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4E4A4D" w14:textId="61E13CD2" w:rsidR="00CD3ABE" w:rsidRPr="00D30C12" w:rsidRDefault="3DE31491" w:rsidP="54EDD97D">
      <w:pPr>
        <w:tabs>
          <w:tab w:val="left" w:pos="2505"/>
        </w:tabs>
        <w:jc w:val="center"/>
        <w:rPr>
          <w:rFonts w:asciiTheme="minorHAnsi" w:hAnsiTheme="minorHAnsi" w:cstheme="minorBidi"/>
          <w:b/>
          <w:bCs/>
          <w:kern w:val="36"/>
          <w:sz w:val="48"/>
          <w:szCs w:val="48"/>
          <w:lang w:eastAsia="x-none"/>
        </w:rPr>
      </w:pPr>
      <w:bookmarkStart w:id="0" w:name="_Toc512938833"/>
      <w:permStart w:id="1822889644" w:ed="tsavir@vmware.com"/>
      <w:permEnd w:id="1822889644"/>
      <w:r w:rsidRPr="54EDD97D">
        <w:rPr>
          <w:rFonts w:asciiTheme="minorHAnsi" w:hAnsiTheme="minorHAnsi" w:cstheme="minorBidi"/>
          <w:b/>
          <w:bCs/>
          <w:kern w:val="36"/>
          <w:sz w:val="48"/>
          <w:szCs w:val="48"/>
          <w:lang w:eastAsia="x-none"/>
        </w:rPr>
        <w:t xml:space="preserve">Carbon Black </w:t>
      </w:r>
      <w:r w:rsidR="00F357E8" w:rsidRPr="00F357E8">
        <w:rPr>
          <w:rFonts w:asciiTheme="minorHAnsi" w:hAnsiTheme="minorHAnsi" w:cstheme="minorBidi"/>
          <w:b/>
          <w:bCs/>
          <w:kern w:val="36"/>
          <w:sz w:val="48"/>
          <w:szCs w:val="48"/>
          <w:lang w:eastAsia="x-none"/>
        </w:rPr>
        <w:t>Cloud Enterprise EDR</w:t>
      </w:r>
      <w:r w:rsidR="00F357E8">
        <w:rPr>
          <w:rFonts w:asciiTheme="minorHAnsi" w:hAnsiTheme="minorHAnsi" w:cstheme="minorBidi"/>
          <w:b/>
          <w:bCs/>
          <w:kern w:val="36"/>
          <w:sz w:val="48"/>
          <w:szCs w:val="48"/>
          <w:lang w:eastAsia="x-none"/>
        </w:rPr>
        <w:t xml:space="preserve"> </w:t>
      </w:r>
      <w:r w:rsidR="00CC2D89" w:rsidRPr="54EDD97D">
        <w:rPr>
          <w:rFonts w:asciiTheme="minorHAnsi" w:hAnsiTheme="minorHAnsi" w:cstheme="minorBidi"/>
          <w:b/>
          <w:bCs/>
          <w:kern w:val="36"/>
          <w:sz w:val="48"/>
          <w:szCs w:val="48"/>
          <w:lang w:eastAsia="x-none"/>
        </w:rPr>
        <w:t>Accessibility Conformance Report</w:t>
      </w:r>
      <w:bookmarkEnd w:id="0"/>
    </w:p>
    <w:p w14:paraId="10851D5B" w14:textId="77777777" w:rsidR="00821525" w:rsidRPr="00D30C12" w:rsidRDefault="00D01433" w:rsidP="00FB2A89">
      <w:pPr>
        <w:pStyle w:val="Heading1"/>
        <w:rPr>
          <w:rFonts w:asciiTheme="minorHAnsi" w:hAnsiTheme="minorHAnsi" w:cstheme="minorHAnsi"/>
          <w:lang w:val="en-US"/>
        </w:rPr>
      </w:pPr>
      <w:bookmarkStart w:id="1" w:name="_Toc512938834"/>
      <w:r w:rsidRPr="00D30C12">
        <w:rPr>
          <w:rFonts w:asciiTheme="minorHAnsi" w:hAnsiTheme="minorHAnsi" w:cstheme="minorHAnsi"/>
          <w:sz w:val="48"/>
          <w:szCs w:val="48"/>
          <w:lang w:val="en-US"/>
        </w:rPr>
        <w:t>International</w:t>
      </w:r>
      <w:r w:rsidR="00821525" w:rsidRPr="00D30C12">
        <w:rPr>
          <w:rFonts w:asciiTheme="minorHAnsi" w:hAnsiTheme="minorHAnsi" w:cstheme="minorHAnsi"/>
          <w:sz w:val="48"/>
          <w:szCs w:val="48"/>
          <w:lang w:val="en-US"/>
        </w:rPr>
        <w:t xml:space="preserve"> Edition</w:t>
      </w:r>
      <w:bookmarkEnd w:id="1"/>
    </w:p>
    <w:p w14:paraId="5DC3D412" w14:textId="5D2E1835" w:rsidR="0016220D" w:rsidRPr="00D30C12" w:rsidRDefault="00EA4119" w:rsidP="0016220D">
      <w:pPr>
        <w:pStyle w:val="NormalWeb"/>
        <w:jc w:val="center"/>
        <w:rPr>
          <w:rFonts w:asciiTheme="minorHAnsi" w:hAnsiTheme="minorHAnsi" w:cstheme="minorHAnsi"/>
          <w:b/>
        </w:rPr>
      </w:pPr>
      <w:r w:rsidRPr="00D30C12">
        <w:rPr>
          <w:rFonts w:asciiTheme="minorHAnsi" w:hAnsiTheme="minorHAnsi" w:cstheme="minorHAnsi"/>
          <w:b/>
        </w:rPr>
        <w:t xml:space="preserve">(Based on </w:t>
      </w:r>
      <w:r w:rsidR="00784C34" w:rsidRPr="00D30C12">
        <w:rPr>
          <w:rFonts w:asciiTheme="minorHAnsi" w:hAnsiTheme="minorHAnsi" w:cstheme="minorHAnsi"/>
          <w:b/>
        </w:rPr>
        <w:t>VPAT</w:t>
      </w:r>
      <w:r w:rsidR="00DC03BB" w:rsidRPr="00D30C12">
        <w:rPr>
          <w:rFonts w:asciiTheme="minorHAnsi" w:hAnsiTheme="minorHAnsi" w:cstheme="minorHAnsi"/>
          <w:vertAlign w:val="superscript"/>
        </w:rPr>
        <w:t>®</w:t>
      </w:r>
      <w:r w:rsidR="00784C34" w:rsidRPr="00D30C12">
        <w:rPr>
          <w:rFonts w:asciiTheme="minorHAnsi" w:hAnsiTheme="minorHAnsi" w:cstheme="minorHAnsi"/>
          <w:b/>
        </w:rPr>
        <w:t xml:space="preserve"> </w:t>
      </w:r>
      <w:r w:rsidR="00CD3ABE" w:rsidRPr="00D30C12">
        <w:rPr>
          <w:rFonts w:asciiTheme="minorHAnsi" w:hAnsiTheme="minorHAnsi" w:cstheme="minorHAnsi"/>
          <w:b/>
        </w:rPr>
        <w:t xml:space="preserve">Version </w:t>
      </w:r>
      <w:r w:rsidR="000F5528" w:rsidRPr="00D30C12">
        <w:rPr>
          <w:rFonts w:asciiTheme="minorHAnsi" w:hAnsiTheme="minorHAnsi" w:cstheme="minorHAnsi"/>
          <w:b/>
        </w:rPr>
        <w:t>2.4</w:t>
      </w:r>
      <w:r w:rsidRPr="00D30C12">
        <w:rPr>
          <w:rFonts w:asciiTheme="minorHAnsi" w:hAnsiTheme="minorHAnsi" w:cstheme="minorHAnsi"/>
          <w:b/>
        </w:rPr>
        <w:t>)</w:t>
      </w:r>
    </w:p>
    <w:p w14:paraId="5BF0EE3A" w14:textId="73E8E289" w:rsidR="008F064F" w:rsidRPr="00FF6CB5" w:rsidRDefault="005A14C2" w:rsidP="008F064F">
      <w:pPr>
        <w:pStyle w:val="Heading2"/>
        <w:rPr>
          <w:rFonts w:asciiTheme="minorHAnsi" w:hAnsiTheme="minorHAnsi" w:cstheme="minorBidi"/>
          <w:b w:val="0"/>
          <w:bCs w:val="0"/>
          <w:sz w:val="24"/>
          <w:szCs w:val="24"/>
          <w:lang w:val="en-US"/>
        </w:rPr>
      </w:pPr>
      <w:bookmarkStart w:id="2" w:name="_Toc512938835"/>
      <w:r w:rsidRPr="53B9945C">
        <w:rPr>
          <w:rFonts w:asciiTheme="minorHAnsi" w:hAnsiTheme="minorHAnsi" w:cstheme="minorBidi"/>
        </w:rPr>
        <w:t>Name of Product</w:t>
      </w:r>
      <w:r w:rsidR="007B6071" w:rsidRPr="53B9945C">
        <w:rPr>
          <w:rFonts w:asciiTheme="minorHAnsi" w:hAnsiTheme="minorHAnsi" w:cstheme="minorBidi"/>
        </w:rPr>
        <w:t>/Version</w:t>
      </w:r>
      <w:r w:rsidRPr="53B9945C">
        <w:rPr>
          <w:rFonts w:asciiTheme="minorHAnsi" w:hAnsiTheme="minorHAnsi" w:cstheme="minorBidi"/>
        </w:rPr>
        <w:t>:</w:t>
      </w:r>
      <w:bookmarkEnd w:id="2"/>
      <w:r w:rsidR="00FA5F7F" w:rsidRPr="53B9945C">
        <w:rPr>
          <w:rFonts w:asciiTheme="minorHAnsi" w:hAnsiTheme="minorHAnsi" w:cstheme="minorBidi"/>
          <w:sz w:val="40"/>
          <w:szCs w:val="40"/>
        </w:rPr>
        <w:t xml:space="preserve"> </w:t>
      </w:r>
      <w:r w:rsidR="420EF544" w:rsidRPr="53B9945C">
        <w:rPr>
          <w:rFonts w:asciiTheme="minorHAnsi" w:hAnsiTheme="minorHAnsi" w:cstheme="minorBidi"/>
          <w:b w:val="0"/>
          <w:bCs w:val="0"/>
          <w:sz w:val="24"/>
          <w:szCs w:val="24"/>
          <w:lang w:val="en-US"/>
        </w:rPr>
        <w:t xml:space="preserve">Carbon Black </w:t>
      </w:r>
      <w:r w:rsidR="00F357E8">
        <w:rPr>
          <w:rFonts w:asciiTheme="minorHAnsi" w:hAnsiTheme="minorHAnsi" w:cstheme="minorBidi"/>
          <w:b w:val="0"/>
          <w:bCs w:val="0"/>
          <w:sz w:val="24"/>
          <w:szCs w:val="24"/>
          <w:lang w:val="en-US"/>
        </w:rPr>
        <w:t>Cloud Enterprise EDR</w:t>
      </w:r>
      <w:r w:rsidR="006376FA">
        <w:rPr>
          <w:rFonts w:asciiTheme="minorHAnsi" w:hAnsiTheme="minorHAnsi" w:cstheme="minorBidi"/>
          <w:b w:val="0"/>
          <w:bCs w:val="0"/>
          <w:sz w:val="24"/>
          <w:szCs w:val="24"/>
          <w:lang w:val="en-US"/>
        </w:rPr>
        <w:t xml:space="preserve"> </w:t>
      </w:r>
      <w:r w:rsidR="00741F88">
        <w:rPr>
          <w:rFonts w:asciiTheme="minorHAnsi" w:hAnsiTheme="minorHAnsi" w:cstheme="minorBidi"/>
          <w:b w:val="0"/>
          <w:bCs w:val="0"/>
          <w:sz w:val="24"/>
          <w:szCs w:val="24"/>
          <w:lang w:val="en-US"/>
        </w:rPr>
        <w:t xml:space="preserve"> is </w:t>
      </w:r>
      <w:r w:rsidR="008F064F">
        <w:rPr>
          <w:rFonts w:asciiTheme="minorHAnsi" w:hAnsiTheme="minorHAnsi" w:cstheme="minorBidi"/>
          <w:b w:val="0"/>
          <w:bCs w:val="0"/>
          <w:sz w:val="24"/>
          <w:szCs w:val="24"/>
          <w:lang w:val="en-US"/>
        </w:rPr>
        <w:t>Carbon Black Cloud Platform.</w:t>
      </w:r>
      <w:r w:rsidR="008F064F" w:rsidRPr="008F064F">
        <w:rPr>
          <w:rFonts w:ascii="Calibri" w:hAnsi="Calibri" w:cs="Calibri"/>
          <w:b w:val="0"/>
          <w:bCs w:val="0"/>
          <w:color w:val="000000"/>
          <w:sz w:val="22"/>
          <w:szCs w:val="22"/>
        </w:rPr>
        <w:t>It includes Workload, Container Security, Endpoint Standard, Audit &amp; Remediation, Vulnerability Assessment, and Enterprise EDR</w:t>
      </w:r>
      <w:r w:rsidR="00FF6CB5">
        <w:rPr>
          <w:rFonts w:ascii="Calibri" w:hAnsi="Calibri" w:cs="Calibri"/>
          <w:b w:val="0"/>
          <w:bCs w:val="0"/>
          <w:color w:val="000000"/>
          <w:sz w:val="22"/>
          <w:szCs w:val="22"/>
          <w:lang w:val="en-US"/>
        </w:rPr>
        <w:t>/.65</w:t>
      </w:r>
    </w:p>
    <w:p w14:paraId="203B6378" w14:textId="5C343006" w:rsidR="002004E7" w:rsidRPr="00D30C12" w:rsidRDefault="002004E7" w:rsidP="53B9945C">
      <w:pPr>
        <w:pStyle w:val="Heading2"/>
        <w:rPr>
          <w:rFonts w:asciiTheme="minorHAnsi" w:hAnsiTheme="minorHAnsi" w:cstheme="minorBidi"/>
          <w:lang w:val="en-US"/>
        </w:rPr>
      </w:pPr>
      <w:bookmarkStart w:id="3" w:name="_Toc512938836"/>
      <w:r w:rsidRPr="53B9945C">
        <w:rPr>
          <w:rFonts w:asciiTheme="minorHAnsi" w:hAnsiTheme="minorHAnsi" w:cstheme="minorBidi"/>
          <w:lang w:val="en-US"/>
        </w:rPr>
        <w:t>Report Date:</w:t>
      </w:r>
      <w:r w:rsidRPr="53B9945C">
        <w:rPr>
          <w:rFonts w:asciiTheme="minorHAnsi" w:hAnsiTheme="minorHAnsi" w:cstheme="minorBidi"/>
          <w:b w:val="0"/>
          <w:bCs w:val="0"/>
          <w:sz w:val="28"/>
          <w:szCs w:val="28"/>
          <w:lang w:val="en-US"/>
        </w:rPr>
        <w:t xml:space="preserve"> </w:t>
      </w:r>
      <w:r w:rsidR="00F81C9E">
        <w:rPr>
          <w:rFonts w:asciiTheme="minorHAnsi" w:hAnsiTheme="minorHAnsi" w:cstheme="minorBidi"/>
          <w:b w:val="0"/>
          <w:bCs w:val="0"/>
          <w:sz w:val="28"/>
          <w:szCs w:val="28"/>
          <w:lang w:val="en-US"/>
        </w:rPr>
        <w:t>May</w:t>
      </w:r>
      <w:r w:rsidR="004953BC" w:rsidRPr="53B9945C">
        <w:rPr>
          <w:rFonts w:asciiTheme="minorHAnsi" w:hAnsiTheme="minorHAnsi" w:cstheme="minorBidi"/>
          <w:b w:val="0"/>
          <w:bCs w:val="0"/>
          <w:sz w:val="24"/>
          <w:szCs w:val="24"/>
          <w:lang w:val="en-US"/>
        </w:rPr>
        <w:t xml:space="preserve"> </w:t>
      </w:r>
      <w:r w:rsidR="00F81C9E">
        <w:rPr>
          <w:rFonts w:asciiTheme="minorHAnsi" w:hAnsiTheme="minorHAnsi" w:cstheme="minorBidi"/>
          <w:b w:val="0"/>
          <w:bCs w:val="0"/>
          <w:sz w:val="24"/>
          <w:szCs w:val="24"/>
          <w:lang w:val="en-US"/>
        </w:rPr>
        <w:t>25</w:t>
      </w:r>
      <w:r w:rsidR="004953BC" w:rsidRPr="53B9945C">
        <w:rPr>
          <w:rFonts w:asciiTheme="minorHAnsi" w:hAnsiTheme="minorHAnsi" w:cstheme="minorBidi"/>
          <w:b w:val="0"/>
          <w:bCs w:val="0"/>
          <w:sz w:val="24"/>
          <w:szCs w:val="24"/>
          <w:lang w:val="en-US"/>
        </w:rPr>
        <w:t>, 2021</w:t>
      </w:r>
    </w:p>
    <w:p w14:paraId="0DF77BC3" w14:textId="1C0E6E08" w:rsidR="007F2CAE" w:rsidRPr="007F2CAE" w:rsidRDefault="007B6071" w:rsidP="007F2CAE">
      <w:pPr>
        <w:pStyle w:val="Heading2"/>
        <w:rPr>
          <w:rFonts w:asciiTheme="minorHAnsi" w:hAnsiTheme="minorHAnsi" w:cstheme="minorBidi"/>
          <w:b w:val="0"/>
          <w:bCs w:val="0"/>
          <w:sz w:val="24"/>
          <w:szCs w:val="24"/>
          <w:lang w:val="en-US"/>
        </w:rPr>
      </w:pPr>
      <w:r w:rsidRPr="36AE21A5">
        <w:rPr>
          <w:rFonts w:asciiTheme="minorHAnsi" w:hAnsiTheme="minorHAnsi" w:cstheme="minorBidi"/>
        </w:rPr>
        <w:t>Product Description:</w:t>
      </w:r>
      <w:bookmarkStart w:id="4" w:name="_Toc512938838"/>
      <w:bookmarkEnd w:id="3"/>
      <w:r w:rsidR="00CB5E1C" w:rsidRPr="36AE21A5">
        <w:rPr>
          <w:rFonts w:asciiTheme="minorHAnsi" w:hAnsiTheme="minorHAnsi" w:cstheme="minorBidi"/>
          <w:b w:val="0"/>
          <w:bCs w:val="0"/>
          <w:sz w:val="24"/>
          <w:szCs w:val="24"/>
          <w:lang w:val="en-US"/>
        </w:rPr>
        <w:t xml:space="preserve"> </w:t>
      </w:r>
      <w:r w:rsidR="007F2CAE" w:rsidRPr="007F2CAE">
        <w:rPr>
          <w:rFonts w:ascii="Calibri" w:hAnsi="Calibri" w:cs="Calibri"/>
          <w:color w:val="000000"/>
          <w:sz w:val="22"/>
          <w:szCs w:val="22"/>
        </w:rPr>
        <w:t>VMware Carbon Black Cloud™ Endpoint Protection:</w:t>
      </w:r>
    </w:p>
    <w:p w14:paraId="6A5390F9" w14:textId="77777777" w:rsidR="007F2CAE" w:rsidRPr="007F2CAE" w:rsidRDefault="007F2CAE" w:rsidP="007F2CAE">
      <w:pPr>
        <w:rPr>
          <w:rFonts w:ascii="Calibri" w:hAnsi="Calibri" w:cs="Calibri"/>
          <w:color w:val="000000"/>
          <w:sz w:val="22"/>
          <w:szCs w:val="22"/>
        </w:rPr>
      </w:pPr>
      <w:r w:rsidRPr="007F2CAE">
        <w:rPr>
          <w:rFonts w:ascii="Calibri" w:hAnsi="Calibri" w:cs="Calibri"/>
          <w:color w:val="000000"/>
          <w:sz w:val="22"/>
          <w:szCs w:val="22"/>
        </w:rPr>
        <w:t>Consolidate multiple endpoint security capabilities, and operate faster and more effectively with a single, cloud native platform. Capabilities on the platform include:</w:t>
      </w:r>
    </w:p>
    <w:p w14:paraId="22ED95F2" w14:textId="0EC9437B" w:rsidR="007F2CAE" w:rsidRPr="007F2CAE" w:rsidRDefault="007F2CAE" w:rsidP="007F2CAE">
      <w:pPr>
        <w:numPr>
          <w:ilvl w:val="0"/>
          <w:numId w:val="27"/>
        </w:numPr>
        <w:rPr>
          <w:rFonts w:ascii="Calibri" w:hAnsi="Calibri" w:cs="Calibri"/>
          <w:color w:val="000000"/>
          <w:sz w:val="22"/>
          <w:szCs w:val="22"/>
        </w:rPr>
      </w:pPr>
      <w:r w:rsidRPr="007F2CAE">
        <w:rPr>
          <w:rFonts w:ascii="Calibri" w:hAnsi="Calibri" w:cs="Calibri"/>
          <w:color w:val="000000"/>
          <w:sz w:val="22"/>
          <w:szCs w:val="22"/>
        </w:rPr>
        <w:t xml:space="preserve">Endpoint Standard – Next-generation antivirus and </w:t>
      </w:r>
      <w:r w:rsidR="00616519" w:rsidRPr="007F2CAE">
        <w:rPr>
          <w:rFonts w:ascii="Calibri" w:hAnsi="Calibri" w:cs="Calibri"/>
          <w:color w:val="000000"/>
          <w:sz w:val="22"/>
          <w:szCs w:val="22"/>
        </w:rPr>
        <w:t>behavioural</w:t>
      </w:r>
      <w:r w:rsidRPr="007F2CAE">
        <w:rPr>
          <w:rFonts w:ascii="Calibri" w:hAnsi="Calibri" w:cs="Calibri"/>
          <w:color w:val="000000"/>
          <w:sz w:val="22"/>
          <w:szCs w:val="22"/>
        </w:rPr>
        <w:t xml:space="preserve"> EDR</w:t>
      </w:r>
    </w:p>
    <w:p w14:paraId="0F9E3790" w14:textId="77777777" w:rsidR="007F2CAE" w:rsidRPr="007F2CAE" w:rsidRDefault="007F2CAE" w:rsidP="007F2CAE">
      <w:pPr>
        <w:numPr>
          <w:ilvl w:val="0"/>
          <w:numId w:val="27"/>
        </w:numPr>
        <w:rPr>
          <w:rFonts w:ascii="Calibri" w:hAnsi="Calibri" w:cs="Calibri"/>
          <w:color w:val="000000"/>
          <w:sz w:val="22"/>
          <w:szCs w:val="22"/>
        </w:rPr>
      </w:pPr>
      <w:r w:rsidRPr="007F2CAE">
        <w:rPr>
          <w:rFonts w:ascii="Calibri" w:hAnsi="Calibri" w:cs="Calibri"/>
          <w:color w:val="000000"/>
          <w:sz w:val="22"/>
          <w:szCs w:val="22"/>
        </w:rPr>
        <w:t>Audit &amp; Remediation – real-time device assessment and remediation</w:t>
      </w:r>
    </w:p>
    <w:p w14:paraId="43C65033" w14:textId="77777777" w:rsidR="007F2CAE" w:rsidRPr="007F2CAE" w:rsidRDefault="007F2CAE" w:rsidP="007F2CAE">
      <w:pPr>
        <w:numPr>
          <w:ilvl w:val="0"/>
          <w:numId w:val="27"/>
        </w:numPr>
        <w:rPr>
          <w:rFonts w:ascii="Calibri" w:hAnsi="Calibri" w:cs="Calibri"/>
          <w:color w:val="000000"/>
          <w:sz w:val="22"/>
          <w:szCs w:val="22"/>
        </w:rPr>
      </w:pPr>
      <w:r w:rsidRPr="007F2CAE">
        <w:rPr>
          <w:rFonts w:ascii="Calibri" w:hAnsi="Calibri" w:cs="Calibri"/>
          <w:color w:val="000000"/>
          <w:sz w:val="22"/>
          <w:szCs w:val="22"/>
        </w:rPr>
        <w:t>Enterprise EDR – threat hunting and containment</w:t>
      </w:r>
    </w:p>
    <w:p w14:paraId="29FF99E8" w14:textId="77777777" w:rsidR="007F2CAE" w:rsidRPr="007F2CAE" w:rsidRDefault="007F2CAE" w:rsidP="007F2CAE">
      <w:pPr>
        <w:numPr>
          <w:ilvl w:val="0"/>
          <w:numId w:val="27"/>
        </w:numPr>
        <w:rPr>
          <w:rFonts w:ascii="Calibri" w:hAnsi="Calibri" w:cs="Calibri"/>
          <w:color w:val="000000"/>
          <w:sz w:val="22"/>
          <w:szCs w:val="22"/>
        </w:rPr>
      </w:pPr>
      <w:r w:rsidRPr="007F2CAE">
        <w:rPr>
          <w:rFonts w:ascii="Calibri" w:hAnsi="Calibri" w:cs="Calibri"/>
          <w:color w:val="000000"/>
          <w:sz w:val="22"/>
          <w:szCs w:val="22"/>
        </w:rPr>
        <w:t>Cloud Workload Protection – reduce the attack surface and simplify operations with vulnerability management.</w:t>
      </w:r>
    </w:p>
    <w:p w14:paraId="4DC029E7" w14:textId="77777777" w:rsidR="007F2CAE" w:rsidRPr="007F2CAE" w:rsidRDefault="007F2CAE" w:rsidP="007F2CAE">
      <w:pPr>
        <w:numPr>
          <w:ilvl w:val="0"/>
          <w:numId w:val="27"/>
        </w:numPr>
        <w:rPr>
          <w:rFonts w:ascii="Calibri" w:hAnsi="Calibri" w:cs="Calibri"/>
          <w:color w:val="000000"/>
          <w:sz w:val="22"/>
          <w:szCs w:val="22"/>
        </w:rPr>
      </w:pPr>
      <w:r w:rsidRPr="007F2CAE">
        <w:rPr>
          <w:rFonts w:ascii="Calibri" w:hAnsi="Calibri" w:cs="Calibri"/>
          <w:color w:val="000000"/>
          <w:sz w:val="22"/>
          <w:szCs w:val="22"/>
        </w:rPr>
        <w:t>Container Security</w:t>
      </w:r>
    </w:p>
    <w:p w14:paraId="60146DD7" w14:textId="77777777" w:rsidR="007F2CAE" w:rsidRPr="007F2CAE" w:rsidRDefault="007F2CAE" w:rsidP="007F2CAE">
      <w:pPr>
        <w:numPr>
          <w:ilvl w:val="1"/>
          <w:numId w:val="27"/>
        </w:numPr>
        <w:rPr>
          <w:rFonts w:ascii="Calibri" w:hAnsi="Calibri" w:cs="Calibri"/>
          <w:color w:val="000000"/>
          <w:sz w:val="22"/>
          <w:szCs w:val="22"/>
        </w:rPr>
      </w:pPr>
      <w:r w:rsidRPr="007F2CAE">
        <w:rPr>
          <w:rFonts w:ascii="Calibri" w:hAnsi="Calibri" w:cs="Calibri"/>
          <w:color w:val="000000"/>
          <w:sz w:val="22"/>
          <w:szCs w:val="22"/>
        </w:rPr>
        <w:t>Kubernetes Security Posture Management – complete visibility into security posture across Kubernetes clusters and namespaces</w:t>
      </w:r>
    </w:p>
    <w:p w14:paraId="0AC6B2AA" w14:textId="77777777" w:rsidR="007F2CAE" w:rsidRPr="007F2CAE" w:rsidRDefault="007F2CAE" w:rsidP="007F2CAE">
      <w:pPr>
        <w:numPr>
          <w:ilvl w:val="1"/>
          <w:numId w:val="27"/>
        </w:numPr>
        <w:rPr>
          <w:rFonts w:ascii="Calibri" w:hAnsi="Calibri" w:cs="Calibri"/>
          <w:color w:val="000000"/>
          <w:sz w:val="22"/>
          <w:szCs w:val="22"/>
        </w:rPr>
      </w:pPr>
      <w:r w:rsidRPr="007F2CAE">
        <w:rPr>
          <w:rFonts w:ascii="Calibri" w:hAnsi="Calibri" w:cs="Calibri"/>
          <w:color w:val="000000"/>
          <w:sz w:val="22"/>
          <w:szCs w:val="22"/>
        </w:rPr>
        <w:t>Container image scanning – ensure only approved images are deployed to production</w:t>
      </w:r>
    </w:p>
    <w:p w14:paraId="03C0EA45" w14:textId="77777777" w:rsidR="007F2CAE" w:rsidRPr="007F2CAE" w:rsidRDefault="007F2CAE" w:rsidP="007F2CAE">
      <w:pPr>
        <w:numPr>
          <w:ilvl w:val="1"/>
          <w:numId w:val="27"/>
        </w:numPr>
        <w:rPr>
          <w:rFonts w:ascii="Calibri" w:hAnsi="Calibri" w:cs="Calibri"/>
          <w:color w:val="000000"/>
          <w:sz w:val="22"/>
          <w:szCs w:val="22"/>
        </w:rPr>
      </w:pPr>
      <w:r w:rsidRPr="007F2CAE">
        <w:rPr>
          <w:rFonts w:ascii="Calibri" w:hAnsi="Calibri" w:cs="Calibri"/>
          <w:color w:val="000000"/>
          <w:sz w:val="22"/>
          <w:szCs w:val="22"/>
        </w:rPr>
        <w:t>Compliance automation – ensure compliance with organizational requirements and industry standards</w:t>
      </w:r>
    </w:p>
    <w:p w14:paraId="1AE8099F" w14:textId="77777777" w:rsidR="007F2CAE" w:rsidRPr="007F2CAE" w:rsidRDefault="007F2CAE" w:rsidP="007F2CAE">
      <w:pPr>
        <w:numPr>
          <w:ilvl w:val="1"/>
          <w:numId w:val="27"/>
        </w:numPr>
        <w:rPr>
          <w:rFonts w:ascii="Calibri" w:hAnsi="Calibri" w:cs="Calibri"/>
          <w:color w:val="000000"/>
          <w:sz w:val="22"/>
          <w:szCs w:val="22"/>
        </w:rPr>
      </w:pPr>
      <w:r w:rsidRPr="007F2CAE">
        <w:rPr>
          <w:rFonts w:ascii="Calibri" w:hAnsi="Calibri" w:cs="Calibri"/>
          <w:color w:val="000000"/>
          <w:sz w:val="22"/>
          <w:szCs w:val="22"/>
        </w:rPr>
        <w:t>CI/CD integration – integrate into the developer lifecycle to simplify operations</w:t>
      </w:r>
    </w:p>
    <w:p w14:paraId="5928CDA9" w14:textId="7CE755AB" w:rsidR="007F2CAE" w:rsidRPr="00616519" w:rsidRDefault="007F2CAE" w:rsidP="00616519">
      <w:pPr>
        <w:rPr>
          <w:rFonts w:ascii="Calibri" w:hAnsi="Calibri" w:cs="Calibri"/>
          <w:color w:val="000000"/>
          <w:sz w:val="22"/>
          <w:szCs w:val="22"/>
        </w:rPr>
      </w:pPr>
      <w:r w:rsidRPr="007F2CAE">
        <w:rPr>
          <w:rFonts w:ascii="Calibri" w:hAnsi="Calibri" w:cs="Calibri"/>
          <w:color w:val="000000"/>
          <w:sz w:val="22"/>
          <w:szCs w:val="22"/>
        </w:rPr>
        <w:t> </w:t>
      </w:r>
    </w:p>
    <w:p w14:paraId="4D286380" w14:textId="4EB8E4DE" w:rsidR="009A7E13" w:rsidRDefault="009A7E13" w:rsidP="009A7E13">
      <w:pPr>
        <w:rPr>
          <w:rFonts w:asciiTheme="minorHAnsi" w:eastAsiaTheme="minorEastAsia" w:hAnsiTheme="minorHAnsi" w:cstheme="minorBidi"/>
          <w:b/>
          <w:sz w:val="36"/>
          <w:szCs w:val="36"/>
        </w:rPr>
      </w:pPr>
      <w:bookmarkStart w:id="5" w:name="_Toc512938923"/>
      <w:bookmarkStart w:id="6" w:name="_Toc512938839"/>
      <w:bookmarkEnd w:id="4"/>
      <w:r w:rsidRPr="14CF48A8">
        <w:rPr>
          <w:rFonts w:asciiTheme="minorHAnsi" w:eastAsiaTheme="minorEastAsia" w:hAnsiTheme="minorHAnsi" w:cstheme="minorBidi"/>
          <w:b/>
          <w:sz w:val="36"/>
          <w:szCs w:val="36"/>
        </w:rPr>
        <w:t>Contact Information:</w:t>
      </w:r>
      <w:bookmarkEnd w:id="5"/>
      <w:r w:rsidRPr="14CF48A8">
        <w:rPr>
          <w:rFonts w:asciiTheme="minorHAnsi" w:eastAsiaTheme="minorEastAsia" w:hAnsiTheme="minorHAnsi" w:cstheme="minorBidi"/>
          <w:b/>
          <w:sz w:val="36"/>
          <w:szCs w:val="36"/>
        </w:rPr>
        <w:t xml:space="preserve"> </w:t>
      </w:r>
    </w:p>
    <w:p w14:paraId="15C86432" w14:textId="77777777" w:rsidR="009A7E13" w:rsidRPr="009A7E13" w:rsidRDefault="009A7E13" w:rsidP="009A7E13">
      <w:pPr>
        <w:rPr>
          <w:rStyle w:val="normaltextrun"/>
          <w:rFonts w:asciiTheme="minorHAnsi" w:hAnsiTheme="minorHAnsi" w:cstheme="minorHAnsi"/>
          <w:color w:val="000000"/>
          <w:shd w:val="clear" w:color="auto" w:fill="FFFFFF"/>
        </w:rPr>
      </w:pPr>
      <w:r w:rsidRPr="009A7E13">
        <w:rPr>
          <w:rStyle w:val="normaltextrun"/>
          <w:rFonts w:asciiTheme="minorHAnsi" w:hAnsiTheme="minorHAnsi" w:cstheme="minorHAnsi"/>
          <w:color w:val="000000"/>
          <w:shd w:val="clear" w:color="auto" w:fill="FFFFFF"/>
        </w:rPr>
        <w:t xml:space="preserve">VMware Inc. </w:t>
      </w:r>
    </w:p>
    <w:p w14:paraId="43B8959A" w14:textId="77777777" w:rsidR="009A7E13" w:rsidRPr="009A7E13" w:rsidRDefault="009A7E13" w:rsidP="009A7E13">
      <w:pPr>
        <w:rPr>
          <w:rStyle w:val="normaltextrun"/>
          <w:rFonts w:asciiTheme="minorHAnsi" w:hAnsiTheme="minorHAnsi" w:cstheme="minorHAnsi"/>
          <w:color w:val="000000"/>
          <w:shd w:val="clear" w:color="auto" w:fill="FFFFFF"/>
        </w:rPr>
      </w:pPr>
      <w:r w:rsidRPr="009A7E13">
        <w:rPr>
          <w:rStyle w:val="normaltextrun"/>
          <w:rFonts w:asciiTheme="minorHAnsi" w:hAnsiTheme="minorHAnsi" w:cstheme="minorHAnsi"/>
          <w:color w:val="000000"/>
          <w:shd w:val="clear" w:color="auto" w:fill="FFFFFF"/>
        </w:rPr>
        <w:t xml:space="preserve">3401 Hillview Ave. </w:t>
      </w:r>
    </w:p>
    <w:p w14:paraId="1B4FFAB5" w14:textId="77777777" w:rsidR="009A7E13" w:rsidRPr="009A7E13" w:rsidRDefault="009A7E13" w:rsidP="009A7E13">
      <w:pPr>
        <w:rPr>
          <w:rStyle w:val="normaltextrun"/>
          <w:rFonts w:asciiTheme="minorHAnsi" w:hAnsiTheme="minorHAnsi" w:cstheme="minorHAnsi"/>
          <w:color w:val="000000"/>
          <w:shd w:val="clear" w:color="auto" w:fill="FFFFFF"/>
        </w:rPr>
      </w:pPr>
      <w:r w:rsidRPr="009A7E13">
        <w:rPr>
          <w:rStyle w:val="normaltextrun"/>
          <w:rFonts w:asciiTheme="minorHAnsi" w:hAnsiTheme="minorHAnsi" w:cstheme="minorHAnsi"/>
          <w:color w:val="000000"/>
          <w:shd w:val="clear" w:color="auto" w:fill="FFFFFF"/>
        </w:rPr>
        <w:t xml:space="preserve">Palo Alto, CA 94304, USA </w:t>
      </w:r>
    </w:p>
    <w:p w14:paraId="6651A959" w14:textId="77777777" w:rsidR="009A7E13" w:rsidRPr="009A7E13" w:rsidRDefault="009A7E13" w:rsidP="009A7E13">
      <w:pPr>
        <w:rPr>
          <w:rStyle w:val="normaltextrun"/>
          <w:rFonts w:asciiTheme="minorHAnsi" w:hAnsiTheme="minorHAnsi" w:cstheme="minorHAnsi"/>
          <w:color w:val="000000"/>
          <w:shd w:val="clear" w:color="auto" w:fill="FFFFFF"/>
        </w:rPr>
      </w:pPr>
      <w:r w:rsidRPr="009A7E13">
        <w:rPr>
          <w:rStyle w:val="normaltextrun"/>
          <w:rFonts w:asciiTheme="minorHAnsi" w:hAnsiTheme="minorHAnsi" w:cstheme="minorHAnsi"/>
          <w:color w:val="000000"/>
          <w:shd w:val="clear" w:color="auto" w:fill="FFFFFF"/>
        </w:rPr>
        <w:t xml:space="preserve">Tel: 1-877-486-9273 </w:t>
      </w:r>
    </w:p>
    <w:p w14:paraId="65DAB2FE" w14:textId="77777777" w:rsidR="009A7E13" w:rsidRPr="009A7E13" w:rsidRDefault="009A7E13" w:rsidP="009A7E13">
      <w:pPr>
        <w:rPr>
          <w:rStyle w:val="normaltextrun"/>
          <w:rFonts w:asciiTheme="minorHAnsi" w:hAnsiTheme="minorHAnsi" w:cstheme="minorHAnsi"/>
          <w:color w:val="000000"/>
          <w:shd w:val="clear" w:color="auto" w:fill="FFFFFF"/>
        </w:rPr>
      </w:pPr>
      <w:r w:rsidRPr="009A7E13">
        <w:rPr>
          <w:rStyle w:val="normaltextrun"/>
          <w:rFonts w:asciiTheme="minorHAnsi" w:hAnsiTheme="minorHAnsi" w:cstheme="minorHAnsi"/>
          <w:color w:val="000000"/>
          <w:shd w:val="clear" w:color="auto" w:fill="FFFFFF"/>
        </w:rPr>
        <w:t xml:space="preserve">Fax: 650-427-5001 </w:t>
      </w:r>
    </w:p>
    <w:p w14:paraId="12119730" w14:textId="77777777" w:rsidR="009A7E13" w:rsidRPr="009A7E13" w:rsidRDefault="009A7E13" w:rsidP="009A7E13">
      <w:pPr>
        <w:rPr>
          <w:rFonts w:asciiTheme="minorHAnsi" w:hAnsiTheme="minorHAnsi" w:cstheme="minorHAnsi"/>
          <w:color w:val="000000"/>
        </w:rPr>
      </w:pPr>
      <w:r w:rsidRPr="009A7E13">
        <w:rPr>
          <w:rFonts w:asciiTheme="minorHAnsi" w:hAnsiTheme="minorHAnsi" w:cstheme="minorHAnsi"/>
          <w:color w:val="000000"/>
        </w:rPr>
        <w:lastRenderedPageBreak/>
        <w:t xml:space="preserve">For more information, contact </w:t>
      </w:r>
      <w:hyperlink r:id="rId11" w:history="1">
        <w:r w:rsidRPr="009A7E13">
          <w:rPr>
            <w:rStyle w:val="Hyperlink"/>
            <w:rFonts w:asciiTheme="minorHAnsi" w:hAnsiTheme="minorHAnsi" w:cstheme="minorHAnsi"/>
          </w:rPr>
          <w:t>accessibility@vmware.com</w:t>
        </w:r>
      </w:hyperlink>
    </w:p>
    <w:p w14:paraId="69BCCC6E" w14:textId="77777777" w:rsidR="00E91B58" w:rsidRPr="00D30C12" w:rsidRDefault="00E91B58" w:rsidP="00FB2A89">
      <w:pPr>
        <w:pStyle w:val="Heading2"/>
        <w:rPr>
          <w:rFonts w:asciiTheme="minorHAnsi" w:hAnsiTheme="minorHAnsi" w:cstheme="minorHAnsi"/>
          <w:sz w:val="24"/>
          <w:szCs w:val="24"/>
          <w:lang w:val="en-US"/>
        </w:rPr>
      </w:pPr>
      <w:r w:rsidRPr="00D30C12">
        <w:rPr>
          <w:rFonts w:asciiTheme="minorHAnsi" w:hAnsiTheme="minorHAnsi" w:cstheme="minorHAnsi"/>
        </w:rPr>
        <w:t>Notes:</w:t>
      </w:r>
      <w:bookmarkEnd w:id="6"/>
      <w:r w:rsidR="00FA5F7F" w:rsidRPr="00D30C12">
        <w:rPr>
          <w:rFonts w:asciiTheme="minorHAnsi" w:hAnsiTheme="minorHAnsi" w:cstheme="minorHAnsi"/>
        </w:rPr>
        <w:t xml:space="preserve"> </w:t>
      </w:r>
      <w:r w:rsidR="008A2617" w:rsidRPr="00D30C12">
        <w:rPr>
          <w:rFonts w:asciiTheme="minorHAnsi" w:hAnsiTheme="minorHAnsi" w:cstheme="minorHAnsi"/>
          <w:b w:val="0"/>
          <w:bCs w:val="0"/>
          <w:sz w:val="24"/>
          <w:szCs w:val="28"/>
          <w:lang w:val="en-US"/>
        </w:rPr>
        <w:t>NA</w:t>
      </w:r>
    </w:p>
    <w:p w14:paraId="79F3536B" w14:textId="145C5DD1" w:rsidR="00162213" w:rsidRPr="00D30C12" w:rsidRDefault="00FA5F7F" w:rsidP="36AE21A5">
      <w:pPr>
        <w:pStyle w:val="Heading2"/>
        <w:rPr>
          <w:rFonts w:asciiTheme="minorHAnsi" w:hAnsiTheme="minorHAnsi" w:cstheme="minorBidi"/>
          <w:b w:val="0"/>
          <w:bCs w:val="0"/>
          <w:sz w:val="24"/>
          <w:szCs w:val="24"/>
          <w:lang w:val="en-US"/>
        </w:rPr>
      </w:pPr>
      <w:r w:rsidRPr="36AE21A5">
        <w:rPr>
          <w:rFonts w:asciiTheme="minorHAnsi" w:hAnsiTheme="minorHAnsi" w:cstheme="minorBidi"/>
        </w:rPr>
        <w:t>Evaluation Methods Used:</w:t>
      </w:r>
      <w:r w:rsidRPr="36AE21A5">
        <w:rPr>
          <w:rFonts w:asciiTheme="minorHAnsi" w:hAnsiTheme="minorHAnsi" w:cstheme="minorBidi"/>
          <w:b w:val="0"/>
          <w:bCs w:val="0"/>
        </w:rPr>
        <w:t xml:space="preserve"> </w:t>
      </w:r>
      <w:bookmarkStart w:id="7" w:name="_Toc512938841"/>
      <w:r w:rsidR="00162213" w:rsidRPr="36AE21A5">
        <w:rPr>
          <w:rFonts w:asciiTheme="minorHAnsi" w:hAnsiTheme="minorHAnsi" w:cstheme="minorBidi"/>
          <w:b w:val="0"/>
          <w:bCs w:val="0"/>
          <w:sz w:val="24"/>
          <w:szCs w:val="24"/>
          <w:lang w:val="en-US"/>
        </w:rPr>
        <w:t>Testing</w:t>
      </w:r>
      <w:r w:rsidR="00F203A1" w:rsidRPr="36AE21A5">
        <w:rPr>
          <w:rFonts w:asciiTheme="minorHAnsi" w:hAnsiTheme="minorHAnsi" w:cstheme="minorBidi"/>
          <w:b w:val="0"/>
          <w:bCs w:val="0"/>
          <w:sz w:val="24"/>
          <w:szCs w:val="24"/>
          <w:lang w:val="en-US"/>
        </w:rPr>
        <w:t xml:space="preserve"> of</w:t>
      </w:r>
      <w:r w:rsidR="00162213" w:rsidRPr="36AE21A5">
        <w:rPr>
          <w:rFonts w:asciiTheme="minorHAnsi" w:hAnsiTheme="minorHAnsi" w:cstheme="minorBidi"/>
          <w:b w:val="0"/>
          <w:bCs w:val="0"/>
          <w:sz w:val="24"/>
          <w:szCs w:val="24"/>
          <w:lang w:val="en-US"/>
        </w:rPr>
        <w:t xml:space="preserve"> </w:t>
      </w:r>
      <w:r w:rsidR="061BF0A8" w:rsidRPr="36AE21A5">
        <w:rPr>
          <w:rFonts w:asciiTheme="minorHAnsi" w:hAnsiTheme="minorHAnsi" w:cstheme="minorBidi"/>
          <w:b w:val="0"/>
          <w:bCs w:val="0"/>
          <w:sz w:val="24"/>
          <w:szCs w:val="24"/>
          <w:lang w:val="en-US"/>
        </w:rPr>
        <w:t xml:space="preserve">Carbon Black </w:t>
      </w:r>
      <w:r w:rsidR="00677F49">
        <w:rPr>
          <w:rFonts w:asciiTheme="minorHAnsi" w:hAnsiTheme="minorHAnsi" w:cstheme="minorBidi"/>
          <w:b w:val="0"/>
          <w:bCs w:val="0"/>
          <w:sz w:val="24"/>
          <w:szCs w:val="24"/>
          <w:lang w:val="en-US"/>
        </w:rPr>
        <w:t xml:space="preserve">Cloud Enterprise EDR </w:t>
      </w:r>
      <w:r w:rsidR="00162213" w:rsidRPr="36AE21A5">
        <w:rPr>
          <w:rFonts w:asciiTheme="minorHAnsi" w:hAnsiTheme="minorHAnsi" w:cstheme="minorBidi"/>
          <w:b w:val="0"/>
          <w:bCs w:val="0"/>
          <w:sz w:val="24"/>
          <w:szCs w:val="24"/>
          <w:lang w:val="en-US"/>
        </w:rPr>
        <w:t>involved extensive use of leading assistive technolog</w:t>
      </w:r>
      <w:r w:rsidR="00541EE3" w:rsidRPr="36AE21A5">
        <w:rPr>
          <w:rFonts w:asciiTheme="minorHAnsi" w:hAnsiTheme="minorHAnsi" w:cstheme="minorBidi"/>
          <w:b w:val="0"/>
          <w:bCs w:val="0"/>
          <w:sz w:val="24"/>
          <w:szCs w:val="24"/>
          <w:lang w:val="en-US"/>
        </w:rPr>
        <w:t>ies</w:t>
      </w:r>
      <w:r w:rsidR="00162213" w:rsidRPr="36AE21A5">
        <w:rPr>
          <w:rFonts w:asciiTheme="minorHAnsi" w:hAnsiTheme="minorHAnsi" w:cstheme="minorBidi"/>
          <w:b w:val="0"/>
          <w:bCs w:val="0"/>
          <w:sz w:val="24"/>
          <w:szCs w:val="24"/>
          <w:lang w:val="en-US"/>
        </w:rPr>
        <w:t>, such as screen reader</w:t>
      </w:r>
      <w:r w:rsidR="007C1EF0">
        <w:rPr>
          <w:rFonts w:asciiTheme="minorHAnsi" w:hAnsiTheme="minorHAnsi" w:cstheme="minorBidi"/>
          <w:b w:val="0"/>
          <w:bCs w:val="0"/>
          <w:sz w:val="24"/>
          <w:szCs w:val="24"/>
          <w:lang w:val="en-US"/>
        </w:rPr>
        <w:t>s</w:t>
      </w:r>
      <w:r w:rsidR="00162213" w:rsidRPr="36AE21A5">
        <w:rPr>
          <w:rFonts w:asciiTheme="minorHAnsi" w:hAnsiTheme="minorHAnsi" w:cstheme="minorBidi"/>
          <w:b w:val="0"/>
          <w:bCs w:val="0"/>
          <w:sz w:val="24"/>
          <w:szCs w:val="24"/>
          <w:lang w:val="en-US"/>
        </w:rPr>
        <w:t xml:space="preserve"> (NVDA</w:t>
      </w:r>
      <w:r w:rsidR="342BF57C" w:rsidRPr="36AE21A5">
        <w:rPr>
          <w:rFonts w:asciiTheme="minorHAnsi" w:hAnsiTheme="minorHAnsi" w:cstheme="minorBidi"/>
          <w:b w:val="0"/>
          <w:bCs w:val="0"/>
          <w:sz w:val="24"/>
          <w:szCs w:val="24"/>
          <w:lang w:val="en-US"/>
        </w:rPr>
        <w:t>)</w:t>
      </w:r>
      <w:r w:rsidR="007C1EF0">
        <w:rPr>
          <w:rFonts w:asciiTheme="minorHAnsi" w:hAnsiTheme="minorHAnsi" w:cstheme="minorBidi"/>
          <w:b w:val="0"/>
          <w:bCs w:val="0"/>
          <w:sz w:val="24"/>
          <w:szCs w:val="24"/>
          <w:lang w:val="en-US"/>
        </w:rPr>
        <w:t xml:space="preserve"> &amp; (VoiceOver)</w:t>
      </w:r>
      <w:r w:rsidR="00162213" w:rsidRPr="36AE21A5">
        <w:rPr>
          <w:rFonts w:asciiTheme="minorHAnsi" w:hAnsiTheme="minorHAnsi" w:cstheme="minorBidi"/>
          <w:b w:val="0"/>
          <w:bCs w:val="0"/>
          <w:sz w:val="24"/>
          <w:szCs w:val="24"/>
          <w:lang w:val="en-US"/>
        </w:rPr>
        <w:t xml:space="preserve"> and keyboard as well. </w:t>
      </w:r>
      <w:r w:rsidR="00CB0A1C" w:rsidRPr="36AE21A5">
        <w:rPr>
          <w:rFonts w:asciiTheme="minorHAnsi" w:hAnsiTheme="minorHAnsi" w:cstheme="minorBidi"/>
          <w:b w:val="0"/>
          <w:bCs w:val="0"/>
          <w:sz w:val="24"/>
          <w:szCs w:val="24"/>
          <w:lang w:val="en-US"/>
        </w:rPr>
        <w:t xml:space="preserve">The pages were tested </w:t>
      </w:r>
      <w:r w:rsidR="00541EE3" w:rsidRPr="36AE21A5">
        <w:rPr>
          <w:rFonts w:asciiTheme="minorHAnsi" w:hAnsiTheme="minorHAnsi" w:cstheme="minorBidi"/>
          <w:b w:val="0"/>
          <w:bCs w:val="0"/>
          <w:sz w:val="24"/>
          <w:szCs w:val="24"/>
          <w:lang w:val="en-US"/>
        </w:rPr>
        <w:t>on</w:t>
      </w:r>
      <w:r w:rsidR="00CB0A1C" w:rsidRPr="36AE21A5">
        <w:rPr>
          <w:rFonts w:asciiTheme="minorHAnsi" w:hAnsiTheme="minorHAnsi" w:cstheme="minorBidi"/>
          <w:b w:val="0"/>
          <w:bCs w:val="0"/>
          <w:sz w:val="24"/>
          <w:szCs w:val="24"/>
          <w:lang w:val="en-US"/>
        </w:rPr>
        <w:t xml:space="preserve"> </w:t>
      </w:r>
      <w:r w:rsidR="0DBED939" w:rsidRPr="36AE21A5">
        <w:rPr>
          <w:rFonts w:asciiTheme="minorHAnsi" w:hAnsiTheme="minorHAnsi" w:cstheme="minorBidi"/>
          <w:b w:val="0"/>
          <w:bCs w:val="0"/>
          <w:sz w:val="24"/>
          <w:szCs w:val="24"/>
          <w:lang w:val="en-US"/>
        </w:rPr>
        <w:t>Chrome</w:t>
      </w:r>
      <w:r w:rsidR="00CB0A1C" w:rsidRPr="36AE21A5">
        <w:rPr>
          <w:rFonts w:asciiTheme="minorHAnsi" w:hAnsiTheme="minorHAnsi" w:cstheme="minorBidi"/>
          <w:b w:val="0"/>
          <w:bCs w:val="0"/>
          <w:sz w:val="24"/>
          <w:szCs w:val="24"/>
          <w:lang w:val="en-US"/>
        </w:rPr>
        <w:t xml:space="preserve"> </w:t>
      </w:r>
      <w:r w:rsidR="00541EE3" w:rsidRPr="36AE21A5">
        <w:rPr>
          <w:rFonts w:asciiTheme="minorHAnsi" w:hAnsiTheme="minorHAnsi" w:cstheme="minorBidi"/>
          <w:b w:val="0"/>
          <w:bCs w:val="0"/>
          <w:sz w:val="24"/>
          <w:szCs w:val="24"/>
          <w:lang w:val="en-US"/>
        </w:rPr>
        <w:t xml:space="preserve">with NVDA </w:t>
      </w:r>
      <w:r w:rsidR="00CB0A1C" w:rsidRPr="36AE21A5">
        <w:rPr>
          <w:rFonts w:asciiTheme="minorHAnsi" w:hAnsiTheme="minorHAnsi" w:cstheme="minorBidi"/>
          <w:b w:val="0"/>
          <w:bCs w:val="0"/>
          <w:sz w:val="24"/>
          <w:szCs w:val="24"/>
          <w:lang w:val="en-US"/>
        </w:rPr>
        <w:t>on Windows</w:t>
      </w:r>
      <w:r w:rsidR="00541EE3" w:rsidRPr="36AE21A5">
        <w:rPr>
          <w:rFonts w:asciiTheme="minorHAnsi" w:hAnsiTheme="minorHAnsi" w:cstheme="minorBidi"/>
          <w:b w:val="0"/>
          <w:bCs w:val="0"/>
          <w:sz w:val="24"/>
          <w:szCs w:val="24"/>
          <w:lang w:val="en-US"/>
        </w:rPr>
        <w:t xml:space="preserve"> Operating System</w:t>
      </w:r>
      <w:r w:rsidR="00F60042">
        <w:rPr>
          <w:rFonts w:asciiTheme="minorHAnsi" w:hAnsiTheme="minorHAnsi" w:cstheme="minorBidi"/>
          <w:b w:val="0"/>
          <w:bCs w:val="0"/>
          <w:sz w:val="24"/>
          <w:szCs w:val="24"/>
          <w:lang w:val="en-US"/>
        </w:rPr>
        <w:t xml:space="preserve"> and Safari with VoiceOver on Mac </w:t>
      </w:r>
      <w:r w:rsidR="00E94FDD">
        <w:rPr>
          <w:rFonts w:asciiTheme="minorHAnsi" w:hAnsiTheme="minorHAnsi" w:cstheme="minorBidi"/>
          <w:b w:val="0"/>
          <w:bCs w:val="0"/>
          <w:sz w:val="24"/>
          <w:szCs w:val="24"/>
          <w:lang w:val="en-US"/>
        </w:rPr>
        <w:t>O</w:t>
      </w:r>
      <w:r w:rsidR="00F60042">
        <w:rPr>
          <w:rFonts w:asciiTheme="minorHAnsi" w:hAnsiTheme="minorHAnsi" w:cstheme="minorBidi"/>
          <w:b w:val="0"/>
          <w:bCs w:val="0"/>
          <w:sz w:val="24"/>
          <w:szCs w:val="24"/>
          <w:lang w:val="en-US"/>
        </w:rPr>
        <w:t xml:space="preserve">perating </w:t>
      </w:r>
      <w:r w:rsidR="00E94FDD">
        <w:rPr>
          <w:rFonts w:asciiTheme="minorHAnsi" w:hAnsiTheme="minorHAnsi" w:cstheme="minorBidi"/>
          <w:b w:val="0"/>
          <w:bCs w:val="0"/>
          <w:sz w:val="24"/>
          <w:szCs w:val="24"/>
          <w:lang w:val="en-US"/>
        </w:rPr>
        <w:t>S</w:t>
      </w:r>
      <w:r w:rsidR="00F60042">
        <w:rPr>
          <w:rFonts w:asciiTheme="minorHAnsi" w:hAnsiTheme="minorHAnsi" w:cstheme="minorBidi"/>
          <w:b w:val="0"/>
          <w:bCs w:val="0"/>
          <w:sz w:val="24"/>
          <w:szCs w:val="24"/>
          <w:lang w:val="en-US"/>
        </w:rPr>
        <w:t>ys</w:t>
      </w:r>
      <w:r w:rsidR="00E94FDD">
        <w:rPr>
          <w:rFonts w:asciiTheme="minorHAnsi" w:hAnsiTheme="minorHAnsi" w:cstheme="minorBidi"/>
          <w:b w:val="0"/>
          <w:bCs w:val="0"/>
          <w:sz w:val="24"/>
          <w:szCs w:val="24"/>
          <w:lang w:val="en-US"/>
        </w:rPr>
        <w:t>tem.</w:t>
      </w:r>
      <w:r w:rsidR="00541EE3" w:rsidRPr="36AE21A5">
        <w:rPr>
          <w:rFonts w:asciiTheme="minorHAnsi" w:hAnsiTheme="minorHAnsi" w:cstheme="minorBidi"/>
          <w:b w:val="0"/>
          <w:bCs w:val="0"/>
          <w:sz w:val="24"/>
          <w:szCs w:val="24"/>
          <w:lang w:val="en-US"/>
        </w:rPr>
        <w:t xml:space="preserve"> </w:t>
      </w:r>
      <w:r w:rsidR="00D14C7C" w:rsidRPr="36AE21A5">
        <w:rPr>
          <w:rFonts w:asciiTheme="minorHAnsi" w:hAnsiTheme="minorHAnsi" w:cstheme="minorBidi"/>
          <w:b w:val="0"/>
          <w:bCs w:val="0"/>
          <w:sz w:val="24"/>
          <w:szCs w:val="24"/>
          <w:lang w:val="en-US"/>
        </w:rPr>
        <w:t>Also,</w:t>
      </w:r>
      <w:r w:rsidR="00541EE3" w:rsidRPr="36AE21A5">
        <w:rPr>
          <w:rFonts w:asciiTheme="minorHAnsi" w:hAnsiTheme="minorHAnsi" w:cstheme="minorBidi"/>
          <w:b w:val="0"/>
          <w:bCs w:val="0"/>
          <w:sz w:val="24"/>
          <w:szCs w:val="24"/>
          <w:lang w:val="en-US"/>
        </w:rPr>
        <w:t xml:space="preserve"> the code was inspected manually using developer tools on </w:t>
      </w:r>
      <w:r w:rsidR="7A692726" w:rsidRPr="36AE21A5">
        <w:rPr>
          <w:rFonts w:asciiTheme="minorHAnsi" w:hAnsiTheme="minorHAnsi" w:cstheme="minorBidi"/>
          <w:b w:val="0"/>
          <w:bCs w:val="0"/>
          <w:sz w:val="24"/>
          <w:szCs w:val="24"/>
          <w:lang w:val="en-US"/>
        </w:rPr>
        <w:t>Chrome</w:t>
      </w:r>
      <w:r w:rsidR="00541EE3" w:rsidRPr="36AE21A5">
        <w:rPr>
          <w:rFonts w:asciiTheme="minorHAnsi" w:hAnsiTheme="minorHAnsi" w:cstheme="minorBidi"/>
          <w:b w:val="0"/>
          <w:bCs w:val="0"/>
          <w:sz w:val="24"/>
          <w:szCs w:val="24"/>
          <w:lang w:val="en-US"/>
        </w:rPr>
        <w:t xml:space="preserve"> </w:t>
      </w:r>
      <w:r w:rsidR="3C42CDBC" w:rsidRPr="36AE21A5">
        <w:rPr>
          <w:rFonts w:asciiTheme="minorHAnsi" w:hAnsiTheme="minorHAnsi" w:cstheme="minorBidi"/>
          <w:b w:val="0"/>
          <w:bCs w:val="0"/>
          <w:sz w:val="24"/>
          <w:szCs w:val="24"/>
          <w:lang w:val="en-US"/>
        </w:rPr>
        <w:t>browser.</w:t>
      </w:r>
    </w:p>
    <w:p w14:paraId="0AFB9146" w14:textId="156AB08D" w:rsidR="00162213" w:rsidRPr="00D30C12" w:rsidRDefault="00541EE3" w:rsidP="36AE21A5">
      <w:pPr>
        <w:pStyle w:val="Heading2"/>
        <w:rPr>
          <w:rFonts w:asciiTheme="minorHAnsi" w:hAnsiTheme="minorHAnsi" w:cstheme="minorBidi"/>
          <w:b w:val="0"/>
          <w:bCs w:val="0"/>
          <w:sz w:val="22"/>
          <w:szCs w:val="22"/>
          <w:lang w:val="en-US"/>
        </w:rPr>
      </w:pPr>
      <w:r w:rsidRPr="36AE21A5">
        <w:rPr>
          <w:rFonts w:asciiTheme="minorHAnsi" w:hAnsiTheme="minorHAnsi" w:cstheme="minorBidi"/>
          <w:b w:val="0"/>
          <w:bCs w:val="0"/>
          <w:sz w:val="24"/>
          <w:szCs w:val="24"/>
          <w:lang w:val="en-US"/>
        </w:rPr>
        <w:t>.</w:t>
      </w:r>
    </w:p>
    <w:p w14:paraId="7000E0D3" w14:textId="77777777" w:rsidR="006F413B" w:rsidRPr="00D30C12" w:rsidRDefault="007B6071" w:rsidP="00FB2A89">
      <w:pPr>
        <w:pStyle w:val="Heading2"/>
        <w:rPr>
          <w:rFonts w:asciiTheme="minorHAnsi" w:hAnsiTheme="minorHAnsi" w:cstheme="minorHAnsi"/>
        </w:rPr>
      </w:pPr>
      <w:r w:rsidRPr="00D30C12">
        <w:rPr>
          <w:rFonts w:asciiTheme="minorHAnsi" w:hAnsiTheme="minorHAnsi" w:cstheme="minorHAnsi"/>
        </w:rPr>
        <w:t xml:space="preserve">Applicable </w:t>
      </w:r>
      <w:r w:rsidR="006F413B" w:rsidRPr="00D30C12">
        <w:rPr>
          <w:rFonts w:asciiTheme="minorHAnsi" w:hAnsiTheme="minorHAnsi" w:cstheme="minorHAnsi"/>
        </w:rPr>
        <w:t>Standards/Guidelines</w:t>
      </w:r>
      <w:bookmarkEnd w:id="7"/>
    </w:p>
    <w:p w14:paraId="6CBDF9E8" w14:textId="77777777" w:rsidR="005A14C2" w:rsidRPr="00D30C12" w:rsidRDefault="005A14C2" w:rsidP="006F413B">
      <w:pPr>
        <w:rPr>
          <w:rFonts w:asciiTheme="minorHAnsi" w:hAnsiTheme="minorHAnsi" w:cstheme="minorHAnsi"/>
          <w:szCs w:val="28"/>
          <w:lang w:eastAsia="x-none"/>
        </w:rPr>
      </w:pPr>
      <w:r w:rsidRPr="00D30C12">
        <w:rPr>
          <w:rFonts w:asciiTheme="minorHAnsi" w:hAnsiTheme="minorHAnsi" w:cstheme="minorHAnsi"/>
          <w:szCs w:val="28"/>
          <w:lang w:eastAsia="x-none"/>
        </w:rPr>
        <w:t>This report</w:t>
      </w:r>
      <w:r w:rsidR="009726D9" w:rsidRPr="00D30C12">
        <w:rPr>
          <w:rFonts w:asciiTheme="minorHAnsi" w:hAnsiTheme="minorHAnsi" w:cstheme="minorHAnsi"/>
          <w:szCs w:val="28"/>
          <w:lang w:eastAsia="x-none"/>
        </w:rPr>
        <w:t xml:space="preserve"> covers</w:t>
      </w:r>
      <w:r w:rsidRPr="00D30C12">
        <w:rPr>
          <w:rFonts w:asciiTheme="minorHAnsi" w:hAnsiTheme="minorHAnsi" w:cstheme="minorHAnsi"/>
          <w:szCs w:val="28"/>
          <w:lang w:eastAsia="x-none"/>
        </w:rPr>
        <w:t xml:space="preserve"> the degree of conformance for the following </w:t>
      </w:r>
      <w:r w:rsidR="00A11FB0" w:rsidRPr="00D30C12">
        <w:rPr>
          <w:rFonts w:asciiTheme="minorHAnsi" w:hAnsiTheme="minorHAnsi" w:cstheme="minorHAnsi"/>
          <w:szCs w:val="28"/>
          <w:lang w:eastAsia="x-none"/>
        </w:rPr>
        <w:t xml:space="preserve">accessibility </w:t>
      </w:r>
      <w:r w:rsidRPr="00D30C12">
        <w:rPr>
          <w:rFonts w:asciiTheme="minorHAnsi" w:hAnsiTheme="minorHAnsi" w:cstheme="minorHAnsi"/>
          <w:szCs w:val="28"/>
          <w:lang w:eastAsia="x-none"/>
        </w:rPr>
        <w:t>standard</w:t>
      </w:r>
      <w:r w:rsidR="00A11FB0" w:rsidRPr="00D30C12">
        <w:rPr>
          <w:rFonts w:asciiTheme="minorHAnsi" w:hAnsiTheme="minorHAnsi" w:cstheme="minorHAnsi"/>
          <w:szCs w:val="28"/>
          <w:lang w:eastAsia="x-none"/>
        </w:rPr>
        <w:t>/guideline</w:t>
      </w:r>
      <w:r w:rsidR="007826FA" w:rsidRPr="00D30C12">
        <w:rPr>
          <w:rFonts w:asciiTheme="minorHAnsi" w:hAnsiTheme="minorHAnsi" w:cstheme="minorHAnsi"/>
          <w:szCs w:val="28"/>
          <w:lang w:eastAsia="x-none"/>
        </w:rPr>
        <w:t>s</w:t>
      </w:r>
      <w:r w:rsidRPr="00D30C12">
        <w:rPr>
          <w:rFonts w:asciiTheme="minorHAnsi" w:hAnsiTheme="minorHAnsi" w:cstheme="minorHAnsi"/>
          <w:szCs w:val="28"/>
          <w:lang w:eastAsia="x-none"/>
        </w:rPr>
        <w:t>:</w:t>
      </w:r>
    </w:p>
    <w:tbl>
      <w:tblPr>
        <w:tblW w:w="0" w:type="auto"/>
        <w:tblInd w:w="79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7785"/>
        <w:gridCol w:w="4223"/>
      </w:tblGrid>
      <w:tr w:rsidR="00810077" w:rsidRPr="00D30C12" w14:paraId="4C1BEA41" w14:textId="77777777" w:rsidTr="36AE21A5">
        <w:trPr>
          <w:tblHeader/>
        </w:trPr>
        <w:tc>
          <w:tcPr>
            <w:tcW w:w="7785" w:type="dxa"/>
            <w:tcBorders>
              <w:top w:val="single" w:sz="4" w:space="0" w:color="000000" w:themeColor="text1" w:themeShade="BF"/>
              <w:left w:val="single" w:sz="4" w:space="0" w:color="000000" w:themeColor="text1" w:themeShade="BF"/>
              <w:bottom w:val="single" w:sz="4" w:space="0" w:color="000000" w:themeColor="text1" w:themeShade="BF"/>
              <w:right w:val="single" w:sz="4" w:space="0" w:color="000000" w:themeColor="text1" w:themeShade="BF"/>
            </w:tcBorders>
            <w:shd w:val="clear" w:color="auto" w:fill="AEAAAA" w:themeFill="background2" w:themeFillShade="BF"/>
            <w:hideMark/>
          </w:tcPr>
          <w:p w14:paraId="4F2931D7" w14:textId="77777777" w:rsidR="00810077" w:rsidRPr="00D30C12" w:rsidRDefault="00810077">
            <w:pPr>
              <w:pStyle w:val="Heading2"/>
              <w:rPr>
                <w:rFonts w:asciiTheme="minorHAnsi" w:hAnsiTheme="minorHAnsi" w:cstheme="minorHAnsi"/>
                <w:sz w:val="24"/>
                <w:szCs w:val="24"/>
                <w:lang w:val="en-US" w:eastAsia="en-US"/>
              </w:rPr>
            </w:pPr>
            <w:bookmarkStart w:id="8" w:name="_Toc512938927"/>
            <w:bookmarkStart w:id="9" w:name="_Toc512938844"/>
            <w:r w:rsidRPr="00D30C12">
              <w:rPr>
                <w:rFonts w:asciiTheme="minorHAnsi" w:hAnsiTheme="minorHAnsi" w:cstheme="minorHAnsi"/>
                <w:sz w:val="24"/>
                <w:szCs w:val="24"/>
                <w:lang w:val="en-US" w:eastAsia="en-US"/>
              </w:rPr>
              <w:t>Standard/Guideline</w:t>
            </w:r>
            <w:bookmarkEnd w:id="8"/>
          </w:p>
        </w:tc>
        <w:tc>
          <w:tcPr>
            <w:tcW w:w="4223" w:type="dxa"/>
            <w:tcBorders>
              <w:top w:val="single" w:sz="4" w:space="0" w:color="000000" w:themeColor="text1" w:themeShade="BF"/>
              <w:left w:val="single" w:sz="4" w:space="0" w:color="000000" w:themeColor="text1" w:themeShade="BF"/>
              <w:bottom w:val="single" w:sz="4" w:space="0" w:color="000000" w:themeColor="text1" w:themeShade="BF"/>
              <w:right w:val="single" w:sz="4" w:space="0" w:color="000000" w:themeColor="text1" w:themeShade="BF"/>
            </w:tcBorders>
            <w:shd w:val="clear" w:color="auto" w:fill="AEAAAA" w:themeFill="background2" w:themeFillShade="BF"/>
            <w:hideMark/>
          </w:tcPr>
          <w:p w14:paraId="7A69E8FB" w14:textId="1BDB7E05" w:rsidR="00810077" w:rsidRPr="00D30C12" w:rsidRDefault="00810077" w:rsidP="36AE21A5">
            <w:pPr>
              <w:pStyle w:val="Heading2"/>
              <w:rPr>
                <w:rFonts w:asciiTheme="minorHAnsi" w:hAnsiTheme="minorHAnsi" w:cstheme="minorBidi"/>
                <w:sz w:val="24"/>
                <w:szCs w:val="24"/>
                <w:lang w:val="en-US" w:eastAsia="en-US"/>
              </w:rPr>
            </w:pPr>
            <w:bookmarkStart w:id="10" w:name="_Toc512938928"/>
            <w:r w:rsidRPr="36AE21A5">
              <w:rPr>
                <w:rFonts w:asciiTheme="minorHAnsi" w:hAnsiTheme="minorHAnsi" w:cstheme="minorBidi"/>
                <w:sz w:val="24"/>
                <w:szCs w:val="24"/>
                <w:lang w:val="en-US" w:eastAsia="en-US"/>
              </w:rPr>
              <w:t xml:space="preserve">Included </w:t>
            </w:r>
            <w:r w:rsidR="05DCAF8B" w:rsidRPr="36AE21A5">
              <w:rPr>
                <w:rFonts w:asciiTheme="minorHAnsi" w:hAnsiTheme="minorHAnsi" w:cstheme="minorBidi"/>
                <w:sz w:val="24"/>
                <w:szCs w:val="24"/>
                <w:lang w:val="en-US" w:eastAsia="en-US"/>
              </w:rPr>
              <w:t>in</w:t>
            </w:r>
            <w:r w:rsidRPr="36AE21A5">
              <w:rPr>
                <w:rFonts w:asciiTheme="minorHAnsi" w:hAnsiTheme="minorHAnsi" w:cstheme="minorBidi"/>
                <w:sz w:val="24"/>
                <w:szCs w:val="24"/>
                <w:lang w:val="en-US" w:eastAsia="en-US"/>
              </w:rPr>
              <w:t xml:space="preserve"> </w:t>
            </w:r>
            <w:r w:rsidR="2180F0D5" w:rsidRPr="36AE21A5">
              <w:rPr>
                <w:rFonts w:asciiTheme="minorHAnsi" w:hAnsiTheme="minorHAnsi" w:cstheme="minorBidi"/>
                <w:sz w:val="24"/>
                <w:szCs w:val="24"/>
                <w:lang w:val="en-US" w:eastAsia="en-US"/>
              </w:rPr>
              <w:t>Report.</w:t>
            </w:r>
            <w:bookmarkEnd w:id="10"/>
          </w:p>
        </w:tc>
      </w:tr>
      <w:tr w:rsidR="00810077" w:rsidRPr="00D30C12" w14:paraId="3DE50293" w14:textId="77777777" w:rsidTr="36AE21A5">
        <w:tc>
          <w:tcPr>
            <w:tcW w:w="7785" w:type="dxa"/>
            <w:tcBorders>
              <w:top w:val="single" w:sz="4" w:space="0" w:color="000000" w:themeColor="text1" w:themeShade="BF"/>
              <w:left w:val="single" w:sz="4" w:space="0" w:color="000000" w:themeColor="text1" w:themeShade="BF"/>
              <w:bottom w:val="single" w:sz="4" w:space="0" w:color="000000" w:themeColor="text1" w:themeShade="BF"/>
              <w:right w:val="single" w:sz="4" w:space="0" w:color="000000" w:themeColor="text1" w:themeShade="BF"/>
            </w:tcBorders>
            <w:hideMark/>
          </w:tcPr>
          <w:p w14:paraId="65F6B03A" w14:textId="77777777" w:rsidR="00810077" w:rsidRPr="00D30C12" w:rsidRDefault="00D26E94">
            <w:pPr>
              <w:rPr>
                <w:rFonts w:asciiTheme="minorHAnsi" w:hAnsiTheme="minorHAnsi" w:cstheme="minorHAnsi"/>
                <w:b/>
              </w:rPr>
            </w:pPr>
            <w:hyperlink r:id="rId12" w:history="1">
              <w:r w:rsidR="00810077" w:rsidRPr="00D30C12">
                <w:rPr>
                  <w:rStyle w:val="Hyperlink"/>
                  <w:rFonts w:asciiTheme="minorHAnsi" w:hAnsiTheme="minorHAnsi" w:cstheme="minorHAnsi"/>
                </w:rPr>
                <w:t>Web Content Accessibility Guidelines 2.0</w:t>
              </w:r>
            </w:hyperlink>
            <w:r w:rsidR="00810077" w:rsidRPr="00D30C12">
              <w:rPr>
                <w:rFonts w:asciiTheme="minorHAnsi" w:hAnsiTheme="minorHAnsi" w:cstheme="minorHAnsi"/>
              </w:rPr>
              <w:t xml:space="preserve"> </w:t>
            </w:r>
          </w:p>
        </w:tc>
        <w:tc>
          <w:tcPr>
            <w:tcW w:w="4223" w:type="dxa"/>
            <w:tcBorders>
              <w:top w:val="single" w:sz="4" w:space="0" w:color="000000" w:themeColor="text1" w:themeShade="BF"/>
              <w:left w:val="single" w:sz="4" w:space="0" w:color="000000" w:themeColor="text1" w:themeShade="BF"/>
              <w:bottom w:val="single" w:sz="4" w:space="0" w:color="000000" w:themeColor="text1" w:themeShade="BF"/>
              <w:right w:val="single" w:sz="4" w:space="0" w:color="000000" w:themeColor="text1" w:themeShade="BF"/>
            </w:tcBorders>
            <w:vAlign w:val="center"/>
            <w:hideMark/>
          </w:tcPr>
          <w:p w14:paraId="0D55628B" w14:textId="29FCB1C3" w:rsidR="003827E3" w:rsidRPr="00D30C12" w:rsidRDefault="003827E3" w:rsidP="003827E3">
            <w:pPr>
              <w:jc w:val="center"/>
              <w:rPr>
                <w:rFonts w:asciiTheme="minorHAnsi" w:hAnsiTheme="minorHAnsi" w:cstheme="minorHAnsi"/>
              </w:rPr>
            </w:pPr>
            <w:r w:rsidRPr="00D30C12">
              <w:rPr>
                <w:rFonts w:asciiTheme="minorHAnsi" w:hAnsiTheme="minorHAnsi" w:cstheme="minorHAnsi"/>
              </w:rPr>
              <w:t>Level A: Yes</w:t>
            </w:r>
          </w:p>
          <w:p w14:paraId="1FB21B01" w14:textId="4ABFA3F2" w:rsidR="003827E3" w:rsidRPr="00D30C12" w:rsidRDefault="003827E3" w:rsidP="003827E3">
            <w:pPr>
              <w:jc w:val="center"/>
              <w:rPr>
                <w:rFonts w:asciiTheme="minorHAnsi" w:hAnsiTheme="minorHAnsi" w:cstheme="minorHAnsi"/>
              </w:rPr>
            </w:pPr>
            <w:r w:rsidRPr="00D30C12">
              <w:rPr>
                <w:rFonts w:asciiTheme="minorHAnsi" w:hAnsiTheme="minorHAnsi" w:cstheme="minorHAnsi"/>
              </w:rPr>
              <w:t>Level AA: Yes</w:t>
            </w:r>
          </w:p>
          <w:p w14:paraId="511C1882" w14:textId="10D50E00" w:rsidR="00810077" w:rsidRPr="00D30C12" w:rsidRDefault="003827E3" w:rsidP="003827E3">
            <w:pPr>
              <w:jc w:val="center"/>
              <w:rPr>
                <w:rFonts w:asciiTheme="minorHAnsi" w:hAnsiTheme="minorHAnsi" w:cstheme="minorHAnsi"/>
              </w:rPr>
            </w:pPr>
            <w:r w:rsidRPr="00D30C12">
              <w:rPr>
                <w:rFonts w:asciiTheme="minorHAnsi" w:hAnsiTheme="minorHAnsi" w:cstheme="minorHAnsi"/>
              </w:rPr>
              <w:t>Level AAA: No</w:t>
            </w:r>
          </w:p>
        </w:tc>
      </w:tr>
      <w:tr w:rsidR="00810077" w:rsidRPr="00D30C12" w14:paraId="734008EA" w14:textId="77777777" w:rsidTr="36AE21A5">
        <w:tc>
          <w:tcPr>
            <w:tcW w:w="7785" w:type="dxa"/>
            <w:tcBorders>
              <w:top w:val="single" w:sz="4" w:space="0" w:color="000000" w:themeColor="text1" w:themeShade="BF"/>
              <w:left w:val="single" w:sz="4" w:space="0" w:color="000000" w:themeColor="text1" w:themeShade="BF"/>
              <w:bottom w:val="single" w:sz="4" w:space="0" w:color="000000" w:themeColor="text1" w:themeShade="BF"/>
              <w:right w:val="single" w:sz="4" w:space="0" w:color="000000" w:themeColor="text1" w:themeShade="BF"/>
            </w:tcBorders>
            <w:hideMark/>
          </w:tcPr>
          <w:p w14:paraId="15A0A8F5" w14:textId="77777777" w:rsidR="00810077" w:rsidRPr="00D30C12" w:rsidRDefault="00D26E94">
            <w:pPr>
              <w:spacing w:before="100" w:beforeAutospacing="1"/>
              <w:rPr>
                <w:rFonts w:asciiTheme="minorHAnsi" w:hAnsiTheme="minorHAnsi" w:cstheme="minorHAnsi"/>
                <w:color w:val="000000"/>
              </w:rPr>
            </w:pPr>
            <w:hyperlink r:id="rId13" w:history="1">
              <w:r w:rsidR="00810077" w:rsidRPr="00D30C12">
                <w:rPr>
                  <w:rStyle w:val="Hyperlink"/>
                  <w:rFonts w:asciiTheme="minorHAnsi" w:hAnsiTheme="minorHAnsi" w:cstheme="minorHAnsi"/>
                </w:rPr>
                <w:t>Web Content Accessibility Guidelines 2.1</w:t>
              </w:r>
            </w:hyperlink>
            <w:r w:rsidR="00810077" w:rsidRPr="00D30C12">
              <w:rPr>
                <w:rFonts w:asciiTheme="minorHAnsi" w:hAnsiTheme="minorHAnsi" w:cstheme="minorHAnsi"/>
              </w:rPr>
              <w:t xml:space="preserve"> </w:t>
            </w:r>
          </w:p>
        </w:tc>
        <w:tc>
          <w:tcPr>
            <w:tcW w:w="4223" w:type="dxa"/>
            <w:tcBorders>
              <w:top w:val="single" w:sz="4" w:space="0" w:color="000000" w:themeColor="text1" w:themeShade="BF"/>
              <w:left w:val="single" w:sz="4" w:space="0" w:color="000000" w:themeColor="text1" w:themeShade="BF"/>
              <w:bottom w:val="single" w:sz="4" w:space="0" w:color="000000" w:themeColor="text1" w:themeShade="BF"/>
              <w:right w:val="single" w:sz="4" w:space="0" w:color="000000" w:themeColor="text1" w:themeShade="BF"/>
            </w:tcBorders>
            <w:vAlign w:val="center"/>
            <w:hideMark/>
          </w:tcPr>
          <w:p w14:paraId="54ED4A27" w14:textId="49199A65" w:rsidR="003827E3" w:rsidRPr="00D30C12" w:rsidRDefault="003827E3" w:rsidP="003827E3">
            <w:pPr>
              <w:jc w:val="center"/>
              <w:rPr>
                <w:rFonts w:asciiTheme="minorHAnsi" w:hAnsiTheme="minorHAnsi" w:cstheme="minorHAnsi"/>
              </w:rPr>
            </w:pPr>
            <w:r w:rsidRPr="00D30C12">
              <w:rPr>
                <w:rFonts w:asciiTheme="minorHAnsi" w:hAnsiTheme="minorHAnsi" w:cstheme="minorHAnsi"/>
              </w:rPr>
              <w:t>Level A: Yes</w:t>
            </w:r>
          </w:p>
          <w:p w14:paraId="2E4299ED" w14:textId="4B21245E" w:rsidR="003827E3" w:rsidRPr="00D30C12" w:rsidRDefault="003827E3" w:rsidP="003827E3">
            <w:pPr>
              <w:jc w:val="center"/>
              <w:rPr>
                <w:rFonts w:asciiTheme="minorHAnsi" w:hAnsiTheme="minorHAnsi" w:cstheme="minorHAnsi"/>
              </w:rPr>
            </w:pPr>
            <w:r w:rsidRPr="00D30C12">
              <w:rPr>
                <w:rFonts w:asciiTheme="minorHAnsi" w:hAnsiTheme="minorHAnsi" w:cstheme="minorHAnsi"/>
              </w:rPr>
              <w:t>Level AA: Yes</w:t>
            </w:r>
          </w:p>
          <w:p w14:paraId="4122E88C" w14:textId="517CF6CD" w:rsidR="00810077" w:rsidRPr="00D30C12" w:rsidRDefault="003827E3" w:rsidP="003827E3">
            <w:pPr>
              <w:jc w:val="center"/>
              <w:rPr>
                <w:rFonts w:asciiTheme="minorHAnsi" w:hAnsiTheme="minorHAnsi" w:cstheme="minorHAnsi"/>
              </w:rPr>
            </w:pPr>
            <w:r w:rsidRPr="00D30C12">
              <w:rPr>
                <w:rFonts w:asciiTheme="minorHAnsi" w:hAnsiTheme="minorHAnsi" w:cstheme="minorHAnsi"/>
              </w:rPr>
              <w:t>Level AAA: No</w:t>
            </w:r>
          </w:p>
        </w:tc>
      </w:tr>
      <w:tr w:rsidR="00810077" w:rsidRPr="00D30C12" w14:paraId="51B5AD62" w14:textId="77777777" w:rsidTr="36AE21A5">
        <w:tc>
          <w:tcPr>
            <w:tcW w:w="7785" w:type="dxa"/>
            <w:tcBorders>
              <w:top w:val="single" w:sz="4" w:space="0" w:color="000000" w:themeColor="text1" w:themeShade="BF"/>
              <w:left w:val="single" w:sz="4" w:space="0" w:color="000000" w:themeColor="text1" w:themeShade="BF"/>
              <w:bottom w:val="single" w:sz="4" w:space="0" w:color="000000" w:themeColor="text1" w:themeShade="BF"/>
              <w:right w:val="single" w:sz="4" w:space="0" w:color="000000" w:themeColor="text1" w:themeShade="BF"/>
            </w:tcBorders>
            <w:hideMark/>
          </w:tcPr>
          <w:p w14:paraId="7AA2F2D7" w14:textId="77777777" w:rsidR="00810077" w:rsidRPr="00D30C12" w:rsidRDefault="00D26E94">
            <w:pPr>
              <w:spacing w:after="100" w:afterAutospacing="1"/>
              <w:rPr>
                <w:rFonts w:asciiTheme="minorHAnsi" w:hAnsiTheme="minorHAnsi" w:cstheme="minorHAnsi"/>
                <w:color w:val="000000"/>
              </w:rPr>
            </w:pPr>
            <w:hyperlink r:id="rId14" w:history="1">
              <w:r w:rsidR="00810077" w:rsidRPr="00D30C12">
                <w:rPr>
                  <w:rStyle w:val="Hyperlink"/>
                  <w:rFonts w:asciiTheme="minorHAnsi" w:hAnsiTheme="minorHAnsi" w:cstheme="minorHAnsi"/>
                </w:rPr>
                <w:t>Revised Section 508 standards published January 18, 2017 and corrected January 22, 2018</w:t>
              </w:r>
            </w:hyperlink>
            <w:r w:rsidR="00810077" w:rsidRPr="00D30C12">
              <w:rPr>
                <w:rFonts w:asciiTheme="minorHAnsi" w:hAnsiTheme="minorHAnsi" w:cstheme="minorHAnsi"/>
                <w:color w:val="000000"/>
              </w:rPr>
              <w:t xml:space="preserve">  </w:t>
            </w:r>
          </w:p>
        </w:tc>
        <w:tc>
          <w:tcPr>
            <w:tcW w:w="4223" w:type="dxa"/>
            <w:tcBorders>
              <w:top w:val="single" w:sz="4" w:space="0" w:color="000000" w:themeColor="text1" w:themeShade="BF"/>
              <w:left w:val="single" w:sz="4" w:space="0" w:color="000000" w:themeColor="text1" w:themeShade="BF"/>
              <w:bottom w:val="single" w:sz="4" w:space="0" w:color="000000" w:themeColor="text1" w:themeShade="BF"/>
              <w:right w:val="single" w:sz="4" w:space="0" w:color="000000" w:themeColor="text1" w:themeShade="BF"/>
            </w:tcBorders>
            <w:vAlign w:val="center"/>
            <w:hideMark/>
          </w:tcPr>
          <w:p w14:paraId="584B096E" w14:textId="22639B01" w:rsidR="00810077" w:rsidRPr="00D30C12" w:rsidRDefault="004B745C" w:rsidP="004B745C">
            <w:pPr>
              <w:jc w:val="center"/>
              <w:rPr>
                <w:rFonts w:asciiTheme="minorHAnsi" w:hAnsiTheme="minorHAnsi" w:cstheme="minorHAnsi"/>
              </w:rPr>
            </w:pPr>
            <w:r w:rsidRPr="00D30C12">
              <w:rPr>
                <w:rFonts w:asciiTheme="minorHAnsi" w:hAnsiTheme="minorHAnsi" w:cstheme="minorHAnsi"/>
              </w:rPr>
              <w:t>Yes</w:t>
            </w:r>
          </w:p>
        </w:tc>
      </w:tr>
      <w:tr w:rsidR="00810077" w:rsidRPr="00D30C12" w14:paraId="348E1BE4" w14:textId="77777777" w:rsidTr="36AE21A5">
        <w:tc>
          <w:tcPr>
            <w:tcW w:w="7785" w:type="dxa"/>
            <w:tcBorders>
              <w:top w:val="single" w:sz="4" w:space="0" w:color="000000" w:themeColor="text1" w:themeShade="BF"/>
              <w:left w:val="single" w:sz="4" w:space="0" w:color="000000" w:themeColor="text1" w:themeShade="BF"/>
              <w:bottom w:val="single" w:sz="4" w:space="0" w:color="000000" w:themeColor="text1" w:themeShade="BF"/>
              <w:right w:val="single" w:sz="4" w:space="0" w:color="000000" w:themeColor="text1" w:themeShade="BF"/>
            </w:tcBorders>
            <w:hideMark/>
          </w:tcPr>
          <w:p w14:paraId="41C95C12" w14:textId="77777777" w:rsidR="00810077" w:rsidRPr="00D30C12" w:rsidRDefault="00D26E94">
            <w:pPr>
              <w:rPr>
                <w:rFonts w:asciiTheme="minorHAnsi" w:hAnsiTheme="minorHAnsi" w:cstheme="minorHAnsi"/>
                <w:b/>
              </w:rPr>
            </w:pPr>
            <w:hyperlink r:id="rId15" w:history="1">
              <w:r w:rsidR="00810077" w:rsidRPr="00D30C12">
                <w:rPr>
                  <w:rStyle w:val="Hyperlink"/>
                  <w:rFonts w:asciiTheme="minorHAnsi" w:hAnsiTheme="minorHAnsi" w:cstheme="minorHAnsi"/>
                </w:rPr>
                <w:t>EN 301 549 Accessibility requirements suitable for public procurement of ICT products and services in Europe</w:t>
              </w:r>
            </w:hyperlink>
            <w:r w:rsidR="00810077" w:rsidRPr="00D30C12">
              <w:rPr>
                <w:rFonts w:asciiTheme="minorHAnsi" w:hAnsiTheme="minorHAnsi" w:cstheme="minorHAnsi"/>
              </w:rPr>
              <w:t>, - V3.1.1 (2019-11)</w:t>
            </w:r>
            <w:r w:rsidR="00810077" w:rsidRPr="00D30C12">
              <w:rPr>
                <w:rFonts w:asciiTheme="minorHAnsi" w:hAnsiTheme="minorHAnsi" w:cstheme="minorHAnsi"/>
                <w:i/>
              </w:rPr>
              <w:t xml:space="preserve"> </w:t>
            </w:r>
          </w:p>
        </w:tc>
        <w:tc>
          <w:tcPr>
            <w:tcW w:w="4223" w:type="dxa"/>
            <w:tcBorders>
              <w:top w:val="single" w:sz="4" w:space="0" w:color="000000" w:themeColor="text1" w:themeShade="BF"/>
              <w:left w:val="single" w:sz="4" w:space="0" w:color="000000" w:themeColor="text1" w:themeShade="BF"/>
              <w:bottom w:val="single" w:sz="4" w:space="0" w:color="000000" w:themeColor="text1" w:themeShade="BF"/>
              <w:right w:val="single" w:sz="4" w:space="0" w:color="000000" w:themeColor="text1" w:themeShade="BF"/>
            </w:tcBorders>
            <w:vAlign w:val="center"/>
            <w:hideMark/>
          </w:tcPr>
          <w:p w14:paraId="64DE05B7" w14:textId="079FFB89" w:rsidR="00810077" w:rsidRPr="00D30C12" w:rsidRDefault="004B745C" w:rsidP="004B745C">
            <w:pPr>
              <w:jc w:val="center"/>
              <w:rPr>
                <w:rFonts w:asciiTheme="minorHAnsi" w:hAnsiTheme="minorHAnsi" w:cstheme="minorHAnsi"/>
              </w:rPr>
            </w:pPr>
            <w:r w:rsidRPr="00D30C12">
              <w:rPr>
                <w:rFonts w:asciiTheme="minorHAnsi" w:hAnsiTheme="minorHAnsi" w:cstheme="minorHAnsi"/>
              </w:rPr>
              <w:t>Yes</w:t>
            </w:r>
          </w:p>
        </w:tc>
      </w:tr>
    </w:tbl>
    <w:p w14:paraId="4AD0CE92" w14:textId="77777777" w:rsidR="008C68A8" w:rsidRPr="00D30C12" w:rsidRDefault="008C68A8" w:rsidP="00FB2A89">
      <w:pPr>
        <w:pStyle w:val="Heading2"/>
        <w:rPr>
          <w:rFonts w:asciiTheme="minorHAnsi" w:hAnsiTheme="minorHAnsi" w:cstheme="minorHAnsi"/>
        </w:rPr>
      </w:pPr>
      <w:r w:rsidRPr="00D30C12">
        <w:rPr>
          <w:rFonts w:asciiTheme="minorHAnsi" w:hAnsiTheme="minorHAnsi" w:cstheme="minorHAnsi"/>
        </w:rPr>
        <w:t>Terms</w:t>
      </w:r>
      <w:bookmarkEnd w:id="9"/>
    </w:p>
    <w:p w14:paraId="4791A196" w14:textId="77777777" w:rsidR="001D4FB2" w:rsidRPr="00D30C12" w:rsidRDefault="001D4FB2" w:rsidP="00382EBC">
      <w:pPr>
        <w:pStyle w:val="NormalWeb"/>
        <w:tabs>
          <w:tab w:val="center" w:pos="9480"/>
        </w:tabs>
        <w:rPr>
          <w:rFonts w:asciiTheme="minorHAnsi" w:hAnsiTheme="minorHAnsi" w:cstheme="minorHAnsi"/>
        </w:rPr>
      </w:pPr>
      <w:r w:rsidRPr="00D30C12">
        <w:rPr>
          <w:rFonts w:asciiTheme="minorHAnsi" w:hAnsiTheme="minorHAnsi" w:cstheme="minorHAnsi"/>
        </w:rPr>
        <w:t>T</w:t>
      </w:r>
      <w:r w:rsidR="007D24E0" w:rsidRPr="00D30C12">
        <w:rPr>
          <w:rFonts w:asciiTheme="minorHAnsi" w:hAnsiTheme="minorHAnsi" w:cstheme="minorHAnsi"/>
        </w:rPr>
        <w:t xml:space="preserve">he terms used in the </w:t>
      </w:r>
      <w:r w:rsidR="00445D7A" w:rsidRPr="00D30C12">
        <w:rPr>
          <w:rFonts w:asciiTheme="minorHAnsi" w:hAnsiTheme="minorHAnsi" w:cstheme="minorHAnsi"/>
        </w:rPr>
        <w:t>Conformance Level</w:t>
      </w:r>
      <w:r w:rsidRPr="00D30C12">
        <w:rPr>
          <w:rFonts w:asciiTheme="minorHAnsi" w:hAnsiTheme="minorHAnsi" w:cstheme="minorHAnsi"/>
        </w:rPr>
        <w:t xml:space="preserve"> information are defined as follows:</w:t>
      </w:r>
    </w:p>
    <w:p w14:paraId="38F0DC92" w14:textId="77777777" w:rsidR="001D4FB2" w:rsidRPr="00D30C12" w:rsidRDefault="001D4FB2" w:rsidP="00FB21CA">
      <w:pPr>
        <w:pStyle w:val="NormalWeb"/>
        <w:numPr>
          <w:ilvl w:val="0"/>
          <w:numId w:val="3"/>
        </w:numPr>
        <w:rPr>
          <w:rFonts w:asciiTheme="minorHAnsi" w:hAnsiTheme="minorHAnsi" w:cstheme="minorHAnsi"/>
        </w:rPr>
      </w:pPr>
      <w:r w:rsidRPr="00D30C12">
        <w:rPr>
          <w:rFonts w:asciiTheme="minorHAnsi" w:hAnsiTheme="minorHAnsi" w:cstheme="minorHAnsi"/>
          <w:b/>
        </w:rPr>
        <w:t>Supports</w:t>
      </w:r>
      <w:r w:rsidRPr="00D30C12">
        <w:rPr>
          <w:rFonts w:asciiTheme="minorHAnsi" w:hAnsiTheme="minorHAnsi" w:cstheme="minorHAnsi"/>
        </w:rPr>
        <w:t xml:space="preserve">: The functionality of the product has at least one method that meets the </w:t>
      </w:r>
      <w:r w:rsidR="00CF3C71" w:rsidRPr="00D30C12">
        <w:rPr>
          <w:rFonts w:asciiTheme="minorHAnsi" w:hAnsiTheme="minorHAnsi" w:cstheme="minorHAnsi"/>
        </w:rPr>
        <w:t xml:space="preserve">criterion </w:t>
      </w:r>
      <w:r w:rsidRPr="00D30C12">
        <w:rPr>
          <w:rFonts w:asciiTheme="minorHAnsi" w:hAnsiTheme="minorHAnsi" w:cstheme="minorHAnsi"/>
        </w:rPr>
        <w:t xml:space="preserve">without known defects or </w:t>
      </w:r>
      <w:r w:rsidR="007E4746" w:rsidRPr="00D30C12">
        <w:rPr>
          <w:rFonts w:asciiTheme="minorHAnsi" w:hAnsiTheme="minorHAnsi" w:cstheme="minorHAnsi"/>
        </w:rPr>
        <w:t>meet</w:t>
      </w:r>
      <w:r w:rsidR="00175077" w:rsidRPr="00D30C12">
        <w:rPr>
          <w:rFonts w:asciiTheme="minorHAnsi" w:hAnsiTheme="minorHAnsi" w:cstheme="minorHAnsi"/>
        </w:rPr>
        <w:t>s</w:t>
      </w:r>
      <w:r w:rsidR="007E4746" w:rsidRPr="00D30C12">
        <w:rPr>
          <w:rFonts w:asciiTheme="minorHAnsi" w:hAnsiTheme="minorHAnsi" w:cstheme="minorHAnsi"/>
        </w:rPr>
        <w:t xml:space="preserve"> </w:t>
      </w:r>
      <w:r w:rsidRPr="00D30C12">
        <w:rPr>
          <w:rFonts w:asciiTheme="minorHAnsi" w:hAnsiTheme="minorHAnsi" w:cstheme="minorHAnsi"/>
        </w:rPr>
        <w:t>with equivalent facilitation.</w:t>
      </w:r>
    </w:p>
    <w:p w14:paraId="0B4AA828" w14:textId="77777777" w:rsidR="001D4FB2" w:rsidRPr="00D30C12" w:rsidRDefault="0061561F" w:rsidP="00FB21CA">
      <w:pPr>
        <w:pStyle w:val="NormalWeb"/>
        <w:numPr>
          <w:ilvl w:val="0"/>
          <w:numId w:val="3"/>
        </w:numPr>
        <w:rPr>
          <w:rFonts w:asciiTheme="minorHAnsi" w:hAnsiTheme="minorHAnsi" w:cstheme="minorHAnsi"/>
        </w:rPr>
      </w:pPr>
      <w:r w:rsidRPr="00D30C12">
        <w:rPr>
          <w:rFonts w:asciiTheme="minorHAnsi" w:hAnsiTheme="minorHAnsi" w:cstheme="minorHAnsi"/>
          <w:b/>
        </w:rPr>
        <w:t xml:space="preserve">Partially </w:t>
      </w:r>
      <w:r w:rsidR="001D4FB2" w:rsidRPr="00D30C12">
        <w:rPr>
          <w:rFonts w:asciiTheme="minorHAnsi" w:hAnsiTheme="minorHAnsi" w:cstheme="minorHAnsi"/>
          <w:b/>
        </w:rPr>
        <w:t>Supports</w:t>
      </w:r>
      <w:r w:rsidR="001D4FB2" w:rsidRPr="00D30C12">
        <w:rPr>
          <w:rFonts w:asciiTheme="minorHAnsi" w:hAnsiTheme="minorHAnsi" w:cstheme="minorHAnsi"/>
        </w:rPr>
        <w:t xml:space="preserve">: Some functionality of the product does not meet the </w:t>
      </w:r>
      <w:r w:rsidR="00CF3C71" w:rsidRPr="00D30C12">
        <w:rPr>
          <w:rFonts w:asciiTheme="minorHAnsi" w:hAnsiTheme="minorHAnsi" w:cstheme="minorHAnsi"/>
        </w:rPr>
        <w:t>criterion</w:t>
      </w:r>
      <w:r w:rsidR="001D4FB2" w:rsidRPr="00D30C12">
        <w:rPr>
          <w:rFonts w:asciiTheme="minorHAnsi" w:hAnsiTheme="minorHAnsi" w:cstheme="minorHAnsi"/>
        </w:rPr>
        <w:t>.</w:t>
      </w:r>
    </w:p>
    <w:p w14:paraId="4A21B536" w14:textId="77777777" w:rsidR="00BA4B37" w:rsidRPr="00D30C12" w:rsidRDefault="001D4FB2" w:rsidP="00FB21CA">
      <w:pPr>
        <w:pStyle w:val="NormalWeb"/>
        <w:numPr>
          <w:ilvl w:val="0"/>
          <w:numId w:val="3"/>
        </w:numPr>
        <w:rPr>
          <w:rFonts w:asciiTheme="minorHAnsi" w:hAnsiTheme="minorHAnsi" w:cstheme="minorHAnsi"/>
        </w:rPr>
      </w:pPr>
      <w:r w:rsidRPr="00D30C12">
        <w:rPr>
          <w:rFonts w:asciiTheme="minorHAnsi" w:hAnsiTheme="minorHAnsi" w:cstheme="minorHAnsi"/>
          <w:b/>
        </w:rPr>
        <w:lastRenderedPageBreak/>
        <w:t>Does Not Support</w:t>
      </w:r>
      <w:r w:rsidRPr="00D30C12">
        <w:rPr>
          <w:rFonts w:asciiTheme="minorHAnsi" w:hAnsiTheme="minorHAnsi" w:cstheme="minorHAnsi"/>
        </w:rPr>
        <w:t xml:space="preserve">: </w:t>
      </w:r>
      <w:r w:rsidR="00CF3C71" w:rsidRPr="00D30C12">
        <w:rPr>
          <w:rFonts w:asciiTheme="minorHAnsi" w:hAnsiTheme="minorHAnsi" w:cstheme="minorHAnsi"/>
        </w:rPr>
        <w:t xml:space="preserve">The majority </w:t>
      </w:r>
      <w:r w:rsidRPr="00D30C12">
        <w:rPr>
          <w:rFonts w:asciiTheme="minorHAnsi" w:hAnsiTheme="minorHAnsi" w:cstheme="minorHAnsi"/>
        </w:rPr>
        <w:t>of</w:t>
      </w:r>
      <w:r w:rsidR="00CF3C71" w:rsidRPr="00D30C12">
        <w:rPr>
          <w:rFonts w:asciiTheme="minorHAnsi" w:hAnsiTheme="minorHAnsi" w:cstheme="minorHAnsi"/>
        </w:rPr>
        <w:t xml:space="preserve"> product</w:t>
      </w:r>
      <w:r w:rsidRPr="00D30C12">
        <w:rPr>
          <w:rFonts w:asciiTheme="minorHAnsi" w:hAnsiTheme="minorHAnsi" w:cstheme="minorHAnsi"/>
        </w:rPr>
        <w:t xml:space="preserve"> functionality does not meet the </w:t>
      </w:r>
      <w:r w:rsidR="00CF3C71" w:rsidRPr="00D30C12">
        <w:rPr>
          <w:rFonts w:asciiTheme="minorHAnsi" w:hAnsiTheme="minorHAnsi" w:cstheme="minorHAnsi"/>
        </w:rPr>
        <w:t>criterion</w:t>
      </w:r>
      <w:r w:rsidRPr="00D30C12">
        <w:rPr>
          <w:rFonts w:asciiTheme="minorHAnsi" w:hAnsiTheme="minorHAnsi" w:cstheme="minorHAnsi"/>
        </w:rPr>
        <w:t>.</w:t>
      </w:r>
    </w:p>
    <w:p w14:paraId="0A31B8AE" w14:textId="77777777" w:rsidR="001D4FB2" w:rsidRPr="00D30C12" w:rsidRDefault="001D4FB2" w:rsidP="00FB21CA">
      <w:pPr>
        <w:pStyle w:val="NormalWeb"/>
        <w:numPr>
          <w:ilvl w:val="0"/>
          <w:numId w:val="3"/>
        </w:numPr>
        <w:rPr>
          <w:rFonts w:asciiTheme="minorHAnsi" w:hAnsiTheme="minorHAnsi" w:cstheme="minorHAnsi"/>
        </w:rPr>
      </w:pPr>
      <w:r w:rsidRPr="00D30C12">
        <w:rPr>
          <w:rFonts w:asciiTheme="minorHAnsi" w:hAnsiTheme="minorHAnsi" w:cstheme="minorHAnsi"/>
          <w:b/>
        </w:rPr>
        <w:t>Not Applicable</w:t>
      </w:r>
      <w:r w:rsidRPr="00D30C12">
        <w:rPr>
          <w:rFonts w:asciiTheme="minorHAnsi" w:hAnsiTheme="minorHAnsi" w:cstheme="minorHAnsi"/>
        </w:rPr>
        <w:t xml:space="preserve">: The </w:t>
      </w:r>
      <w:r w:rsidR="00CF3C71" w:rsidRPr="00D30C12">
        <w:rPr>
          <w:rFonts w:asciiTheme="minorHAnsi" w:hAnsiTheme="minorHAnsi" w:cstheme="minorHAnsi"/>
        </w:rPr>
        <w:t xml:space="preserve">criterion is </w:t>
      </w:r>
      <w:r w:rsidRPr="00D30C12">
        <w:rPr>
          <w:rFonts w:asciiTheme="minorHAnsi" w:hAnsiTheme="minorHAnsi" w:cstheme="minorHAnsi"/>
        </w:rPr>
        <w:t>not relevant to the product.</w:t>
      </w:r>
    </w:p>
    <w:p w14:paraId="30869971" w14:textId="77777777" w:rsidR="00E01786" w:rsidRPr="00D30C12" w:rsidRDefault="00E01786" w:rsidP="00FB21CA">
      <w:pPr>
        <w:pStyle w:val="NormalWeb"/>
        <w:numPr>
          <w:ilvl w:val="0"/>
          <w:numId w:val="3"/>
        </w:numPr>
        <w:rPr>
          <w:rFonts w:asciiTheme="minorHAnsi" w:hAnsiTheme="minorHAnsi" w:cstheme="minorHAnsi"/>
        </w:rPr>
      </w:pPr>
      <w:r w:rsidRPr="00D30C12">
        <w:rPr>
          <w:rFonts w:asciiTheme="minorHAnsi" w:hAnsiTheme="minorHAnsi" w:cstheme="minorHAnsi"/>
          <w:b/>
        </w:rPr>
        <w:t>Not Evaluated</w:t>
      </w:r>
      <w:r w:rsidRPr="00D30C12">
        <w:rPr>
          <w:rFonts w:asciiTheme="minorHAnsi" w:hAnsiTheme="minorHAnsi" w:cstheme="minorHAnsi"/>
        </w:rPr>
        <w:t xml:space="preserve">: The product has not been evaluated against the </w:t>
      </w:r>
      <w:r w:rsidR="00CF3C71" w:rsidRPr="00D30C12">
        <w:rPr>
          <w:rFonts w:asciiTheme="minorHAnsi" w:hAnsiTheme="minorHAnsi" w:cstheme="minorHAnsi"/>
        </w:rPr>
        <w:t>criterion</w:t>
      </w:r>
      <w:r w:rsidR="00AD0A8E" w:rsidRPr="00D30C12">
        <w:rPr>
          <w:rFonts w:asciiTheme="minorHAnsi" w:hAnsiTheme="minorHAnsi" w:cstheme="minorHAnsi"/>
        </w:rPr>
        <w:t xml:space="preserve">. This can be used only </w:t>
      </w:r>
      <w:r w:rsidR="00CF3C71" w:rsidRPr="00D30C12">
        <w:rPr>
          <w:rFonts w:asciiTheme="minorHAnsi" w:hAnsiTheme="minorHAnsi" w:cstheme="minorHAnsi"/>
        </w:rPr>
        <w:t xml:space="preserve">in </w:t>
      </w:r>
      <w:r w:rsidR="00AD0A8E" w:rsidRPr="00D30C12">
        <w:rPr>
          <w:rFonts w:asciiTheme="minorHAnsi" w:hAnsiTheme="minorHAnsi" w:cstheme="minorHAnsi"/>
        </w:rPr>
        <w:t>WCAG 2.</w:t>
      </w:r>
      <w:r w:rsidR="003E5866" w:rsidRPr="00D30C12">
        <w:rPr>
          <w:rFonts w:asciiTheme="minorHAnsi" w:hAnsiTheme="minorHAnsi" w:cstheme="minorHAnsi"/>
        </w:rPr>
        <w:t>1</w:t>
      </w:r>
      <w:r w:rsidR="00AD0A8E" w:rsidRPr="00D30C12">
        <w:rPr>
          <w:rFonts w:asciiTheme="minorHAnsi" w:hAnsiTheme="minorHAnsi" w:cstheme="minorHAnsi"/>
        </w:rPr>
        <w:t xml:space="preserve"> Level AAA.</w:t>
      </w:r>
    </w:p>
    <w:p w14:paraId="36B960AA" w14:textId="77777777" w:rsidR="00FA5F7F" w:rsidRPr="00D30C12" w:rsidRDefault="00FA5F7F" w:rsidP="00FA5F7F">
      <w:pPr>
        <w:rPr>
          <w:rFonts w:asciiTheme="minorHAnsi" w:hAnsiTheme="minorHAnsi" w:cstheme="minorHAnsi"/>
        </w:rPr>
      </w:pPr>
    </w:p>
    <w:p w14:paraId="00BE20B8" w14:textId="77777777" w:rsidR="003D2163" w:rsidRPr="00D30C12" w:rsidRDefault="003D2163" w:rsidP="003D2163">
      <w:pPr>
        <w:pStyle w:val="Heading2"/>
        <w:rPr>
          <w:rFonts w:asciiTheme="minorHAnsi" w:hAnsiTheme="minorHAnsi" w:cstheme="minorHAnsi"/>
        </w:rPr>
      </w:pPr>
      <w:bookmarkStart w:id="11" w:name="_Toc512938845"/>
      <w:r w:rsidRPr="00D30C12">
        <w:rPr>
          <w:rFonts w:asciiTheme="minorHAnsi" w:hAnsiTheme="minorHAnsi" w:cstheme="minorHAnsi"/>
        </w:rPr>
        <w:t>WCAG 2.</w:t>
      </w:r>
      <w:r w:rsidR="00F57B3D" w:rsidRPr="00D30C12">
        <w:rPr>
          <w:rFonts w:asciiTheme="minorHAnsi" w:hAnsiTheme="minorHAnsi" w:cstheme="minorHAnsi"/>
          <w:lang w:val="en-US"/>
        </w:rPr>
        <w:t>1</w:t>
      </w:r>
      <w:r w:rsidRPr="00D30C12">
        <w:rPr>
          <w:rFonts w:asciiTheme="minorHAnsi" w:hAnsiTheme="minorHAnsi" w:cstheme="minorHAnsi"/>
        </w:rPr>
        <w:t xml:space="preserve"> Report</w:t>
      </w:r>
      <w:bookmarkEnd w:id="11"/>
    </w:p>
    <w:p w14:paraId="18F9E6D9" w14:textId="77777777" w:rsidR="00810077" w:rsidRPr="00D30C12" w:rsidRDefault="00810077" w:rsidP="00810077">
      <w:pPr>
        <w:rPr>
          <w:rFonts w:asciiTheme="minorHAnsi" w:hAnsiTheme="minorHAnsi" w:cstheme="minorHAnsi"/>
        </w:rPr>
      </w:pPr>
      <w:r w:rsidRPr="00D30C12">
        <w:rPr>
          <w:rFonts w:asciiTheme="minorHAnsi" w:hAnsiTheme="minorHAnsi" w:cstheme="minorHAnsi"/>
        </w:rPr>
        <w:t>Tables 1 and 2 also document conformance with:</w:t>
      </w:r>
    </w:p>
    <w:p w14:paraId="4619C88F" w14:textId="77777777" w:rsidR="00810077" w:rsidRPr="00D30C12" w:rsidRDefault="00810077" w:rsidP="00FB21CA">
      <w:pPr>
        <w:numPr>
          <w:ilvl w:val="0"/>
          <w:numId w:val="4"/>
        </w:numPr>
        <w:spacing w:before="240"/>
        <w:rPr>
          <w:rFonts w:asciiTheme="minorHAnsi" w:hAnsiTheme="minorHAnsi" w:cstheme="minorHAnsi"/>
        </w:rPr>
      </w:pPr>
      <w:r w:rsidRPr="00D30C12">
        <w:rPr>
          <w:rFonts w:asciiTheme="minorHAnsi" w:hAnsiTheme="minorHAnsi" w:cstheme="minorHAnsi"/>
        </w:rPr>
        <w:t>EN 301 549:  Chapter 9 - Web, Sections 10.1-10.4 of Chapter 10 - Non-Web documents, and Sections 11.1-11.4 and 11.8.2 of Chapter 11 - Non-Web Software (open and closed functionality), and Sections 12.1.2 and 12.2.4 of Chapter 12 – Documentation</w:t>
      </w:r>
    </w:p>
    <w:p w14:paraId="662FDDFE" w14:textId="77777777" w:rsidR="00810077" w:rsidRPr="00D30C12" w:rsidRDefault="00810077" w:rsidP="00FB21CA">
      <w:pPr>
        <w:numPr>
          <w:ilvl w:val="0"/>
          <w:numId w:val="4"/>
        </w:numPr>
        <w:rPr>
          <w:rFonts w:asciiTheme="minorHAnsi" w:hAnsiTheme="minorHAnsi" w:cstheme="minorHAnsi"/>
        </w:rPr>
      </w:pPr>
      <w:r w:rsidRPr="00D30C12">
        <w:rPr>
          <w:rFonts w:asciiTheme="minorHAnsi" w:hAnsiTheme="minorHAnsi" w:cstheme="minorHAnsi"/>
        </w:rPr>
        <w:t>Revised Section 508: Chapter 5 – 501.1 Scope, 504.2 Content Creation or Editing, and Chapter 6 – 602.3 Electronic Support Documentation.</w:t>
      </w:r>
    </w:p>
    <w:p w14:paraId="556438BB" w14:textId="77777777" w:rsidR="00810077" w:rsidRPr="00D30C12" w:rsidRDefault="00810077" w:rsidP="00810077">
      <w:pPr>
        <w:spacing w:before="240"/>
        <w:rPr>
          <w:rFonts w:asciiTheme="minorHAnsi" w:hAnsiTheme="minorHAnsi" w:cstheme="minorHAnsi"/>
        </w:rPr>
      </w:pPr>
      <w:r w:rsidRPr="00D30C12">
        <w:rPr>
          <w:rFonts w:asciiTheme="minorHAnsi" w:hAnsiTheme="minorHAnsi" w:cstheme="minorHAnsi"/>
          <w:color w:val="000000"/>
        </w:rPr>
        <w:t xml:space="preserve">Note: When reporting </w:t>
      </w:r>
      <w:r w:rsidR="00090006" w:rsidRPr="00D30C12">
        <w:rPr>
          <w:rFonts w:asciiTheme="minorHAnsi" w:hAnsiTheme="minorHAnsi" w:cstheme="minorHAnsi"/>
          <w:color w:val="000000"/>
        </w:rPr>
        <w:t>on conformance with the WCAG 2.1</w:t>
      </w:r>
      <w:r w:rsidRPr="00D30C12">
        <w:rPr>
          <w:rFonts w:asciiTheme="minorHAnsi" w:hAnsiTheme="minorHAnsi" w:cstheme="minorHAnsi"/>
          <w:color w:val="000000"/>
        </w:rPr>
        <w:t xml:space="preserve"> Success Criteria, they are scoped for full pages, complete processes, and accessibility-supported ways of using technology as documented in the</w:t>
      </w:r>
      <w:r w:rsidRPr="00D30C12">
        <w:rPr>
          <w:rFonts w:asciiTheme="minorHAnsi" w:hAnsiTheme="minorHAnsi" w:cstheme="minorHAnsi"/>
          <w:color w:val="FF0000"/>
        </w:rPr>
        <w:t xml:space="preserve"> </w:t>
      </w:r>
      <w:hyperlink r:id="rId16" w:history="1">
        <w:r w:rsidR="003E5866" w:rsidRPr="00D30C12">
          <w:rPr>
            <w:rStyle w:val="Hyperlink"/>
            <w:rFonts w:asciiTheme="minorHAnsi" w:hAnsiTheme="minorHAnsi" w:cstheme="minorHAnsi"/>
          </w:rPr>
          <w:t>WCAG 2.1 Conformance Requirements</w:t>
        </w:r>
      </w:hyperlink>
      <w:r w:rsidRPr="00D30C12">
        <w:rPr>
          <w:rFonts w:asciiTheme="minorHAnsi" w:hAnsiTheme="minorHAnsi" w:cstheme="minorHAnsi"/>
        </w:rPr>
        <w:t>.</w:t>
      </w:r>
    </w:p>
    <w:p w14:paraId="00E14783" w14:textId="77777777" w:rsidR="00327269" w:rsidRPr="00D30C12" w:rsidRDefault="00327269" w:rsidP="00327269">
      <w:pPr>
        <w:rPr>
          <w:rFonts w:asciiTheme="minorHAnsi" w:hAnsiTheme="minorHAnsi" w:cstheme="minorHAnsi"/>
        </w:rPr>
      </w:pPr>
    </w:p>
    <w:p w14:paraId="5D811D71" w14:textId="77777777" w:rsidR="003D2163" w:rsidRPr="00D30C12" w:rsidRDefault="00821525" w:rsidP="00B83919">
      <w:pPr>
        <w:pStyle w:val="Heading3"/>
        <w:rPr>
          <w:rFonts w:asciiTheme="minorHAnsi" w:hAnsiTheme="minorHAnsi" w:cstheme="minorHAnsi"/>
          <w:b w:val="0"/>
        </w:rPr>
      </w:pPr>
      <w:r w:rsidRPr="00D30C12">
        <w:rPr>
          <w:rFonts w:asciiTheme="minorHAnsi" w:hAnsiTheme="minorHAnsi" w:cstheme="minorHAnsi"/>
        </w:rPr>
        <w:br w:type="page"/>
      </w:r>
      <w:bookmarkStart w:id="12" w:name="_Toc512938846"/>
      <w:r w:rsidR="003D2163" w:rsidRPr="00D30C12">
        <w:rPr>
          <w:rFonts w:asciiTheme="minorHAnsi" w:hAnsiTheme="minorHAnsi" w:cstheme="minorHAnsi"/>
        </w:rPr>
        <w:lastRenderedPageBreak/>
        <w:t xml:space="preserve">Table 1: </w:t>
      </w:r>
      <w:r w:rsidR="00327269" w:rsidRPr="00D30C12">
        <w:rPr>
          <w:rFonts w:asciiTheme="minorHAnsi" w:hAnsiTheme="minorHAnsi" w:cstheme="minorHAnsi"/>
        </w:rPr>
        <w:t xml:space="preserve">Success </w:t>
      </w:r>
      <w:r w:rsidR="003D2163" w:rsidRPr="00D30C12">
        <w:rPr>
          <w:rFonts w:asciiTheme="minorHAnsi" w:hAnsiTheme="minorHAnsi" w:cstheme="minorHAnsi"/>
        </w:rPr>
        <w:t>Criteria, Level A</w:t>
      </w:r>
      <w:bookmarkEnd w:id="12"/>
    </w:p>
    <w:p w14:paraId="3D536260" w14:textId="77777777" w:rsidR="003D2163" w:rsidRPr="00D30C12" w:rsidRDefault="003D2163" w:rsidP="00270F56">
      <w:pPr>
        <w:rPr>
          <w:rFonts w:asciiTheme="minorHAnsi" w:hAnsiTheme="minorHAnsi" w:cstheme="minorHAnsi"/>
        </w:rPr>
      </w:pPr>
      <w:r w:rsidRPr="00D30C12">
        <w:rPr>
          <w:rFonts w:asciiTheme="minorHAnsi" w:hAnsiTheme="minorHAnsi" w:cstheme="minorHAnsi"/>
        </w:rPr>
        <w:t>Notes:</w:t>
      </w:r>
    </w:p>
    <w:tbl>
      <w:tblPr>
        <w:tblW w:w="14396"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
        <w:gridCol w:w="6605"/>
        <w:gridCol w:w="29"/>
        <w:gridCol w:w="2460"/>
        <w:gridCol w:w="5279"/>
        <w:gridCol w:w="12"/>
      </w:tblGrid>
      <w:tr w:rsidR="003D2163" w:rsidRPr="00D30C12" w14:paraId="70A1EA0A" w14:textId="77777777" w:rsidTr="36AE21A5">
        <w:trPr>
          <w:gridBefore w:val="1"/>
          <w:wBefore w:w="11" w:type="dxa"/>
          <w:trHeight w:val="285"/>
          <w:tblHeader/>
          <w:tblCellSpacing w:w="0" w:type="dxa"/>
        </w:trPr>
        <w:tc>
          <w:tcPr>
            <w:tcW w:w="6634" w:type="dxa"/>
            <w:gridSpan w:val="2"/>
            <w:tcBorders>
              <w:top w:val="outset" w:sz="6" w:space="0" w:color="auto"/>
              <w:left w:val="outset" w:sz="6" w:space="0" w:color="auto"/>
              <w:bottom w:val="outset" w:sz="6" w:space="0" w:color="auto"/>
              <w:right w:val="outset" w:sz="6" w:space="0" w:color="auto"/>
            </w:tcBorders>
            <w:shd w:val="clear" w:color="auto" w:fill="AEAAAA" w:themeFill="background2" w:themeFillShade="BF"/>
            <w:vAlign w:val="center"/>
            <w:hideMark/>
          </w:tcPr>
          <w:p w14:paraId="42F1D883" w14:textId="77777777" w:rsidR="003D2163" w:rsidRPr="00D30C12" w:rsidRDefault="003D2163" w:rsidP="00C622BB">
            <w:pPr>
              <w:ind w:left="-15" w:firstLine="15"/>
              <w:jc w:val="center"/>
              <w:rPr>
                <w:rFonts w:asciiTheme="minorHAnsi" w:hAnsiTheme="minorHAnsi" w:cstheme="minorHAnsi"/>
                <w:b/>
                <w:bCs/>
              </w:rPr>
            </w:pPr>
            <w:r w:rsidRPr="00D30C12">
              <w:rPr>
                <w:rFonts w:asciiTheme="minorHAnsi" w:hAnsiTheme="minorHAnsi" w:cstheme="minorHAnsi"/>
                <w:b/>
                <w:bCs/>
              </w:rPr>
              <w:t>Criteria</w:t>
            </w:r>
          </w:p>
        </w:tc>
        <w:tc>
          <w:tcPr>
            <w:tcW w:w="2460" w:type="dxa"/>
            <w:tcBorders>
              <w:top w:val="outset" w:sz="6" w:space="0" w:color="auto"/>
              <w:left w:val="outset" w:sz="6" w:space="0" w:color="auto"/>
              <w:bottom w:val="outset" w:sz="6" w:space="0" w:color="auto"/>
              <w:right w:val="outset" w:sz="6" w:space="0" w:color="auto"/>
            </w:tcBorders>
            <w:shd w:val="clear" w:color="auto" w:fill="AEAAAA" w:themeFill="background2" w:themeFillShade="BF"/>
            <w:vAlign w:val="center"/>
            <w:hideMark/>
          </w:tcPr>
          <w:p w14:paraId="530BF90C" w14:textId="6F393B0B" w:rsidR="003D2163" w:rsidRPr="00D30C12" w:rsidRDefault="003D2163" w:rsidP="004E70FC">
            <w:pPr>
              <w:ind w:left="-15" w:firstLine="15"/>
              <w:jc w:val="center"/>
              <w:rPr>
                <w:rFonts w:asciiTheme="minorHAnsi" w:hAnsiTheme="minorHAnsi" w:cstheme="minorHAnsi"/>
                <w:b/>
                <w:bCs/>
              </w:rPr>
            </w:pPr>
            <w:r w:rsidRPr="00D30C12">
              <w:rPr>
                <w:rFonts w:asciiTheme="minorHAnsi" w:hAnsiTheme="minorHAnsi" w:cstheme="minorHAnsi"/>
                <w:b/>
                <w:bCs/>
              </w:rPr>
              <w:t>Conformance Level</w:t>
            </w:r>
          </w:p>
        </w:tc>
        <w:tc>
          <w:tcPr>
            <w:tcW w:w="5291" w:type="dxa"/>
            <w:gridSpan w:val="2"/>
            <w:tcBorders>
              <w:top w:val="outset" w:sz="6" w:space="0" w:color="auto"/>
              <w:left w:val="outset" w:sz="6" w:space="0" w:color="auto"/>
              <w:bottom w:val="outset" w:sz="6" w:space="0" w:color="auto"/>
              <w:right w:val="outset" w:sz="6" w:space="0" w:color="auto"/>
            </w:tcBorders>
            <w:shd w:val="clear" w:color="auto" w:fill="AEAAAA" w:themeFill="background2" w:themeFillShade="BF"/>
            <w:vAlign w:val="center"/>
            <w:hideMark/>
          </w:tcPr>
          <w:p w14:paraId="0D5E2AF0" w14:textId="77777777" w:rsidR="003D2163" w:rsidRPr="00D30C12" w:rsidRDefault="003D2163" w:rsidP="00C622BB">
            <w:pPr>
              <w:ind w:left="-15" w:firstLine="15"/>
              <w:jc w:val="center"/>
              <w:rPr>
                <w:rFonts w:asciiTheme="minorHAnsi" w:hAnsiTheme="minorHAnsi" w:cstheme="minorHAnsi"/>
                <w:b/>
                <w:bCs/>
              </w:rPr>
            </w:pPr>
            <w:r w:rsidRPr="00D30C12">
              <w:rPr>
                <w:rFonts w:asciiTheme="minorHAnsi" w:hAnsiTheme="minorHAnsi" w:cstheme="minorHAnsi"/>
                <w:b/>
                <w:bCs/>
              </w:rPr>
              <w:t>Remarks and Explanations</w:t>
            </w:r>
          </w:p>
        </w:tc>
      </w:tr>
      <w:tr w:rsidR="003D2163" w:rsidRPr="00D30C12" w14:paraId="3366CC0D" w14:textId="77777777" w:rsidTr="36AE21A5">
        <w:trPr>
          <w:gridAfter w:val="1"/>
          <w:wAfter w:w="12" w:type="dxa"/>
          <w:trHeight w:val="302"/>
          <w:tblCellSpacing w:w="0" w:type="dxa"/>
        </w:trPr>
        <w:tc>
          <w:tcPr>
            <w:tcW w:w="6616"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0E9C6BF6" w14:textId="77777777" w:rsidR="00375929" w:rsidRPr="00D30C12" w:rsidRDefault="00D26E94" w:rsidP="00F2557D">
            <w:pPr>
              <w:rPr>
                <w:rFonts w:asciiTheme="minorHAnsi" w:hAnsiTheme="minorHAnsi" w:cstheme="minorHAnsi"/>
              </w:rPr>
            </w:pPr>
            <w:hyperlink r:id="rId17" w:anchor="text-equiv-all" w:history="1">
              <w:r w:rsidR="003D2163" w:rsidRPr="00D30C12">
                <w:rPr>
                  <w:rStyle w:val="Hyperlink"/>
                  <w:rFonts w:asciiTheme="minorHAnsi" w:hAnsiTheme="minorHAnsi" w:cstheme="minorHAnsi"/>
                  <w:b/>
                  <w:bCs/>
                </w:rPr>
                <w:t xml:space="preserve">1.1.1 </w:t>
              </w:r>
              <w:r w:rsidR="003D2163" w:rsidRPr="00D30C12">
                <w:rPr>
                  <w:rStyle w:val="Hyperlink"/>
                  <w:rFonts w:asciiTheme="minorHAnsi" w:hAnsiTheme="minorHAnsi" w:cstheme="minorHAnsi"/>
                  <w:b/>
                </w:rPr>
                <w:t>Non-text Content</w:t>
              </w:r>
            </w:hyperlink>
            <w:r w:rsidR="003D2163" w:rsidRPr="00D30C12">
              <w:rPr>
                <w:rFonts w:asciiTheme="minorHAnsi" w:hAnsiTheme="minorHAnsi" w:cstheme="minorHAnsi"/>
              </w:rPr>
              <w:t xml:space="preserve"> (Level A)</w:t>
            </w:r>
          </w:p>
          <w:p w14:paraId="21E66641" w14:textId="77777777" w:rsidR="00481B66" w:rsidRPr="00D30C12" w:rsidRDefault="006C3845" w:rsidP="00F2557D">
            <w:pPr>
              <w:rPr>
                <w:rFonts w:asciiTheme="minorHAnsi" w:hAnsiTheme="minorHAnsi" w:cstheme="minorHAnsi"/>
                <w:bCs/>
              </w:rPr>
            </w:pPr>
            <w:r w:rsidRPr="00D30C12">
              <w:rPr>
                <w:rFonts w:asciiTheme="minorHAnsi" w:hAnsiTheme="minorHAnsi" w:cstheme="minorHAnsi"/>
                <w:bCs/>
              </w:rPr>
              <w:t xml:space="preserve">       </w:t>
            </w:r>
            <w:r w:rsidR="00481B66" w:rsidRPr="00D30C12">
              <w:rPr>
                <w:rFonts w:asciiTheme="minorHAnsi" w:hAnsiTheme="minorHAnsi" w:cstheme="minorHAnsi"/>
                <w:bCs/>
              </w:rPr>
              <w:t xml:space="preserve">Also applies to: </w:t>
            </w:r>
          </w:p>
          <w:p w14:paraId="1EED93B2" w14:textId="77777777" w:rsidR="00481B66" w:rsidRPr="00D30C12" w:rsidRDefault="006C3845" w:rsidP="00F2557D">
            <w:pPr>
              <w:rPr>
                <w:rFonts w:asciiTheme="minorHAnsi" w:hAnsiTheme="minorHAnsi" w:cstheme="minorHAnsi"/>
                <w:bCs/>
              </w:rPr>
            </w:pPr>
            <w:r w:rsidRPr="00D30C12">
              <w:rPr>
                <w:rFonts w:asciiTheme="minorHAnsi" w:hAnsiTheme="minorHAnsi" w:cstheme="minorHAnsi"/>
                <w:bCs/>
              </w:rPr>
              <w:t xml:space="preserve">       </w:t>
            </w:r>
            <w:r w:rsidR="00481B66" w:rsidRPr="00D30C12">
              <w:rPr>
                <w:rFonts w:asciiTheme="minorHAnsi" w:hAnsiTheme="minorHAnsi" w:cstheme="minorHAnsi"/>
                <w:bCs/>
              </w:rPr>
              <w:t xml:space="preserve">EN 301 549 Criteria </w:t>
            </w:r>
          </w:p>
          <w:p w14:paraId="1B47E377" w14:textId="77777777" w:rsidR="006C3845" w:rsidRPr="00D30C12" w:rsidRDefault="006C3845" w:rsidP="00F2557D">
            <w:pPr>
              <w:rPr>
                <w:rFonts w:asciiTheme="minorHAnsi" w:hAnsiTheme="minorHAnsi" w:cstheme="minorHAnsi"/>
                <w:bCs/>
              </w:rPr>
            </w:pPr>
            <w:r w:rsidRPr="00D30C12">
              <w:rPr>
                <w:rFonts w:asciiTheme="minorHAnsi" w:hAnsiTheme="minorHAnsi" w:cstheme="minorHAnsi"/>
                <w:bCs/>
              </w:rPr>
              <w:t xml:space="preserve">               </w:t>
            </w:r>
            <w:r w:rsidR="00481B66" w:rsidRPr="00D30C12">
              <w:rPr>
                <w:rFonts w:asciiTheme="minorHAnsi" w:hAnsiTheme="minorHAnsi" w:cstheme="minorHAnsi"/>
                <w:bCs/>
              </w:rPr>
              <w:t>•</w:t>
            </w:r>
            <w:r w:rsidRPr="00D30C12">
              <w:rPr>
                <w:rFonts w:asciiTheme="minorHAnsi" w:hAnsiTheme="minorHAnsi" w:cstheme="minorHAnsi"/>
                <w:bCs/>
              </w:rPr>
              <w:t xml:space="preserve">   </w:t>
            </w:r>
            <w:r w:rsidR="00481B66" w:rsidRPr="00D30C12">
              <w:rPr>
                <w:rFonts w:asciiTheme="minorHAnsi" w:hAnsiTheme="minorHAnsi" w:cstheme="minorHAnsi"/>
                <w:bCs/>
              </w:rPr>
              <w:t xml:space="preserve"> 9.1.1.1 (Web) </w:t>
            </w:r>
          </w:p>
          <w:p w14:paraId="2FEE10DE" w14:textId="77777777" w:rsidR="006C3845" w:rsidRPr="00D30C12" w:rsidRDefault="006C3845" w:rsidP="00F2557D">
            <w:pPr>
              <w:rPr>
                <w:rFonts w:asciiTheme="minorHAnsi" w:hAnsiTheme="minorHAnsi" w:cstheme="minorHAnsi"/>
                <w:bCs/>
              </w:rPr>
            </w:pPr>
            <w:r w:rsidRPr="00D30C12">
              <w:rPr>
                <w:rFonts w:asciiTheme="minorHAnsi" w:hAnsiTheme="minorHAnsi" w:cstheme="minorHAnsi"/>
                <w:bCs/>
              </w:rPr>
              <w:t xml:space="preserve">               </w:t>
            </w:r>
            <w:r w:rsidR="00481B66" w:rsidRPr="00D30C12">
              <w:rPr>
                <w:rFonts w:asciiTheme="minorHAnsi" w:hAnsiTheme="minorHAnsi" w:cstheme="minorHAnsi"/>
                <w:bCs/>
              </w:rPr>
              <w:t>•</w:t>
            </w:r>
            <w:r w:rsidRPr="00D30C12">
              <w:rPr>
                <w:rFonts w:asciiTheme="minorHAnsi" w:hAnsiTheme="minorHAnsi" w:cstheme="minorHAnsi"/>
                <w:bCs/>
              </w:rPr>
              <w:t xml:space="preserve">   </w:t>
            </w:r>
            <w:r w:rsidR="00481B66" w:rsidRPr="00D30C12">
              <w:rPr>
                <w:rFonts w:asciiTheme="minorHAnsi" w:hAnsiTheme="minorHAnsi" w:cstheme="minorHAnsi"/>
                <w:bCs/>
              </w:rPr>
              <w:t xml:space="preserve">10.1.1.1 (Non-web document) </w:t>
            </w:r>
          </w:p>
          <w:p w14:paraId="5B09D6CF" w14:textId="77777777" w:rsidR="006C3845" w:rsidRPr="00D30C12" w:rsidRDefault="006C3845" w:rsidP="00F2557D">
            <w:pPr>
              <w:rPr>
                <w:rFonts w:asciiTheme="minorHAnsi" w:hAnsiTheme="minorHAnsi" w:cstheme="minorHAnsi"/>
                <w:bCs/>
              </w:rPr>
            </w:pPr>
            <w:r w:rsidRPr="00D30C12">
              <w:rPr>
                <w:rFonts w:asciiTheme="minorHAnsi" w:hAnsiTheme="minorHAnsi" w:cstheme="minorHAnsi"/>
                <w:bCs/>
              </w:rPr>
              <w:t xml:space="preserve">               </w:t>
            </w:r>
            <w:r w:rsidR="00481B66" w:rsidRPr="00D30C12">
              <w:rPr>
                <w:rFonts w:asciiTheme="minorHAnsi" w:hAnsiTheme="minorHAnsi" w:cstheme="minorHAnsi"/>
                <w:bCs/>
              </w:rPr>
              <w:t xml:space="preserve">• </w:t>
            </w:r>
            <w:r w:rsidRPr="00D30C12">
              <w:rPr>
                <w:rFonts w:asciiTheme="minorHAnsi" w:hAnsiTheme="minorHAnsi" w:cstheme="minorHAnsi"/>
                <w:bCs/>
              </w:rPr>
              <w:t xml:space="preserve">  </w:t>
            </w:r>
            <w:r w:rsidR="00481B66" w:rsidRPr="00D30C12">
              <w:rPr>
                <w:rFonts w:asciiTheme="minorHAnsi" w:hAnsiTheme="minorHAnsi" w:cstheme="minorHAnsi"/>
                <w:bCs/>
              </w:rPr>
              <w:t xml:space="preserve">11.1.1.1.1 (Open Functionality Software) </w:t>
            </w:r>
          </w:p>
          <w:p w14:paraId="2382ABF3" w14:textId="77777777" w:rsidR="006C3845" w:rsidRPr="00D30C12" w:rsidRDefault="006C3845" w:rsidP="00F2557D">
            <w:pPr>
              <w:rPr>
                <w:rFonts w:asciiTheme="minorHAnsi" w:hAnsiTheme="minorHAnsi" w:cstheme="minorHAnsi"/>
                <w:bCs/>
              </w:rPr>
            </w:pPr>
            <w:r w:rsidRPr="00D30C12">
              <w:rPr>
                <w:rFonts w:asciiTheme="minorHAnsi" w:hAnsiTheme="minorHAnsi" w:cstheme="minorHAnsi"/>
                <w:bCs/>
              </w:rPr>
              <w:t xml:space="preserve">               </w:t>
            </w:r>
            <w:r w:rsidR="00481B66" w:rsidRPr="00D30C12">
              <w:rPr>
                <w:rFonts w:asciiTheme="minorHAnsi" w:hAnsiTheme="minorHAnsi" w:cstheme="minorHAnsi"/>
                <w:bCs/>
              </w:rPr>
              <w:t xml:space="preserve">• </w:t>
            </w:r>
            <w:r w:rsidRPr="00D30C12">
              <w:rPr>
                <w:rFonts w:asciiTheme="minorHAnsi" w:hAnsiTheme="minorHAnsi" w:cstheme="minorHAnsi"/>
                <w:bCs/>
              </w:rPr>
              <w:t xml:space="preserve">  </w:t>
            </w:r>
            <w:r w:rsidR="00481B66" w:rsidRPr="00D30C12">
              <w:rPr>
                <w:rFonts w:asciiTheme="minorHAnsi" w:hAnsiTheme="minorHAnsi" w:cstheme="minorHAnsi"/>
                <w:bCs/>
              </w:rPr>
              <w:t xml:space="preserve">11.1.1.1.2 (Closed Functionality Software) </w:t>
            </w:r>
          </w:p>
          <w:p w14:paraId="670B6091" w14:textId="77777777" w:rsidR="006C3845" w:rsidRPr="00D30C12" w:rsidRDefault="006C3845" w:rsidP="00F2557D">
            <w:pPr>
              <w:rPr>
                <w:rFonts w:asciiTheme="minorHAnsi" w:hAnsiTheme="minorHAnsi" w:cstheme="minorHAnsi"/>
                <w:bCs/>
              </w:rPr>
            </w:pPr>
            <w:r w:rsidRPr="00D30C12">
              <w:rPr>
                <w:rFonts w:asciiTheme="minorHAnsi" w:hAnsiTheme="minorHAnsi" w:cstheme="minorHAnsi"/>
                <w:bCs/>
              </w:rPr>
              <w:t xml:space="preserve">               </w:t>
            </w:r>
            <w:r w:rsidR="00481B66" w:rsidRPr="00D30C12">
              <w:rPr>
                <w:rFonts w:asciiTheme="minorHAnsi" w:hAnsiTheme="minorHAnsi" w:cstheme="minorHAnsi"/>
                <w:bCs/>
              </w:rPr>
              <w:t xml:space="preserve">• </w:t>
            </w:r>
            <w:r w:rsidRPr="00D30C12">
              <w:rPr>
                <w:rFonts w:asciiTheme="minorHAnsi" w:hAnsiTheme="minorHAnsi" w:cstheme="minorHAnsi"/>
                <w:bCs/>
              </w:rPr>
              <w:t xml:space="preserve">  </w:t>
            </w:r>
            <w:r w:rsidR="00481B66" w:rsidRPr="00D30C12">
              <w:rPr>
                <w:rFonts w:asciiTheme="minorHAnsi" w:hAnsiTheme="minorHAnsi" w:cstheme="minorHAnsi"/>
                <w:bCs/>
              </w:rPr>
              <w:t xml:space="preserve">11.8.2 (Authoring Tool) </w:t>
            </w:r>
          </w:p>
          <w:p w14:paraId="3A848BF8" w14:textId="77777777" w:rsidR="006C3845" w:rsidRPr="00D30C12" w:rsidRDefault="006C3845" w:rsidP="00F2557D">
            <w:pPr>
              <w:rPr>
                <w:rFonts w:asciiTheme="minorHAnsi" w:hAnsiTheme="minorHAnsi" w:cstheme="minorHAnsi"/>
                <w:bCs/>
              </w:rPr>
            </w:pPr>
            <w:r w:rsidRPr="00D30C12">
              <w:rPr>
                <w:rFonts w:asciiTheme="minorHAnsi" w:hAnsiTheme="minorHAnsi" w:cstheme="minorHAnsi"/>
                <w:bCs/>
              </w:rPr>
              <w:t xml:space="preserve">               </w:t>
            </w:r>
            <w:r w:rsidR="00481B66" w:rsidRPr="00D30C12">
              <w:rPr>
                <w:rFonts w:asciiTheme="minorHAnsi" w:hAnsiTheme="minorHAnsi" w:cstheme="minorHAnsi"/>
                <w:bCs/>
              </w:rPr>
              <w:t xml:space="preserve">• </w:t>
            </w:r>
            <w:r w:rsidRPr="00D30C12">
              <w:rPr>
                <w:rFonts w:asciiTheme="minorHAnsi" w:hAnsiTheme="minorHAnsi" w:cstheme="minorHAnsi"/>
                <w:bCs/>
              </w:rPr>
              <w:t xml:space="preserve">  </w:t>
            </w:r>
            <w:r w:rsidR="00481B66" w:rsidRPr="00D30C12">
              <w:rPr>
                <w:rFonts w:asciiTheme="minorHAnsi" w:hAnsiTheme="minorHAnsi" w:cstheme="minorHAnsi"/>
                <w:bCs/>
              </w:rPr>
              <w:t xml:space="preserve">12.1.2 (Product Docs) </w:t>
            </w:r>
          </w:p>
          <w:p w14:paraId="09FA7526" w14:textId="77777777" w:rsidR="006C3845" w:rsidRPr="00D30C12" w:rsidRDefault="006C3845" w:rsidP="00F2557D">
            <w:pPr>
              <w:rPr>
                <w:rFonts w:asciiTheme="minorHAnsi" w:hAnsiTheme="minorHAnsi" w:cstheme="minorHAnsi"/>
                <w:bCs/>
              </w:rPr>
            </w:pPr>
            <w:r w:rsidRPr="00D30C12">
              <w:rPr>
                <w:rFonts w:asciiTheme="minorHAnsi" w:hAnsiTheme="minorHAnsi" w:cstheme="minorHAnsi"/>
                <w:bCs/>
              </w:rPr>
              <w:t xml:space="preserve">               </w:t>
            </w:r>
            <w:r w:rsidR="00481B66" w:rsidRPr="00D30C12">
              <w:rPr>
                <w:rFonts w:asciiTheme="minorHAnsi" w:hAnsiTheme="minorHAnsi" w:cstheme="minorHAnsi"/>
                <w:bCs/>
              </w:rPr>
              <w:t xml:space="preserve">• </w:t>
            </w:r>
            <w:r w:rsidRPr="00D30C12">
              <w:rPr>
                <w:rFonts w:asciiTheme="minorHAnsi" w:hAnsiTheme="minorHAnsi" w:cstheme="minorHAnsi"/>
                <w:bCs/>
              </w:rPr>
              <w:t xml:space="preserve">  </w:t>
            </w:r>
            <w:r w:rsidR="00481B66" w:rsidRPr="00D30C12">
              <w:rPr>
                <w:rFonts w:asciiTheme="minorHAnsi" w:hAnsiTheme="minorHAnsi" w:cstheme="minorHAnsi"/>
                <w:bCs/>
              </w:rPr>
              <w:t xml:space="preserve">12.2.4 (Support Docs) </w:t>
            </w:r>
          </w:p>
          <w:p w14:paraId="686CF44A" w14:textId="77777777" w:rsidR="006C3845" w:rsidRPr="00D30C12" w:rsidRDefault="006C3845" w:rsidP="00F2557D">
            <w:pPr>
              <w:rPr>
                <w:rFonts w:asciiTheme="minorHAnsi" w:hAnsiTheme="minorHAnsi" w:cstheme="minorHAnsi"/>
                <w:bCs/>
              </w:rPr>
            </w:pPr>
            <w:r w:rsidRPr="00D30C12">
              <w:rPr>
                <w:rFonts w:asciiTheme="minorHAnsi" w:hAnsiTheme="minorHAnsi" w:cstheme="minorHAnsi"/>
                <w:bCs/>
              </w:rPr>
              <w:t xml:space="preserve">       </w:t>
            </w:r>
            <w:r w:rsidR="00481B66" w:rsidRPr="00D30C12">
              <w:rPr>
                <w:rFonts w:asciiTheme="minorHAnsi" w:hAnsiTheme="minorHAnsi" w:cstheme="minorHAnsi"/>
                <w:bCs/>
              </w:rPr>
              <w:t xml:space="preserve">Revised Section 508 </w:t>
            </w:r>
          </w:p>
          <w:p w14:paraId="36E4B1A5" w14:textId="77777777" w:rsidR="006C3845" w:rsidRPr="00D30C12" w:rsidRDefault="006C3845" w:rsidP="00F2557D">
            <w:pPr>
              <w:rPr>
                <w:rFonts w:asciiTheme="minorHAnsi" w:hAnsiTheme="minorHAnsi" w:cstheme="minorHAnsi"/>
                <w:bCs/>
              </w:rPr>
            </w:pPr>
            <w:r w:rsidRPr="00D30C12">
              <w:rPr>
                <w:rFonts w:asciiTheme="minorHAnsi" w:hAnsiTheme="minorHAnsi" w:cstheme="minorHAnsi"/>
                <w:bCs/>
              </w:rPr>
              <w:t xml:space="preserve">               </w:t>
            </w:r>
            <w:r w:rsidR="00481B66" w:rsidRPr="00D30C12">
              <w:rPr>
                <w:rFonts w:asciiTheme="minorHAnsi" w:hAnsiTheme="minorHAnsi" w:cstheme="minorHAnsi"/>
                <w:bCs/>
              </w:rPr>
              <w:t>•</w:t>
            </w:r>
            <w:r w:rsidRPr="00D30C12">
              <w:rPr>
                <w:rFonts w:asciiTheme="minorHAnsi" w:hAnsiTheme="minorHAnsi" w:cstheme="minorHAnsi"/>
                <w:bCs/>
              </w:rPr>
              <w:t xml:space="preserve">   </w:t>
            </w:r>
            <w:r w:rsidR="00481B66" w:rsidRPr="00D30C12">
              <w:rPr>
                <w:rFonts w:asciiTheme="minorHAnsi" w:hAnsiTheme="minorHAnsi" w:cstheme="minorHAnsi"/>
                <w:bCs/>
              </w:rPr>
              <w:t xml:space="preserve"> 501 (Web)(Software) </w:t>
            </w:r>
          </w:p>
          <w:p w14:paraId="7E7FDCF5" w14:textId="77777777" w:rsidR="006C3845" w:rsidRPr="00D30C12" w:rsidRDefault="006C3845" w:rsidP="00F2557D">
            <w:pPr>
              <w:rPr>
                <w:rFonts w:asciiTheme="minorHAnsi" w:hAnsiTheme="minorHAnsi" w:cstheme="minorHAnsi"/>
                <w:bCs/>
              </w:rPr>
            </w:pPr>
            <w:r w:rsidRPr="00D30C12">
              <w:rPr>
                <w:rFonts w:asciiTheme="minorHAnsi" w:hAnsiTheme="minorHAnsi" w:cstheme="minorHAnsi"/>
                <w:bCs/>
              </w:rPr>
              <w:t xml:space="preserve">               </w:t>
            </w:r>
            <w:r w:rsidR="00481B66" w:rsidRPr="00D30C12">
              <w:rPr>
                <w:rFonts w:asciiTheme="minorHAnsi" w:hAnsiTheme="minorHAnsi" w:cstheme="minorHAnsi"/>
                <w:bCs/>
              </w:rPr>
              <w:t xml:space="preserve">• </w:t>
            </w:r>
            <w:r w:rsidRPr="00D30C12">
              <w:rPr>
                <w:rFonts w:asciiTheme="minorHAnsi" w:hAnsiTheme="minorHAnsi" w:cstheme="minorHAnsi"/>
                <w:bCs/>
              </w:rPr>
              <w:t xml:space="preserve">  </w:t>
            </w:r>
            <w:r w:rsidR="00481B66" w:rsidRPr="00D30C12">
              <w:rPr>
                <w:rFonts w:asciiTheme="minorHAnsi" w:hAnsiTheme="minorHAnsi" w:cstheme="minorHAnsi"/>
                <w:bCs/>
              </w:rPr>
              <w:t xml:space="preserve">504.2 (Authoring Tool) </w:t>
            </w:r>
          </w:p>
          <w:p w14:paraId="0A4C90ED" w14:textId="77777777" w:rsidR="00481B66" w:rsidRPr="00D30C12" w:rsidRDefault="006C3845" w:rsidP="00F2557D">
            <w:pPr>
              <w:rPr>
                <w:rFonts w:asciiTheme="minorHAnsi" w:hAnsiTheme="minorHAnsi" w:cstheme="minorHAnsi"/>
                <w:bCs/>
              </w:rPr>
            </w:pPr>
            <w:r w:rsidRPr="00D30C12">
              <w:rPr>
                <w:rFonts w:asciiTheme="minorHAnsi" w:hAnsiTheme="minorHAnsi" w:cstheme="minorHAnsi"/>
                <w:bCs/>
              </w:rPr>
              <w:t xml:space="preserve">               </w:t>
            </w:r>
            <w:r w:rsidR="00481B66" w:rsidRPr="00D30C12">
              <w:rPr>
                <w:rFonts w:asciiTheme="minorHAnsi" w:hAnsiTheme="minorHAnsi" w:cstheme="minorHAnsi"/>
                <w:bCs/>
              </w:rPr>
              <w:t xml:space="preserve">• </w:t>
            </w:r>
            <w:r w:rsidRPr="00D30C12">
              <w:rPr>
                <w:rFonts w:asciiTheme="minorHAnsi" w:hAnsiTheme="minorHAnsi" w:cstheme="minorHAnsi"/>
                <w:bCs/>
              </w:rPr>
              <w:t xml:space="preserve">  </w:t>
            </w:r>
            <w:r w:rsidR="00481B66" w:rsidRPr="00D30C12">
              <w:rPr>
                <w:rFonts w:asciiTheme="minorHAnsi" w:hAnsiTheme="minorHAnsi" w:cstheme="minorHAnsi"/>
                <w:bCs/>
              </w:rPr>
              <w:t>602.3 (Support Docs)</w:t>
            </w:r>
          </w:p>
        </w:tc>
        <w:tc>
          <w:tcPr>
            <w:tcW w:w="2489"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3660998F" w14:textId="60A14E50" w:rsidR="00375929" w:rsidRPr="00D30C12" w:rsidRDefault="2B8BE3D9" w:rsidP="36AE21A5">
            <w:pPr>
              <w:jc w:val="center"/>
              <w:rPr>
                <w:rFonts w:asciiTheme="minorHAnsi" w:hAnsiTheme="minorHAnsi" w:cstheme="minorBidi"/>
              </w:rPr>
            </w:pPr>
            <w:r w:rsidRPr="36AE21A5">
              <w:rPr>
                <w:rFonts w:asciiTheme="minorHAnsi" w:hAnsiTheme="minorHAnsi" w:cstheme="minorBidi"/>
              </w:rPr>
              <w:t>Supports</w:t>
            </w:r>
          </w:p>
        </w:tc>
        <w:tc>
          <w:tcPr>
            <w:tcW w:w="5279" w:type="dxa"/>
            <w:tcBorders>
              <w:top w:val="outset" w:sz="6" w:space="0" w:color="auto"/>
              <w:left w:val="outset" w:sz="6" w:space="0" w:color="auto"/>
              <w:bottom w:val="outset" w:sz="6" w:space="0" w:color="auto"/>
              <w:right w:val="outset" w:sz="6" w:space="0" w:color="auto"/>
            </w:tcBorders>
            <w:shd w:val="clear" w:color="auto" w:fill="auto"/>
            <w:vAlign w:val="center"/>
          </w:tcPr>
          <w:p w14:paraId="32EFC509" w14:textId="17004287" w:rsidR="00375929" w:rsidRPr="00D30C12" w:rsidRDefault="2B8BE3D9" w:rsidP="36AE21A5">
            <w:pPr>
              <w:rPr>
                <w:rFonts w:asciiTheme="minorHAnsi" w:hAnsiTheme="minorHAnsi" w:cstheme="minorBidi"/>
              </w:rPr>
            </w:pPr>
            <w:r w:rsidRPr="36AE21A5">
              <w:rPr>
                <w:rFonts w:asciiTheme="minorHAnsi" w:hAnsiTheme="minorHAnsi" w:cstheme="minorBidi"/>
              </w:rPr>
              <w:t>All non</w:t>
            </w:r>
            <w:r w:rsidR="07F8EEE4" w:rsidRPr="36AE21A5">
              <w:rPr>
                <w:rFonts w:asciiTheme="minorHAnsi" w:hAnsiTheme="minorHAnsi" w:cstheme="minorBidi"/>
              </w:rPr>
              <w:t>-</w:t>
            </w:r>
            <w:r w:rsidRPr="36AE21A5">
              <w:rPr>
                <w:rFonts w:asciiTheme="minorHAnsi" w:hAnsiTheme="minorHAnsi" w:cstheme="minorBidi"/>
              </w:rPr>
              <w:t xml:space="preserve">text content of </w:t>
            </w:r>
            <w:r w:rsidR="002014F1">
              <w:rPr>
                <w:rFonts w:asciiTheme="minorHAnsi" w:hAnsiTheme="minorHAnsi" w:cstheme="minorBidi"/>
              </w:rPr>
              <w:t>Carbon Black Cloud Enterprise EDR</w:t>
            </w:r>
            <w:r w:rsidR="004D5744">
              <w:rPr>
                <w:rFonts w:asciiTheme="minorHAnsi" w:hAnsiTheme="minorHAnsi" w:cstheme="minorBidi"/>
              </w:rPr>
              <w:t xml:space="preserve"> </w:t>
            </w:r>
            <w:r w:rsidRPr="36AE21A5">
              <w:rPr>
                <w:rFonts w:asciiTheme="minorHAnsi" w:hAnsiTheme="minorHAnsi" w:cstheme="minorBidi"/>
              </w:rPr>
              <w:t xml:space="preserve">is </w:t>
            </w:r>
            <w:r w:rsidR="57030080" w:rsidRPr="36AE21A5">
              <w:rPr>
                <w:rFonts w:asciiTheme="minorHAnsi" w:hAnsiTheme="minorHAnsi" w:cstheme="minorBidi"/>
              </w:rPr>
              <w:t>accessible</w:t>
            </w:r>
            <w:r w:rsidRPr="36AE21A5">
              <w:rPr>
                <w:rFonts w:asciiTheme="minorHAnsi" w:hAnsiTheme="minorHAnsi" w:cstheme="minorBidi"/>
              </w:rPr>
              <w:t xml:space="preserve"> and usable for screen read</w:t>
            </w:r>
            <w:r w:rsidR="70132D4C" w:rsidRPr="36AE21A5">
              <w:rPr>
                <w:rFonts w:asciiTheme="minorHAnsi" w:hAnsiTheme="minorHAnsi" w:cstheme="minorBidi"/>
              </w:rPr>
              <w:t>er users.</w:t>
            </w:r>
          </w:p>
        </w:tc>
      </w:tr>
      <w:tr w:rsidR="004964B4" w:rsidRPr="00D30C12" w14:paraId="576F1EE3" w14:textId="77777777" w:rsidTr="36AE21A5">
        <w:trPr>
          <w:gridAfter w:val="1"/>
          <w:wAfter w:w="12" w:type="dxa"/>
          <w:trHeight w:val="302"/>
          <w:tblCellSpacing w:w="0" w:type="dxa"/>
        </w:trPr>
        <w:tc>
          <w:tcPr>
            <w:tcW w:w="6616"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09AEEA24" w14:textId="77777777" w:rsidR="004964B4" w:rsidRPr="00D30C12" w:rsidRDefault="00D26E94" w:rsidP="004964B4">
            <w:pPr>
              <w:rPr>
                <w:rFonts w:asciiTheme="minorHAnsi" w:hAnsiTheme="minorHAnsi" w:cstheme="minorHAnsi"/>
              </w:rPr>
            </w:pPr>
            <w:hyperlink r:id="rId18" w:anchor="media-equiv-av-only-alt" w:history="1">
              <w:r w:rsidR="004964B4" w:rsidRPr="00D30C12">
                <w:rPr>
                  <w:rStyle w:val="Hyperlink"/>
                  <w:rFonts w:asciiTheme="minorHAnsi" w:hAnsiTheme="minorHAnsi" w:cstheme="minorHAnsi"/>
                  <w:b/>
                </w:rPr>
                <w:t>1.2.1 Audio-only and Video-only (Prerecorded)</w:t>
              </w:r>
            </w:hyperlink>
            <w:r w:rsidR="004964B4" w:rsidRPr="00D30C12">
              <w:rPr>
                <w:rFonts w:asciiTheme="minorHAnsi" w:hAnsiTheme="minorHAnsi" w:cstheme="minorHAnsi"/>
              </w:rPr>
              <w:t xml:space="preserve"> (Level A)</w:t>
            </w:r>
          </w:p>
          <w:p w14:paraId="16590B45" w14:textId="77777777" w:rsidR="008C584A" w:rsidRPr="00D30C12" w:rsidRDefault="008C584A" w:rsidP="004964B4">
            <w:pPr>
              <w:rPr>
                <w:rFonts w:asciiTheme="minorHAnsi" w:hAnsiTheme="minorHAnsi" w:cstheme="minorHAnsi"/>
              </w:rPr>
            </w:pPr>
            <w:r w:rsidRPr="00D30C12">
              <w:rPr>
                <w:rFonts w:asciiTheme="minorHAnsi" w:hAnsiTheme="minorHAnsi" w:cstheme="minorHAnsi"/>
              </w:rPr>
              <w:t xml:space="preserve">        </w:t>
            </w:r>
            <w:r w:rsidR="00FF2792" w:rsidRPr="00D30C12">
              <w:rPr>
                <w:rFonts w:asciiTheme="minorHAnsi" w:hAnsiTheme="minorHAnsi" w:cstheme="minorHAnsi"/>
              </w:rPr>
              <w:t xml:space="preserve">Also applies to: </w:t>
            </w:r>
          </w:p>
          <w:p w14:paraId="711225A3" w14:textId="77777777" w:rsidR="008C584A" w:rsidRPr="00D30C12" w:rsidRDefault="008C584A" w:rsidP="004964B4">
            <w:pPr>
              <w:rPr>
                <w:rFonts w:asciiTheme="minorHAnsi" w:hAnsiTheme="minorHAnsi" w:cstheme="minorHAnsi"/>
              </w:rPr>
            </w:pPr>
            <w:r w:rsidRPr="00D30C12">
              <w:rPr>
                <w:rFonts w:asciiTheme="minorHAnsi" w:hAnsiTheme="minorHAnsi" w:cstheme="minorHAnsi"/>
              </w:rPr>
              <w:t xml:space="preserve">        </w:t>
            </w:r>
            <w:r w:rsidR="00FF2792" w:rsidRPr="00D30C12">
              <w:rPr>
                <w:rFonts w:asciiTheme="minorHAnsi" w:hAnsiTheme="minorHAnsi" w:cstheme="minorHAnsi"/>
              </w:rPr>
              <w:t xml:space="preserve">EN 301 549 Criteria </w:t>
            </w:r>
          </w:p>
          <w:p w14:paraId="603ADAAB" w14:textId="77777777" w:rsidR="008C584A" w:rsidRPr="00D30C12" w:rsidRDefault="008C584A" w:rsidP="004964B4">
            <w:pPr>
              <w:rPr>
                <w:rFonts w:asciiTheme="minorHAnsi" w:hAnsiTheme="minorHAnsi" w:cstheme="minorHAnsi"/>
              </w:rPr>
            </w:pPr>
            <w:r w:rsidRPr="00D30C12">
              <w:rPr>
                <w:rFonts w:asciiTheme="minorHAnsi" w:hAnsiTheme="minorHAnsi" w:cstheme="minorHAnsi"/>
              </w:rPr>
              <w:t xml:space="preserve">               </w:t>
            </w:r>
            <w:r w:rsidR="00FF2792" w:rsidRPr="00D30C12">
              <w:rPr>
                <w:rFonts w:asciiTheme="minorHAnsi" w:hAnsiTheme="minorHAnsi" w:cstheme="minorHAnsi"/>
              </w:rPr>
              <w:t>•</w:t>
            </w:r>
            <w:r w:rsidRPr="00D30C12">
              <w:rPr>
                <w:rFonts w:asciiTheme="minorHAnsi" w:hAnsiTheme="minorHAnsi" w:cstheme="minorHAnsi"/>
              </w:rPr>
              <w:t xml:space="preserve">    </w:t>
            </w:r>
            <w:r w:rsidR="00FF2792" w:rsidRPr="00D30C12">
              <w:rPr>
                <w:rFonts w:asciiTheme="minorHAnsi" w:hAnsiTheme="minorHAnsi" w:cstheme="minorHAnsi"/>
              </w:rPr>
              <w:t xml:space="preserve">9.1.2.1 (Web) </w:t>
            </w:r>
          </w:p>
          <w:p w14:paraId="4CE3C715" w14:textId="77777777" w:rsidR="008C584A" w:rsidRPr="00D30C12" w:rsidRDefault="008C584A" w:rsidP="004964B4">
            <w:pPr>
              <w:rPr>
                <w:rFonts w:asciiTheme="minorHAnsi" w:hAnsiTheme="minorHAnsi" w:cstheme="minorHAnsi"/>
              </w:rPr>
            </w:pPr>
            <w:r w:rsidRPr="00D30C12">
              <w:rPr>
                <w:rFonts w:asciiTheme="minorHAnsi" w:hAnsiTheme="minorHAnsi" w:cstheme="minorHAnsi"/>
              </w:rPr>
              <w:t xml:space="preserve">               </w:t>
            </w:r>
            <w:r w:rsidR="00FF2792" w:rsidRPr="00D30C12">
              <w:rPr>
                <w:rFonts w:asciiTheme="minorHAnsi" w:hAnsiTheme="minorHAnsi" w:cstheme="minorHAnsi"/>
              </w:rPr>
              <w:t xml:space="preserve">• </w:t>
            </w:r>
            <w:r w:rsidRPr="00D30C12">
              <w:rPr>
                <w:rFonts w:asciiTheme="minorHAnsi" w:hAnsiTheme="minorHAnsi" w:cstheme="minorHAnsi"/>
              </w:rPr>
              <w:t xml:space="preserve">   </w:t>
            </w:r>
            <w:r w:rsidR="00FF2792" w:rsidRPr="00D30C12">
              <w:rPr>
                <w:rFonts w:asciiTheme="minorHAnsi" w:hAnsiTheme="minorHAnsi" w:cstheme="minorHAnsi"/>
              </w:rPr>
              <w:t xml:space="preserve">10.1.2.1 (Non-web document) </w:t>
            </w:r>
          </w:p>
          <w:p w14:paraId="59595F39" w14:textId="77777777" w:rsidR="008C584A" w:rsidRPr="00D30C12" w:rsidRDefault="008C584A" w:rsidP="004964B4">
            <w:pPr>
              <w:rPr>
                <w:rFonts w:asciiTheme="minorHAnsi" w:hAnsiTheme="minorHAnsi" w:cstheme="minorHAnsi"/>
              </w:rPr>
            </w:pPr>
            <w:r w:rsidRPr="00D30C12">
              <w:rPr>
                <w:rFonts w:asciiTheme="minorHAnsi" w:hAnsiTheme="minorHAnsi" w:cstheme="minorHAnsi"/>
              </w:rPr>
              <w:t xml:space="preserve">               </w:t>
            </w:r>
            <w:r w:rsidR="00FF2792" w:rsidRPr="00D30C12">
              <w:rPr>
                <w:rFonts w:asciiTheme="minorHAnsi" w:hAnsiTheme="minorHAnsi" w:cstheme="minorHAnsi"/>
              </w:rPr>
              <w:t xml:space="preserve">• </w:t>
            </w:r>
            <w:r w:rsidRPr="00D30C12">
              <w:rPr>
                <w:rFonts w:asciiTheme="minorHAnsi" w:hAnsiTheme="minorHAnsi" w:cstheme="minorHAnsi"/>
              </w:rPr>
              <w:t xml:space="preserve">   </w:t>
            </w:r>
            <w:r w:rsidR="00FF2792" w:rsidRPr="00D30C12">
              <w:rPr>
                <w:rFonts w:asciiTheme="minorHAnsi" w:hAnsiTheme="minorHAnsi" w:cstheme="minorHAnsi"/>
              </w:rPr>
              <w:t xml:space="preserve">11.1.2.1.1 (Open Functionality Software) </w:t>
            </w:r>
          </w:p>
          <w:p w14:paraId="54A6EB71" w14:textId="77777777" w:rsidR="008C584A" w:rsidRPr="00D30C12" w:rsidRDefault="008C584A" w:rsidP="004964B4">
            <w:pPr>
              <w:rPr>
                <w:rFonts w:asciiTheme="minorHAnsi" w:hAnsiTheme="minorHAnsi" w:cstheme="minorHAnsi"/>
              </w:rPr>
            </w:pPr>
            <w:r w:rsidRPr="00D30C12">
              <w:rPr>
                <w:rFonts w:asciiTheme="minorHAnsi" w:hAnsiTheme="minorHAnsi" w:cstheme="minorHAnsi"/>
              </w:rPr>
              <w:t xml:space="preserve">               </w:t>
            </w:r>
            <w:r w:rsidR="00FF2792" w:rsidRPr="00D30C12">
              <w:rPr>
                <w:rFonts w:asciiTheme="minorHAnsi" w:hAnsiTheme="minorHAnsi" w:cstheme="minorHAnsi"/>
              </w:rPr>
              <w:t xml:space="preserve">• </w:t>
            </w:r>
            <w:r w:rsidRPr="00D30C12">
              <w:rPr>
                <w:rFonts w:asciiTheme="minorHAnsi" w:hAnsiTheme="minorHAnsi" w:cstheme="minorHAnsi"/>
              </w:rPr>
              <w:t xml:space="preserve">   </w:t>
            </w:r>
            <w:r w:rsidR="00FF2792" w:rsidRPr="00D30C12">
              <w:rPr>
                <w:rFonts w:asciiTheme="minorHAnsi" w:hAnsiTheme="minorHAnsi" w:cstheme="minorHAnsi"/>
              </w:rPr>
              <w:t xml:space="preserve">11.1.2.1.2.1 and 11.1.2.1.2.2 (Closed Software) </w:t>
            </w:r>
          </w:p>
          <w:p w14:paraId="22A330CF" w14:textId="77777777" w:rsidR="008C584A" w:rsidRPr="00D30C12" w:rsidRDefault="002172F1" w:rsidP="004964B4">
            <w:pPr>
              <w:rPr>
                <w:rFonts w:asciiTheme="minorHAnsi" w:hAnsiTheme="minorHAnsi" w:cstheme="minorHAnsi"/>
              </w:rPr>
            </w:pPr>
            <w:r w:rsidRPr="00D30C12">
              <w:rPr>
                <w:rFonts w:asciiTheme="minorHAnsi" w:hAnsiTheme="minorHAnsi" w:cstheme="minorHAnsi"/>
              </w:rPr>
              <w:t xml:space="preserve">               </w:t>
            </w:r>
            <w:r w:rsidR="00FF2792" w:rsidRPr="00D30C12">
              <w:rPr>
                <w:rFonts w:asciiTheme="minorHAnsi" w:hAnsiTheme="minorHAnsi" w:cstheme="minorHAnsi"/>
              </w:rPr>
              <w:t>•</w:t>
            </w:r>
            <w:r w:rsidRPr="00D30C12">
              <w:rPr>
                <w:rFonts w:asciiTheme="minorHAnsi" w:hAnsiTheme="minorHAnsi" w:cstheme="minorHAnsi"/>
              </w:rPr>
              <w:t xml:space="preserve">   </w:t>
            </w:r>
            <w:r w:rsidR="00FF2792" w:rsidRPr="00D30C12">
              <w:rPr>
                <w:rFonts w:asciiTheme="minorHAnsi" w:hAnsiTheme="minorHAnsi" w:cstheme="minorHAnsi"/>
              </w:rPr>
              <w:t xml:space="preserve"> 11.8.2 (Authoring Tool) </w:t>
            </w:r>
          </w:p>
          <w:p w14:paraId="6994381C" w14:textId="77777777" w:rsidR="008C584A" w:rsidRPr="00D30C12" w:rsidRDefault="002172F1" w:rsidP="004964B4">
            <w:pPr>
              <w:rPr>
                <w:rFonts w:asciiTheme="minorHAnsi" w:hAnsiTheme="minorHAnsi" w:cstheme="minorHAnsi"/>
              </w:rPr>
            </w:pPr>
            <w:r w:rsidRPr="00D30C12">
              <w:rPr>
                <w:rFonts w:asciiTheme="minorHAnsi" w:hAnsiTheme="minorHAnsi" w:cstheme="minorHAnsi"/>
              </w:rPr>
              <w:t xml:space="preserve">               </w:t>
            </w:r>
            <w:r w:rsidR="00FF2792" w:rsidRPr="00D30C12">
              <w:rPr>
                <w:rFonts w:asciiTheme="minorHAnsi" w:hAnsiTheme="minorHAnsi" w:cstheme="minorHAnsi"/>
              </w:rPr>
              <w:t>•</w:t>
            </w:r>
            <w:r w:rsidRPr="00D30C12">
              <w:rPr>
                <w:rFonts w:asciiTheme="minorHAnsi" w:hAnsiTheme="minorHAnsi" w:cstheme="minorHAnsi"/>
              </w:rPr>
              <w:t xml:space="preserve">   </w:t>
            </w:r>
            <w:r w:rsidR="00FF2792" w:rsidRPr="00D30C12">
              <w:rPr>
                <w:rFonts w:asciiTheme="minorHAnsi" w:hAnsiTheme="minorHAnsi" w:cstheme="minorHAnsi"/>
              </w:rPr>
              <w:t xml:space="preserve"> 12.1.2 (Product Docs) </w:t>
            </w:r>
          </w:p>
          <w:p w14:paraId="76396BE0" w14:textId="77777777" w:rsidR="00122D7C" w:rsidRPr="00D30C12" w:rsidRDefault="002172F1" w:rsidP="004964B4">
            <w:pPr>
              <w:rPr>
                <w:rFonts w:asciiTheme="minorHAnsi" w:hAnsiTheme="minorHAnsi" w:cstheme="minorHAnsi"/>
              </w:rPr>
            </w:pPr>
            <w:r w:rsidRPr="00D30C12">
              <w:rPr>
                <w:rFonts w:asciiTheme="minorHAnsi" w:hAnsiTheme="minorHAnsi" w:cstheme="minorHAnsi"/>
              </w:rPr>
              <w:t xml:space="preserve">               </w:t>
            </w:r>
            <w:r w:rsidR="00FF2792" w:rsidRPr="00D30C12">
              <w:rPr>
                <w:rFonts w:asciiTheme="minorHAnsi" w:hAnsiTheme="minorHAnsi" w:cstheme="minorHAnsi"/>
              </w:rPr>
              <w:t>•</w:t>
            </w:r>
            <w:r w:rsidRPr="00D30C12">
              <w:rPr>
                <w:rFonts w:asciiTheme="minorHAnsi" w:hAnsiTheme="minorHAnsi" w:cstheme="minorHAnsi"/>
              </w:rPr>
              <w:t xml:space="preserve">   </w:t>
            </w:r>
            <w:r w:rsidR="00FF2792" w:rsidRPr="00D30C12">
              <w:rPr>
                <w:rFonts w:asciiTheme="minorHAnsi" w:hAnsiTheme="minorHAnsi" w:cstheme="minorHAnsi"/>
              </w:rPr>
              <w:t xml:space="preserve"> 12.2.4 (Support Docs) </w:t>
            </w:r>
          </w:p>
          <w:p w14:paraId="13EC6B2F" w14:textId="77777777" w:rsidR="008C584A" w:rsidRPr="00D30C12" w:rsidRDefault="00122D7C" w:rsidP="004964B4">
            <w:pPr>
              <w:rPr>
                <w:rFonts w:asciiTheme="minorHAnsi" w:hAnsiTheme="minorHAnsi" w:cstheme="minorHAnsi"/>
              </w:rPr>
            </w:pPr>
            <w:r w:rsidRPr="00D30C12">
              <w:rPr>
                <w:rFonts w:asciiTheme="minorHAnsi" w:hAnsiTheme="minorHAnsi" w:cstheme="minorHAnsi"/>
              </w:rPr>
              <w:t xml:space="preserve">       </w:t>
            </w:r>
            <w:r w:rsidR="00FF2792" w:rsidRPr="00D30C12">
              <w:rPr>
                <w:rFonts w:asciiTheme="minorHAnsi" w:hAnsiTheme="minorHAnsi" w:cstheme="minorHAnsi"/>
              </w:rPr>
              <w:t xml:space="preserve">Revised Section 508 </w:t>
            </w:r>
          </w:p>
          <w:p w14:paraId="6FD8B8D2" w14:textId="77777777" w:rsidR="008C584A" w:rsidRPr="00D30C12" w:rsidRDefault="002172F1" w:rsidP="004964B4">
            <w:pPr>
              <w:rPr>
                <w:rFonts w:asciiTheme="minorHAnsi" w:hAnsiTheme="minorHAnsi" w:cstheme="minorHAnsi"/>
              </w:rPr>
            </w:pPr>
            <w:r w:rsidRPr="00D30C12">
              <w:rPr>
                <w:rFonts w:asciiTheme="minorHAnsi" w:hAnsiTheme="minorHAnsi" w:cstheme="minorHAnsi"/>
              </w:rPr>
              <w:t xml:space="preserve">               </w:t>
            </w:r>
            <w:r w:rsidR="00FF2792" w:rsidRPr="00D30C12">
              <w:rPr>
                <w:rFonts w:asciiTheme="minorHAnsi" w:hAnsiTheme="minorHAnsi" w:cstheme="minorHAnsi"/>
              </w:rPr>
              <w:t>•</w:t>
            </w:r>
            <w:r w:rsidRPr="00D30C12">
              <w:rPr>
                <w:rFonts w:asciiTheme="minorHAnsi" w:hAnsiTheme="minorHAnsi" w:cstheme="minorHAnsi"/>
              </w:rPr>
              <w:t xml:space="preserve">   </w:t>
            </w:r>
            <w:r w:rsidR="00FF2792" w:rsidRPr="00D30C12">
              <w:rPr>
                <w:rFonts w:asciiTheme="minorHAnsi" w:hAnsiTheme="minorHAnsi" w:cstheme="minorHAnsi"/>
              </w:rPr>
              <w:t xml:space="preserve"> 501 (Web)(Software) </w:t>
            </w:r>
          </w:p>
          <w:p w14:paraId="68374CD1" w14:textId="77777777" w:rsidR="008C584A" w:rsidRPr="00D30C12" w:rsidRDefault="002172F1" w:rsidP="004964B4">
            <w:pPr>
              <w:rPr>
                <w:rFonts w:asciiTheme="minorHAnsi" w:hAnsiTheme="minorHAnsi" w:cstheme="minorHAnsi"/>
              </w:rPr>
            </w:pPr>
            <w:r w:rsidRPr="00D30C12">
              <w:rPr>
                <w:rFonts w:asciiTheme="minorHAnsi" w:hAnsiTheme="minorHAnsi" w:cstheme="minorHAnsi"/>
              </w:rPr>
              <w:t xml:space="preserve">               </w:t>
            </w:r>
            <w:r w:rsidR="00FF2792" w:rsidRPr="00D30C12">
              <w:rPr>
                <w:rFonts w:asciiTheme="minorHAnsi" w:hAnsiTheme="minorHAnsi" w:cstheme="minorHAnsi"/>
              </w:rPr>
              <w:t>•</w:t>
            </w:r>
            <w:r w:rsidRPr="00D30C12">
              <w:rPr>
                <w:rFonts w:asciiTheme="minorHAnsi" w:hAnsiTheme="minorHAnsi" w:cstheme="minorHAnsi"/>
              </w:rPr>
              <w:t xml:space="preserve">   </w:t>
            </w:r>
            <w:r w:rsidR="00FF2792" w:rsidRPr="00D30C12">
              <w:rPr>
                <w:rFonts w:asciiTheme="minorHAnsi" w:hAnsiTheme="minorHAnsi" w:cstheme="minorHAnsi"/>
              </w:rPr>
              <w:t xml:space="preserve"> 504.2 (Authoring Tool) </w:t>
            </w:r>
          </w:p>
          <w:p w14:paraId="2C8AE9EF" w14:textId="77777777" w:rsidR="00FF2792" w:rsidRPr="00D30C12" w:rsidRDefault="002172F1" w:rsidP="004964B4">
            <w:pPr>
              <w:rPr>
                <w:rFonts w:asciiTheme="minorHAnsi" w:hAnsiTheme="minorHAnsi" w:cstheme="minorHAnsi"/>
              </w:rPr>
            </w:pPr>
            <w:r w:rsidRPr="00D30C12">
              <w:rPr>
                <w:rFonts w:asciiTheme="minorHAnsi" w:hAnsiTheme="minorHAnsi" w:cstheme="minorHAnsi"/>
              </w:rPr>
              <w:t xml:space="preserve">               </w:t>
            </w:r>
            <w:r w:rsidR="00FF2792" w:rsidRPr="00D30C12">
              <w:rPr>
                <w:rFonts w:asciiTheme="minorHAnsi" w:hAnsiTheme="minorHAnsi" w:cstheme="minorHAnsi"/>
              </w:rPr>
              <w:t>•</w:t>
            </w:r>
            <w:r w:rsidRPr="00D30C12">
              <w:rPr>
                <w:rFonts w:asciiTheme="minorHAnsi" w:hAnsiTheme="minorHAnsi" w:cstheme="minorHAnsi"/>
              </w:rPr>
              <w:t xml:space="preserve">   </w:t>
            </w:r>
            <w:r w:rsidR="00FF2792" w:rsidRPr="00D30C12">
              <w:rPr>
                <w:rFonts w:asciiTheme="minorHAnsi" w:hAnsiTheme="minorHAnsi" w:cstheme="minorHAnsi"/>
              </w:rPr>
              <w:t xml:space="preserve"> 602.3 (Support Docs)</w:t>
            </w:r>
          </w:p>
        </w:tc>
        <w:tc>
          <w:tcPr>
            <w:tcW w:w="2489"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683D40E6" w14:textId="463E08FB" w:rsidR="004964B4" w:rsidRPr="00D30C12" w:rsidRDefault="000C3583" w:rsidP="004E70FC">
            <w:pPr>
              <w:jc w:val="center"/>
              <w:rPr>
                <w:rFonts w:asciiTheme="minorHAnsi" w:hAnsiTheme="minorHAnsi" w:cstheme="minorHAnsi"/>
              </w:rPr>
            </w:pPr>
            <w:r w:rsidRPr="00D30C12">
              <w:rPr>
                <w:rFonts w:asciiTheme="minorHAnsi" w:hAnsiTheme="minorHAnsi" w:cstheme="minorHAnsi"/>
              </w:rPr>
              <w:t>Not Applicable</w:t>
            </w:r>
          </w:p>
        </w:tc>
        <w:tc>
          <w:tcPr>
            <w:tcW w:w="5279" w:type="dxa"/>
            <w:tcBorders>
              <w:top w:val="outset" w:sz="6" w:space="0" w:color="auto"/>
              <w:left w:val="outset" w:sz="6" w:space="0" w:color="auto"/>
              <w:bottom w:val="outset" w:sz="6" w:space="0" w:color="auto"/>
              <w:right w:val="outset" w:sz="6" w:space="0" w:color="auto"/>
            </w:tcBorders>
            <w:shd w:val="clear" w:color="auto" w:fill="auto"/>
            <w:vAlign w:val="center"/>
          </w:tcPr>
          <w:p w14:paraId="10EFB7E9" w14:textId="0004E573" w:rsidR="004964B4" w:rsidRPr="00D30C12" w:rsidRDefault="002014F1" w:rsidP="36AE21A5">
            <w:pPr>
              <w:rPr>
                <w:rFonts w:asciiTheme="minorHAnsi" w:hAnsiTheme="minorHAnsi" w:cstheme="minorBidi"/>
              </w:rPr>
            </w:pPr>
            <w:r>
              <w:rPr>
                <w:rFonts w:asciiTheme="minorHAnsi" w:hAnsiTheme="minorHAnsi" w:cstheme="minorBidi"/>
              </w:rPr>
              <w:t>Carbon Black Cloud Enterprise EDR</w:t>
            </w:r>
            <w:r w:rsidR="004D5744">
              <w:rPr>
                <w:rFonts w:asciiTheme="minorHAnsi" w:hAnsiTheme="minorHAnsi" w:cstheme="minorBidi"/>
              </w:rPr>
              <w:t xml:space="preserve"> </w:t>
            </w:r>
            <w:r w:rsidR="029EA3D0" w:rsidRPr="36AE21A5">
              <w:rPr>
                <w:rFonts w:asciiTheme="minorHAnsi" w:hAnsiTheme="minorHAnsi" w:cstheme="minorBidi"/>
              </w:rPr>
              <w:t xml:space="preserve">does not contain </w:t>
            </w:r>
            <w:r w:rsidR="2F97B8DF" w:rsidRPr="36AE21A5">
              <w:rPr>
                <w:rFonts w:asciiTheme="minorHAnsi" w:hAnsiTheme="minorHAnsi" w:cstheme="minorBidi"/>
              </w:rPr>
              <w:t>pre-recorded</w:t>
            </w:r>
            <w:r w:rsidR="3C78BBC9" w:rsidRPr="36AE21A5">
              <w:rPr>
                <w:rFonts w:asciiTheme="minorHAnsi" w:hAnsiTheme="minorHAnsi" w:cstheme="minorBidi"/>
              </w:rPr>
              <w:t xml:space="preserve"> </w:t>
            </w:r>
            <w:r w:rsidR="029EA3D0" w:rsidRPr="36AE21A5">
              <w:rPr>
                <w:rFonts w:asciiTheme="minorHAnsi" w:hAnsiTheme="minorHAnsi" w:cstheme="minorBidi"/>
              </w:rPr>
              <w:t xml:space="preserve">audio </w:t>
            </w:r>
            <w:r w:rsidR="3C78BBC9" w:rsidRPr="36AE21A5">
              <w:rPr>
                <w:rFonts w:asciiTheme="minorHAnsi" w:hAnsiTheme="minorHAnsi" w:cstheme="minorBidi"/>
              </w:rPr>
              <w:t xml:space="preserve">only </w:t>
            </w:r>
            <w:r w:rsidR="029EA3D0" w:rsidRPr="36AE21A5">
              <w:rPr>
                <w:rFonts w:asciiTheme="minorHAnsi" w:hAnsiTheme="minorHAnsi" w:cstheme="minorBidi"/>
              </w:rPr>
              <w:t xml:space="preserve">or video </w:t>
            </w:r>
            <w:r w:rsidR="3C78BBC9" w:rsidRPr="36AE21A5">
              <w:rPr>
                <w:rFonts w:asciiTheme="minorHAnsi" w:hAnsiTheme="minorHAnsi" w:cstheme="minorBidi"/>
              </w:rPr>
              <w:t xml:space="preserve">only </w:t>
            </w:r>
            <w:r w:rsidR="029EA3D0" w:rsidRPr="36AE21A5">
              <w:rPr>
                <w:rFonts w:asciiTheme="minorHAnsi" w:hAnsiTheme="minorHAnsi" w:cstheme="minorBidi"/>
              </w:rPr>
              <w:t>content.</w:t>
            </w:r>
          </w:p>
        </w:tc>
      </w:tr>
      <w:tr w:rsidR="004964B4" w:rsidRPr="00D30C12" w14:paraId="166A7DCE" w14:textId="77777777" w:rsidTr="36AE21A5">
        <w:trPr>
          <w:gridAfter w:val="1"/>
          <w:wAfter w:w="12" w:type="dxa"/>
          <w:trHeight w:val="302"/>
          <w:tblCellSpacing w:w="0" w:type="dxa"/>
        </w:trPr>
        <w:tc>
          <w:tcPr>
            <w:tcW w:w="6616"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5D00E1F9" w14:textId="77777777" w:rsidR="004964B4" w:rsidRPr="00D30C12" w:rsidRDefault="00D26E94" w:rsidP="004964B4">
            <w:pPr>
              <w:rPr>
                <w:rFonts w:asciiTheme="minorHAnsi" w:hAnsiTheme="minorHAnsi" w:cstheme="minorHAnsi"/>
              </w:rPr>
            </w:pPr>
            <w:hyperlink r:id="rId19" w:anchor="media-equiv-captions" w:history="1">
              <w:r w:rsidR="004964B4" w:rsidRPr="00D30C12">
                <w:rPr>
                  <w:rStyle w:val="Hyperlink"/>
                  <w:rFonts w:asciiTheme="minorHAnsi" w:hAnsiTheme="minorHAnsi" w:cstheme="minorHAnsi"/>
                  <w:b/>
                </w:rPr>
                <w:t>1.2.2 Captions (Prerecorded)</w:t>
              </w:r>
            </w:hyperlink>
            <w:r w:rsidR="004964B4" w:rsidRPr="00D30C12">
              <w:rPr>
                <w:rFonts w:asciiTheme="minorHAnsi" w:hAnsiTheme="minorHAnsi" w:cstheme="minorHAnsi"/>
              </w:rPr>
              <w:t xml:space="preserve"> (Level A)</w:t>
            </w:r>
          </w:p>
          <w:p w14:paraId="05EA02CC" w14:textId="77777777" w:rsidR="00D727DC" w:rsidRPr="00D30C12" w:rsidRDefault="00D727DC" w:rsidP="004964B4">
            <w:pPr>
              <w:rPr>
                <w:rFonts w:asciiTheme="minorHAnsi" w:hAnsiTheme="minorHAnsi" w:cstheme="minorHAnsi"/>
              </w:rPr>
            </w:pPr>
            <w:r w:rsidRPr="00D30C12">
              <w:rPr>
                <w:rFonts w:asciiTheme="minorHAnsi" w:hAnsiTheme="minorHAnsi" w:cstheme="minorHAnsi"/>
              </w:rPr>
              <w:t xml:space="preserve">       Also applies to: </w:t>
            </w:r>
          </w:p>
          <w:p w14:paraId="7D7A10D1" w14:textId="77777777" w:rsidR="00D727DC" w:rsidRPr="00D30C12" w:rsidRDefault="00D727DC" w:rsidP="004964B4">
            <w:pPr>
              <w:rPr>
                <w:rFonts w:asciiTheme="minorHAnsi" w:hAnsiTheme="minorHAnsi" w:cstheme="minorHAnsi"/>
              </w:rPr>
            </w:pPr>
            <w:r w:rsidRPr="00D30C12">
              <w:rPr>
                <w:rFonts w:asciiTheme="minorHAnsi" w:hAnsiTheme="minorHAnsi" w:cstheme="minorHAnsi"/>
              </w:rPr>
              <w:lastRenderedPageBreak/>
              <w:t xml:space="preserve">       EN 301 549 Criteria </w:t>
            </w:r>
          </w:p>
          <w:p w14:paraId="4EE4116B" w14:textId="77777777" w:rsidR="00D727DC" w:rsidRPr="00D30C12" w:rsidRDefault="00D727DC" w:rsidP="004964B4">
            <w:pPr>
              <w:rPr>
                <w:rFonts w:asciiTheme="minorHAnsi" w:hAnsiTheme="minorHAnsi" w:cstheme="minorHAnsi"/>
              </w:rPr>
            </w:pPr>
            <w:r w:rsidRPr="00D30C12">
              <w:rPr>
                <w:rFonts w:asciiTheme="minorHAnsi" w:hAnsiTheme="minorHAnsi" w:cstheme="minorHAnsi"/>
              </w:rPr>
              <w:t xml:space="preserve">               •    9.1.2.2 (Web) </w:t>
            </w:r>
          </w:p>
          <w:p w14:paraId="1E7D1A81" w14:textId="77777777" w:rsidR="00D727DC" w:rsidRPr="00D30C12" w:rsidRDefault="00D727DC" w:rsidP="004964B4">
            <w:pPr>
              <w:rPr>
                <w:rFonts w:asciiTheme="minorHAnsi" w:hAnsiTheme="minorHAnsi" w:cstheme="minorHAnsi"/>
              </w:rPr>
            </w:pPr>
            <w:r w:rsidRPr="00D30C12">
              <w:rPr>
                <w:rFonts w:asciiTheme="minorHAnsi" w:hAnsiTheme="minorHAnsi" w:cstheme="minorHAnsi"/>
              </w:rPr>
              <w:t xml:space="preserve">               •    10.1.2.2 (Non-web document) </w:t>
            </w:r>
          </w:p>
          <w:p w14:paraId="406E782B" w14:textId="77777777" w:rsidR="00D727DC" w:rsidRPr="00D30C12" w:rsidRDefault="00D727DC" w:rsidP="004964B4">
            <w:pPr>
              <w:rPr>
                <w:rFonts w:asciiTheme="minorHAnsi" w:hAnsiTheme="minorHAnsi" w:cstheme="minorHAnsi"/>
              </w:rPr>
            </w:pPr>
            <w:r w:rsidRPr="00D30C12">
              <w:rPr>
                <w:rFonts w:asciiTheme="minorHAnsi" w:hAnsiTheme="minorHAnsi" w:cstheme="minorHAnsi"/>
              </w:rPr>
              <w:t xml:space="preserve">               •    11.1.2.2 (Open Functionality Software) </w:t>
            </w:r>
          </w:p>
          <w:p w14:paraId="6904D107" w14:textId="77777777" w:rsidR="00D727DC" w:rsidRPr="00D30C12" w:rsidRDefault="00D727DC" w:rsidP="004964B4">
            <w:pPr>
              <w:rPr>
                <w:rFonts w:asciiTheme="minorHAnsi" w:hAnsiTheme="minorHAnsi" w:cstheme="minorHAnsi"/>
              </w:rPr>
            </w:pPr>
            <w:r w:rsidRPr="00D30C12">
              <w:rPr>
                <w:rFonts w:asciiTheme="minorHAnsi" w:hAnsiTheme="minorHAnsi" w:cstheme="minorHAnsi"/>
              </w:rPr>
              <w:t xml:space="preserve">               •    11.1.2.2 (Closed Software)  </w:t>
            </w:r>
          </w:p>
          <w:p w14:paraId="78D3D75A" w14:textId="77777777" w:rsidR="00D727DC" w:rsidRPr="00D30C12" w:rsidRDefault="00D727DC" w:rsidP="004964B4">
            <w:pPr>
              <w:rPr>
                <w:rFonts w:asciiTheme="minorHAnsi" w:hAnsiTheme="minorHAnsi" w:cstheme="minorHAnsi"/>
              </w:rPr>
            </w:pPr>
            <w:r w:rsidRPr="00D30C12">
              <w:rPr>
                <w:rFonts w:asciiTheme="minorHAnsi" w:hAnsiTheme="minorHAnsi" w:cstheme="minorHAnsi"/>
              </w:rPr>
              <w:t xml:space="preserve">               •    11.8.2 (Authoring Tool) </w:t>
            </w:r>
          </w:p>
          <w:p w14:paraId="71F9816B" w14:textId="77777777" w:rsidR="00D727DC" w:rsidRPr="00D30C12" w:rsidRDefault="005E1A39" w:rsidP="004964B4">
            <w:pPr>
              <w:rPr>
                <w:rFonts w:asciiTheme="minorHAnsi" w:hAnsiTheme="minorHAnsi" w:cstheme="minorHAnsi"/>
              </w:rPr>
            </w:pPr>
            <w:r w:rsidRPr="00D30C12">
              <w:rPr>
                <w:rFonts w:asciiTheme="minorHAnsi" w:hAnsiTheme="minorHAnsi" w:cstheme="minorHAnsi"/>
              </w:rPr>
              <w:t xml:space="preserve">               </w:t>
            </w:r>
            <w:r w:rsidR="00D727DC" w:rsidRPr="00D30C12">
              <w:rPr>
                <w:rFonts w:asciiTheme="minorHAnsi" w:hAnsiTheme="minorHAnsi" w:cstheme="minorHAnsi"/>
              </w:rPr>
              <w:t>•</w:t>
            </w:r>
            <w:r w:rsidRPr="00D30C12">
              <w:rPr>
                <w:rFonts w:asciiTheme="minorHAnsi" w:hAnsiTheme="minorHAnsi" w:cstheme="minorHAnsi"/>
              </w:rPr>
              <w:t xml:space="preserve">    </w:t>
            </w:r>
            <w:r w:rsidR="00D727DC" w:rsidRPr="00D30C12">
              <w:rPr>
                <w:rFonts w:asciiTheme="minorHAnsi" w:hAnsiTheme="minorHAnsi" w:cstheme="minorHAnsi"/>
              </w:rPr>
              <w:t xml:space="preserve">12.1.2 (Product Docs) </w:t>
            </w:r>
          </w:p>
          <w:p w14:paraId="0BE6CB1A" w14:textId="77777777" w:rsidR="00122D7C" w:rsidRPr="00D30C12" w:rsidRDefault="005E1A39" w:rsidP="004964B4">
            <w:pPr>
              <w:rPr>
                <w:rFonts w:asciiTheme="minorHAnsi" w:hAnsiTheme="minorHAnsi" w:cstheme="minorHAnsi"/>
              </w:rPr>
            </w:pPr>
            <w:r w:rsidRPr="00D30C12">
              <w:rPr>
                <w:rFonts w:asciiTheme="minorHAnsi" w:hAnsiTheme="minorHAnsi" w:cstheme="minorHAnsi"/>
              </w:rPr>
              <w:t xml:space="preserve">               </w:t>
            </w:r>
            <w:r w:rsidR="00D727DC" w:rsidRPr="00D30C12">
              <w:rPr>
                <w:rFonts w:asciiTheme="minorHAnsi" w:hAnsiTheme="minorHAnsi" w:cstheme="minorHAnsi"/>
              </w:rPr>
              <w:t xml:space="preserve">• </w:t>
            </w:r>
            <w:r w:rsidRPr="00D30C12">
              <w:rPr>
                <w:rFonts w:asciiTheme="minorHAnsi" w:hAnsiTheme="minorHAnsi" w:cstheme="minorHAnsi"/>
              </w:rPr>
              <w:t xml:space="preserve">   </w:t>
            </w:r>
            <w:r w:rsidR="00D727DC" w:rsidRPr="00D30C12">
              <w:rPr>
                <w:rFonts w:asciiTheme="minorHAnsi" w:hAnsiTheme="minorHAnsi" w:cstheme="minorHAnsi"/>
              </w:rPr>
              <w:t>12.2.4 (Support Docs)</w:t>
            </w:r>
          </w:p>
          <w:p w14:paraId="300A6735" w14:textId="77777777" w:rsidR="00D727DC" w:rsidRPr="00D30C12" w:rsidRDefault="00122D7C" w:rsidP="004964B4">
            <w:pPr>
              <w:rPr>
                <w:rFonts w:asciiTheme="minorHAnsi" w:hAnsiTheme="minorHAnsi" w:cstheme="minorHAnsi"/>
              </w:rPr>
            </w:pPr>
            <w:r w:rsidRPr="00D30C12">
              <w:rPr>
                <w:rFonts w:asciiTheme="minorHAnsi" w:hAnsiTheme="minorHAnsi" w:cstheme="minorHAnsi"/>
              </w:rPr>
              <w:t xml:space="preserve">       </w:t>
            </w:r>
            <w:r w:rsidR="00D727DC" w:rsidRPr="00D30C12">
              <w:rPr>
                <w:rFonts w:asciiTheme="minorHAnsi" w:hAnsiTheme="minorHAnsi" w:cstheme="minorHAnsi"/>
              </w:rPr>
              <w:t xml:space="preserve">Revised Section 508 </w:t>
            </w:r>
          </w:p>
          <w:p w14:paraId="1A263007" w14:textId="77777777" w:rsidR="00D727DC" w:rsidRPr="00D30C12" w:rsidRDefault="005E1A39" w:rsidP="004964B4">
            <w:pPr>
              <w:rPr>
                <w:rFonts w:asciiTheme="minorHAnsi" w:hAnsiTheme="minorHAnsi" w:cstheme="minorHAnsi"/>
              </w:rPr>
            </w:pPr>
            <w:r w:rsidRPr="00D30C12">
              <w:rPr>
                <w:rFonts w:asciiTheme="minorHAnsi" w:hAnsiTheme="minorHAnsi" w:cstheme="minorHAnsi"/>
              </w:rPr>
              <w:t xml:space="preserve">               </w:t>
            </w:r>
            <w:r w:rsidR="00D727DC" w:rsidRPr="00D30C12">
              <w:rPr>
                <w:rFonts w:asciiTheme="minorHAnsi" w:hAnsiTheme="minorHAnsi" w:cstheme="minorHAnsi"/>
              </w:rPr>
              <w:t>•</w:t>
            </w:r>
            <w:r w:rsidRPr="00D30C12">
              <w:rPr>
                <w:rFonts w:asciiTheme="minorHAnsi" w:hAnsiTheme="minorHAnsi" w:cstheme="minorHAnsi"/>
              </w:rPr>
              <w:t xml:space="preserve">   </w:t>
            </w:r>
            <w:r w:rsidR="00D727DC" w:rsidRPr="00D30C12">
              <w:rPr>
                <w:rFonts w:asciiTheme="minorHAnsi" w:hAnsiTheme="minorHAnsi" w:cstheme="minorHAnsi"/>
              </w:rPr>
              <w:t xml:space="preserve"> 501 (Web)(Software)  </w:t>
            </w:r>
          </w:p>
          <w:p w14:paraId="460D32DE" w14:textId="77777777" w:rsidR="00D727DC" w:rsidRPr="00D30C12" w:rsidRDefault="005E1A39" w:rsidP="004964B4">
            <w:pPr>
              <w:rPr>
                <w:rFonts w:asciiTheme="minorHAnsi" w:hAnsiTheme="minorHAnsi" w:cstheme="minorHAnsi"/>
              </w:rPr>
            </w:pPr>
            <w:r w:rsidRPr="00D30C12">
              <w:rPr>
                <w:rFonts w:asciiTheme="minorHAnsi" w:hAnsiTheme="minorHAnsi" w:cstheme="minorHAnsi"/>
              </w:rPr>
              <w:t xml:space="preserve">               </w:t>
            </w:r>
            <w:r w:rsidR="00D727DC" w:rsidRPr="00D30C12">
              <w:rPr>
                <w:rFonts w:asciiTheme="minorHAnsi" w:hAnsiTheme="minorHAnsi" w:cstheme="minorHAnsi"/>
              </w:rPr>
              <w:t>•</w:t>
            </w:r>
            <w:r w:rsidRPr="00D30C12">
              <w:rPr>
                <w:rFonts w:asciiTheme="minorHAnsi" w:hAnsiTheme="minorHAnsi" w:cstheme="minorHAnsi"/>
              </w:rPr>
              <w:t xml:space="preserve">   </w:t>
            </w:r>
            <w:r w:rsidR="00D727DC" w:rsidRPr="00D30C12">
              <w:rPr>
                <w:rFonts w:asciiTheme="minorHAnsi" w:hAnsiTheme="minorHAnsi" w:cstheme="minorHAnsi"/>
              </w:rPr>
              <w:t xml:space="preserve"> 504.2 (Authoring Tool) </w:t>
            </w:r>
          </w:p>
          <w:p w14:paraId="03653C94" w14:textId="77777777" w:rsidR="00D727DC" w:rsidRPr="00D30C12" w:rsidRDefault="005E1A39" w:rsidP="004964B4">
            <w:pPr>
              <w:rPr>
                <w:rFonts w:asciiTheme="minorHAnsi" w:hAnsiTheme="minorHAnsi" w:cstheme="minorHAnsi"/>
              </w:rPr>
            </w:pPr>
            <w:r w:rsidRPr="00D30C12">
              <w:rPr>
                <w:rFonts w:asciiTheme="minorHAnsi" w:hAnsiTheme="minorHAnsi" w:cstheme="minorHAnsi"/>
              </w:rPr>
              <w:t xml:space="preserve">               </w:t>
            </w:r>
            <w:r w:rsidR="00D727DC" w:rsidRPr="00D30C12">
              <w:rPr>
                <w:rFonts w:asciiTheme="minorHAnsi" w:hAnsiTheme="minorHAnsi" w:cstheme="minorHAnsi"/>
              </w:rPr>
              <w:t>•</w:t>
            </w:r>
            <w:r w:rsidRPr="00D30C12">
              <w:rPr>
                <w:rFonts w:asciiTheme="minorHAnsi" w:hAnsiTheme="minorHAnsi" w:cstheme="minorHAnsi"/>
              </w:rPr>
              <w:t xml:space="preserve">   </w:t>
            </w:r>
            <w:r w:rsidR="00D727DC" w:rsidRPr="00D30C12">
              <w:rPr>
                <w:rFonts w:asciiTheme="minorHAnsi" w:hAnsiTheme="minorHAnsi" w:cstheme="minorHAnsi"/>
              </w:rPr>
              <w:t xml:space="preserve"> 602.3 (Support Docs)</w:t>
            </w:r>
          </w:p>
        </w:tc>
        <w:tc>
          <w:tcPr>
            <w:tcW w:w="2489"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5DD1A9A5" w14:textId="5CDE0F96" w:rsidR="004964B4" w:rsidRPr="00D30C12" w:rsidRDefault="000C3583" w:rsidP="004E70FC">
            <w:pPr>
              <w:jc w:val="center"/>
              <w:rPr>
                <w:rFonts w:asciiTheme="minorHAnsi" w:hAnsiTheme="minorHAnsi" w:cstheme="minorHAnsi"/>
              </w:rPr>
            </w:pPr>
            <w:r w:rsidRPr="00D30C12">
              <w:rPr>
                <w:rFonts w:asciiTheme="minorHAnsi" w:hAnsiTheme="minorHAnsi" w:cstheme="minorHAnsi"/>
              </w:rPr>
              <w:lastRenderedPageBreak/>
              <w:t>Not Applicable</w:t>
            </w:r>
          </w:p>
        </w:tc>
        <w:tc>
          <w:tcPr>
            <w:tcW w:w="5279" w:type="dxa"/>
            <w:tcBorders>
              <w:top w:val="outset" w:sz="6" w:space="0" w:color="auto"/>
              <w:left w:val="outset" w:sz="6" w:space="0" w:color="auto"/>
              <w:bottom w:val="outset" w:sz="6" w:space="0" w:color="auto"/>
              <w:right w:val="outset" w:sz="6" w:space="0" w:color="auto"/>
            </w:tcBorders>
            <w:shd w:val="clear" w:color="auto" w:fill="auto"/>
            <w:vAlign w:val="center"/>
          </w:tcPr>
          <w:p w14:paraId="4F65FB67" w14:textId="56E32D4A" w:rsidR="00B16A69" w:rsidRPr="00D30C12" w:rsidRDefault="1081758B" w:rsidP="36AE21A5">
            <w:pPr>
              <w:rPr>
                <w:rFonts w:asciiTheme="minorHAnsi" w:hAnsiTheme="minorHAnsi" w:cstheme="minorBidi"/>
              </w:rPr>
            </w:pPr>
            <w:r w:rsidRPr="36AE21A5">
              <w:rPr>
                <w:rFonts w:asciiTheme="minorHAnsi" w:hAnsiTheme="minorHAnsi" w:cstheme="minorBidi"/>
              </w:rPr>
              <w:t xml:space="preserve"> </w:t>
            </w:r>
            <w:r w:rsidR="002014F1">
              <w:rPr>
                <w:rFonts w:asciiTheme="minorHAnsi" w:hAnsiTheme="minorHAnsi" w:cstheme="minorBidi"/>
              </w:rPr>
              <w:t>Carbon Black Cloud Enterprise EDR</w:t>
            </w:r>
            <w:r w:rsidR="004D5744">
              <w:rPr>
                <w:rFonts w:asciiTheme="minorHAnsi" w:hAnsiTheme="minorHAnsi" w:cstheme="minorBidi"/>
              </w:rPr>
              <w:t xml:space="preserve"> </w:t>
            </w:r>
            <w:r w:rsidR="029EA3D0" w:rsidRPr="36AE21A5">
              <w:rPr>
                <w:rFonts w:asciiTheme="minorHAnsi" w:hAnsiTheme="minorHAnsi" w:cstheme="minorBidi"/>
              </w:rPr>
              <w:t xml:space="preserve">does not contain </w:t>
            </w:r>
            <w:r w:rsidR="4BC096C7" w:rsidRPr="36AE21A5">
              <w:rPr>
                <w:rFonts w:asciiTheme="minorHAnsi" w:hAnsiTheme="minorHAnsi" w:cstheme="minorBidi"/>
              </w:rPr>
              <w:t>pre-recorded</w:t>
            </w:r>
            <w:r w:rsidR="3C78BBC9" w:rsidRPr="36AE21A5">
              <w:rPr>
                <w:rFonts w:asciiTheme="minorHAnsi" w:hAnsiTheme="minorHAnsi" w:cstheme="minorBidi"/>
              </w:rPr>
              <w:t xml:space="preserve"> </w:t>
            </w:r>
            <w:r w:rsidR="029EA3D0" w:rsidRPr="36AE21A5">
              <w:rPr>
                <w:rFonts w:asciiTheme="minorHAnsi" w:hAnsiTheme="minorHAnsi" w:cstheme="minorBidi"/>
              </w:rPr>
              <w:t xml:space="preserve">audio or video </w:t>
            </w:r>
            <w:r w:rsidR="3DA637CC" w:rsidRPr="36AE21A5">
              <w:rPr>
                <w:rFonts w:asciiTheme="minorHAnsi" w:hAnsiTheme="minorHAnsi" w:cstheme="minorBidi"/>
              </w:rPr>
              <w:t>content.</w:t>
            </w:r>
          </w:p>
        </w:tc>
      </w:tr>
      <w:tr w:rsidR="004964B4" w:rsidRPr="00D30C12" w14:paraId="6ADB3DD8" w14:textId="77777777" w:rsidTr="36AE21A5">
        <w:trPr>
          <w:gridAfter w:val="1"/>
          <w:wAfter w:w="12" w:type="dxa"/>
          <w:trHeight w:val="302"/>
          <w:tblCellSpacing w:w="0" w:type="dxa"/>
        </w:trPr>
        <w:tc>
          <w:tcPr>
            <w:tcW w:w="6616"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0E690415" w14:textId="77777777" w:rsidR="004964B4" w:rsidRPr="00D30C12" w:rsidRDefault="00D26E94" w:rsidP="004964B4">
            <w:pPr>
              <w:rPr>
                <w:rFonts w:asciiTheme="minorHAnsi" w:hAnsiTheme="minorHAnsi" w:cstheme="minorHAnsi"/>
              </w:rPr>
            </w:pPr>
            <w:hyperlink r:id="rId20" w:anchor="media-equiv-audio-desc" w:history="1">
              <w:r w:rsidR="004964B4" w:rsidRPr="00D30C12">
                <w:rPr>
                  <w:rStyle w:val="Hyperlink"/>
                  <w:rFonts w:asciiTheme="minorHAnsi" w:hAnsiTheme="minorHAnsi" w:cstheme="minorHAnsi"/>
                  <w:b/>
                </w:rPr>
                <w:t>1.2.3 Audio Description or Media Alternative (Prerecorded)</w:t>
              </w:r>
            </w:hyperlink>
            <w:r w:rsidR="004964B4" w:rsidRPr="00D30C12">
              <w:rPr>
                <w:rFonts w:asciiTheme="minorHAnsi" w:hAnsiTheme="minorHAnsi" w:cstheme="minorHAnsi"/>
              </w:rPr>
              <w:t xml:space="preserve"> (Level A)</w:t>
            </w:r>
          </w:p>
          <w:p w14:paraId="6DCE4E9A" w14:textId="77777777" w:rsidR="00B16A69" w:rsidRPr="00D30C12" w:rsidRDefault="00B16A69" w:rsidP="004964B4">
            <w:pPr>
              <w:rPr>
                <w:rFonts w:asciiTheme="minorHAnsi" w:hAnsiTheme="minorHAnsi" w:cstheme="minorHAnsi"/>
              </w:rPr>
            </w:pPr>
            <w:r w:rsidRPr="00D30C12">
              <w:rPr>
                <w:rFonts w:asciiTheme="minorHAnsi" w:hAnsiTheme="minorHAnsi" w:cstheme="minorHAnsi"/>
              </w:rPr>
              <w:t xml:space="preserve">       Also applies to: </w:t>
            </w:r>
          </w:p>
          <w:p w14:paraId="1EAA53E5" w14:textId="77777777" w:rsidR="00B16A69" w:rsidRPr="00D30C12" w:rsidRDefault="00B16A69" w:rsidP="004964B4">
            <w:pPr>
              <w:rPr>
                <w:rFonts w:asciiTheme="minorHAnsi" w:hAnsiTheme="minorHAnsi" w:cstheme="minorHAnsi"/>
              </w:rPr>
            </w:pPr>
            <w:r w:rsidRPr="00D30C12">
              <w:rPr>
                <w:rFonts w:asciiTheme="minorHAnsi" w:hAnsiTheme="minorHAnsi" w:cstheme="minorHAnsi"/>
              </w:rPr>
              <w:t xml:space="preserve">       EN 301 549 Criteria </w:t>
            </w:r>
          </w:p>
          <w:p w14:paraId="07614C0A" w14:textId="77777777" w:rsidR="00B16A69" w:rsidRPr="00D30C12" w:rsidRDefault="00A30769" w:rsidP="004964B4">
            <w:pPr>
              <w:rPr>
                <w:rFonts w:asciiTheme="minorHAnsi" w:hAnsiTheme="minorHAnsi" w:cstheme="minorHAnsi"/>
              </w:rPr>
            </w:pPr>
            <w:r w:rsidRPr="00D30C12">
              <w:rPr>
                <w:rFonts w:asciiTheme="minorHAnsi" w:hAnsiTheme="minorHAnsi" w:cstheme="minorHAnsi"/>
              </w:rPr>
              <w:t xml:space="preserve">               </w:t>
            </w:r>
            <w:r w:rsidR="00B16A69" w:rsidRPr="00D30C12">
              <w:rPr>
                <w:rFonts w:asciiTheme="minorHAnsi" w:hAnsiTheme="minorHAnsi" w:cstheme="minorHAnsi"/>
              </w:rPr>
              <w:t>•</w:t>
            </w:r>
            <w:r w:rsidRPr="00D30C12">
              <w:rPr>
                <w:rFonts w:asciiTheme="minorHAnsi" w:hAnsiTheme="minorHAnsi" w:cstheme="minorHAnsi"/>
              </w:rPr>
              <w:t xml:space="preserve">    </w:t>
            </w:r>
            <w:r w:rsidR="00B16A69" w:rsidRPr="00D30C12">
              <w:rPr>
                <w:rFonts w:asciiTheme="minorHAnsi" w:hAnsiTheme="minorHAnsi" w:cstheme="minorHAnsi"/>
              </w:rPr>
              <w:t xml:space="preserve">9.1.2.3 (Web) </w:t>
            </w:r>
          </w:p>
          <w:p w14:paraId="3AAED8ED" w14:textId="77777777" w:rsidR="00B16A69" w:rsidRPr="00D30C12" w:rsidRDefault="00A30769" w:rsidP="004964B4">
            <w:pPr>
              <w:rPr>
                <w:rFonts w:asciiTheme="minorHAnsi" w:hAnsiTheme="minorHAnsi" w:cstheme="minorHAnsi"/>
              </w:rPr>
            </w:pPr>
            <w:r w:rsidRPr="00D30C12">
              <w:rPr>
                <w:rFonts w:asciiTheme="minorHAnsi" w:hAnsiTheme="minorHAnsi" w:cstheme="minorHAnsi"/>
              </w:rPr>
              <w:t xml:space="preserve">               </w:t>
            </w:r>
            <w:r w:rsidR="00B16A69" w:rsidRPr="00D30C12">
              <w:rPr>
                <w:rFonts w:asciiTheme="minorHAnsi" w:hAnsiTheme="minorHAnsi" w:cstheme="minorHAnsi"/>
              </w:rPr>
              <w:t xml:space="preserve">• </w:t>
            </w:r>
            <w:r w:rsidRPr="00D30C12">
              <w:rPr>
                <w:rFonts w:asciiTheme="minorHAnsi" w:hAnsiTheme="minorHAnsi" w:cstheme="minorHAnsi"/>
              </w:rPr>
              <w:t xml:space="preserve">   </w:t>
            </w:r>
            <w:r w:rsidR="00B16A69" w:rsidRPr="00D30C12">
              <w:rPr>
                <w:rFonts w:asciiTheme="minorHAnsi" w:hAnsiTheme="minorHAnsi" w:cstheme="minorHAnsi"/>
              </w:rPr>
              <w:t xml:space="preserve">10.1.2.3 (Non-web document) </w:t>
            </w:r>
          </w:p>
          <w:p w14:paraId="60C4C5E6" w14:textId="77777777" w:rsidR="00B16A69" w:rsidRPr="00D30C12" w:rsidRDefault="00A30769" w:rsidP="004964B4">
            <w:pPr>
              <w:rPr>
                <w:rFonts w:asciiTheme="minorHAnsi" w:hAnsiTheme="minorHAnsi" w:cstheme="minorHAnsi"/>
              </w:rPr>
            </w:pPr>
            <w:r w:rsidRPr="00D30C12">
              <w:rPr>
                <w:rFonts w:asciiTheme="minorHAnsi" w:hAnsiTheme="minorHAnsi" w:cstheme="minorHAnsi"/>
              </w:rPr>
              <w:t xml:space="preserve">               </w:t>
            </w:r>
            <w:r w:rsidR="00B16A69" w:rsidRPr="00D30C12">
              <w:rPr>
                <w:rFonts w:asciiTheme="minorHAnsi" w:hAnsiTheme="minorHAnsi" w:cstheme="minorHAnsi"/>
              </w:rPr>
              <w:t>•</w:t>
            </w:r>
            <w:r w:rsidRPr="00D30C12">
              <w:rPr>
                <w:rFonts w:asciiTheme="minorHAnsi" w:hAnsiTheme="minorHAnsi" w:cstheme="minorHAnsi"/>
              </w:rPr>
              <w:t xml:space="preserve">   </w:t>
            </w:r>
            <w:r w:rsidR="00B16A69" w:rsidRPr="00D30C12">
              <w:rPr>
                <w:rFonts w:asciiTheme="minorHAnsi" w:hAnsiTheme="minorHAnsi" w:cstheme="minorHAnsi"/>
              </w:rPr>
              <w:t xml:space="preserve"> 11.1.2.3.1 (Open Functionality Software) </w:t>
            </w:r>
          </w:p>
          <w:p w14:paraId="77E90588" w14:textId="77777777" w:rsidR="00B16A69" w:rsidRPr="00D30C12" w:rsidRDefault="00A30769" w:rsidP="004964B4">
            <w:pPr>
              <w:rPr>
                <w:rFonts w:asciiTheme="minorHAnsi" w:hAnsiTheme="minorHAnsi" w:cstheme="minorHAnsi"/>
              </w:rPr>
            </w:pPr>
            <w:r w:rsidRPr="00D30C12">
              <w:rPr>
                <w:rFonts w:asciiTheme="minorHAnsi" w:hAnsiTheme="minorHAnsi" w:cstheme="minorHAnsi"/>
              </w:rPr>
              <w:t xml:space="preserve">               </w:t>
            </w:r>
            <w:r w:rsidR="00B16A69" w:rsidRPr="00D30C12">
              <w:rPr>
                <w:rFonts w:asciiTheme="minorHAnsi" w:hAnsiTheme="minorHAnsi" w:cstheme="minorHAnsi"/>
              </w:rPr>
              <w:t>•</w:t>
            </w:r>
            <w:r w:rsidRPr="00D30C12">
              <w:rPr>
                <w:rFonts w:asciiTheme="minorHAnsi" w:hAnsiTheme="minorHAnsi" w:cstheme="minorHAnsi"/>
              </w:rPr>
              <w:t xml:space="preserve">   </w:t>
            </w:r>
            <w:r w:rsidR="00B16A69" w:rsidRPr="00D30C12">
              <w:rPr>
                <w:rFonts w:asciiTheme="minorHAnsi" w:hAnsiTheme="minorHAnsi" w:cstheme="minorHAnsi"/>
              </w:rPr>
              <w:t xml:space="preserve"> 11.1.2.3.2 (Closed Software) </w:t>
            </w:r>
          </w:p>
          <w:p w14:paraId="418631B6" w14:textId="77777777" w:rsidR="00B16A69" w:rsidRPr="00D30C12" w:rsidRDefault="00A30769" w:rsidP="004964B4">
            <w:pPr>
              <w:rPr>
                <w:rFonts w:asciiTheme="minorHAnsi" w:hAnsiTheme="minorHAnsi" w:cstheme="minorHAnsi"/>
              </w:rPr>
            </w:pPr>
            <w:r w:rsidRPr="00D30C12">
              <w:rPr>
                <w:rFonts w:asciiTheme="minorHAnsi" w:hAnsiTheme="minorHAnsi" w:cstheme="minorHAnsi"/>
              </w:rPr>
              <w:t xml:space="preserve">               </w:t>
            </w:r>
            <w:r w:rsidR="00B16A69" w:rsidRPr="00D30C12">
              <w:rPr>
                <w:rFonts w:asciiTheme="minorHAnsi" w:hAnsiTheme="minorHAnsi" w:cstheme="minorHAnsi"/>
              </w:rPr>
              <w:t>•</w:t>
            </w:r>
            <w:r w:rsidRPr="00D30C12">
              <w:rPr>
                <w:rFonts w:asciiTheme="minorHAnsi" w:hAnsiTheme="minorHAnsi" w:cstheme="minorHAnsi"/>
              </w:rPr>
              <w:t xml:space="preserve">   </w:t>
            </w:r>
            <w:r w:rsidR="00B16A69" w:rsidRPr="00D30C12">
              <w:rPr>
                <w:rFonts w:asciiTheme="minorHAnsi" w:hAnsiTheme="minorHAnsi" w:cstheme="minorHAnsi"/>
              </w:rPr>
              <w:t xml:space="preserve"> 11.8.2 (Authoring Tool) </w:t>
            </w:r>
          </w:p>
          <w:p w14:paraId="542DDDF8" w14:textId="77777777" w:rsidR="00B16A69" w:rsidRPr="00D30C12" w:rsidRDefault="00A30769" w:rsidP="004964B4">
            <w:pPr>
              <w:rPr>
                <w:rFonts w:asciiTheme="minorHAnsi" w:hAnsiTheme="minorHAnsi" w:cstheme="minorHAnsi"/>
              </w:rPr>
            </w:pPr>
            <w:r w:rsidRPr="00D30C12">
              <w:rPr>
                <w:rFonts w:asciiTheme="minorHAnsi" w:hAnsiTheme="minorHAnsi" w:cstheme="minorHAnsi"/>
              </w:rPr>
              <w:t xml:space="preserve">               </w:t>
            </w:r>
            <w:r w:rsidR="00B16A69" w:rsidRPr="00D30C12">
              <w:rPr>
                <w:rFonts w:asciiTheme="minorHAnsi" w:hAnsiTheme="minorHAnsi" w:cstheme="minorHAnsi"/>
              </w:rPr>
              <w:t xml:space="preserve">• </w:t>
            </w:r>
            <w:r w:rsidRPr="00D30C12">
              <w:rPr>
                <w:rFonts w:asciiTheme="minorHAnsi" w:hAnsiTheme="minorHAnsi" w:cstheme="minorHAnsi"/>
              </w:rPr>
              <w:t xml:space="preserve">   </w:t>
            </w:r>
            <w:r w:rsidR="00B16A69" w:rsidRPr="00D30C12">
              <w:rPr>
                <w:rFonts w:asciiTheme="minorHAnsi" w:hAnsiTheme="minorHAnsi" w:cstheme="minorHAnsi"/>
              </w:rPr>
              <w:t xml:space="preserve">12.1.2 (Product Docs) </w:t>
            </w:r>
          </w:p>
          <w:p w14:paraId="7EA95E8A" w14:textId="77777777" w:rsidR="00122D7C" w:rsidRPr="00D30C12" w:rsidRDefault="00A30769" w:rsidP="004964B4">
            <w:pPr>
              <w:rPr>
                <w:rFonts w:asciiTheme="minorHAnsi" w:hAnsiTheme="minorHAnsi" w:cstheme="minorHAnsi"/>
              </w:rPr>
            </w:pPr>
            <w:r w:rsidRPr="00D30C12">
              <w:rPr>
                <w:rFonts w:asciiTheme="minorHAnsi" w:hAnsiTheme="minorHAnsi" w:cstheme="minorHAnsi"/>
              </w:rPr>
              <w:t xml:space="preserve">               </w:t>
            </w:r>
            <w:r w:rsidR="00B16A69" w:rsidRPr="00D30C12">
              <w:rPr>
                <w:rFonts w:asciiTheme="minorHAnsi" w:hAnsiTheme="minorHAnsi" w:cstheme="minorHAnsi"/>
              </w:rPr>
              <w:t xml:space="preserve">• </w:t>
            </w:r>
            <w:r w:rsidRPr="00D30C12">
              <w:rPr>
                <w:rFonts w:asciiTheme="minorHAnsi" w:hAnsiTheme="minorHAnsi" w:cstheme="minorHAnsi"/>
              </w:rPr>
              <w:t xml:space="preserve">   </w:t>
            </w:r>
            <w:r w:rsidR="00B16A69" w:rsidRPr="00D30C12">
              <w:rPr>
                <w:rFonts w:asciiTheme="minorHAnsi" w:hAnsiTheme="minorHAnsi" w:cstheme="minorHAnsi"/>
              </w:rPr>
              <w:t xml:space="preserve">12.2.4 (Support Docs) </w:t>
            </w:r>
          </w:p>
          <w:p w14:paraId="429CC01B" w14:textId="77777777" w:rsidR="00B16A69" w:rsidRPr="00D30C12" w:rsidRDefault="00122D7C" w:rsidP="004964B4">
            <w:pPr>
              <w:rPr>
                <w:rFonts w:asciiTheme="minorHAnsi" w:hAnsiTheme="minorHAnsi" w:cstheme="minorHAnsi"/>
              </w:rPr>
            </w:pPr>
            <w:r w:rsidRPr="00D30C12">
              <w:rPr>
                <w:rFonts w:asciiTheme="minorHAnsi" w:hAnsiTheme="minorHAnsi" w:cstheme="minorHAnsi"/>
              </w:rPr>
              <w:t xml:space="preserve">       </w:t>
            </w:r>
            <w:r w:rsidR="00B16A69" w:rsidRPr="00D30C12">
              <w:rPr>
                <w:rFonts w:asciiTheme="minorHAnsi" w:hAnsiTheme="minorHAnsi" w:cstheme="minorHAnsi"/>
              </w:rPr>
              <w:t xml:space="preserve">Revised Section 508 </w:t>
            </w:r>
          </w:p>
          <w:p w14:paraId="12829BE9" w14:textId="77777777" w:rsidR="00B16A69" w:rsidRPr="00D30C12" w:rsidRDefault="00A30769" w:rsidP="004964B4">
            <w:pPr>
              <w:rPr>
                <w:rFonts w:asciiTheme="minorHAnsi" w:hAnsiTheme="minorHAnsi" w:cstheme="minorHAnsi"/>
              </w:rPr>
            </w:pPr>
            <w:r w:rsidRPr="00D30C12">
              <w:rPr>
                <w:rFonts w:asciiTheme="minorHAnsi" w:hAnsiTheme="minorHAnsi" w:cstheme="minorHAnsi"/>
              </w:rPr>
              <w:t xml:space="preserve">               </w:t>
            </w:r>
            <w:r w:rsidR="00B16A69" w:rsidRPr="00D30C12">
              <w:rPr>
                <w:rFonts w:asciiTheme="minorHAnsi" w:hAnsiTheme="minorHAnsi" w:cstheme="minorHAnsi"/>
              </w:rPr>
              <w:t>•</w:t>
            </w:r>
            <w:r w:rsidRPr="00D30C12">
              <w:rPr>
                <w:rFonts w:asciiTheme="minorHAnsi" w:hAnsiTheme="minorHAnsi" w:cstheme="minorHAnsi"/>
              </w:rPr>
              <w:t xml:space="preserve">   </w:t>
            </w:r>
            <w:r w:rsidR="00B16A69" w:rsidRPr="00D30C12">
              <w:rPr>
                <w:rFonts w:asciiTheme="minorHAnsi" w:hAnsiTheme="minorHAnsi" w:cstheme="minorHAnsi"/>
              </w:rPr>
              <w:t xml:space="preserve"> 501 (Web)(Software)  </w:t>
            </w:r>
          </w:p>
          <w:p w14:paraId="37A3F3CA" w14:textId="77777777" w:rsidR="00B16A69" w:rsidRPr="00D30C12" w:rsidRDefault="00A30769" w:rsidP="004964B4">
            <w:pPr>
              <w:rPr>
                <w:rFonts w:asciiTheme="minorHAnsi" w:hAnsiTheme="minorHAnsi" w:cstheme="minorHAnsi"/>
              </w:rPr>
            </w:pPr>
            <w:r w:rsidRPr="00D30C12">
              <w:rPr>
                <w:rFonts w:asciiTheme="minorHAnsi" w:hAnsiTheme="minorHAnsi" w:cstheme="minorHAnsi"/>
              </w:rPr>
              <w:t xml:space="preserve">               </w:t>
            </w:r>
            <w:r w:rsidR="00B16A69" w:rsidRPr="00D30C12">
              <w:rPr>
                <w:rFonts w:asciiTheme="minorHAnsi" w:hAnsiTheme="minorHAnsi" w:cstheme="minorHAnsi"/>
              </w:rPr>
              <w:t>•</w:t>
            </w:r>
            <w:r w:rsidRPr="00D30C12">
              <w:rPr>
                <w:rFonts w:asciiTheme="minorHAnsi" w:hAnsiTheme="minorHAnsi" w:cstheme="minorHAnsi"/>
              </w:rPr>
              <w:t xml:space="preserve">   </w:t>
            </w:r>
            <w:r w:rsidR="00B16A69" w:rsidRPr="00D30C12">
              <w:rPr>
                <w:rFonts w:asciiTheme="minorHAnsi" w:hAnsiTheme="minorHAnsi" w:cstheme="minorHAnsi"/>
              </w:rPr>
              <w:t xml:space="preserve"> 504.2 (Authoring Tool) </w:t>
            </w:r>
          </w:p>
          <w:p w14:paraId="27CC646D" w14:textId="77777777" w:rsidR="00B16A69" w:rsidRPr="00D30C12" w:rsidRDefault="00A30769" w:rsidP="004964B4">
            <w:pPr>
              <w:rPr>
                <w:rFonts w:asciiTheme="minorHAnsi" w:hAnsiTheme="minorHAnsi" w:cstheme="minorHAnsi"/>
              </w:rPr>
            </w:pPr>
            <w:r w:rsidRPr="00D30C12">
              <w:rPr>
                <w:rFonts w:asciiTheme="minorHAnsi" w:hAnsiTheme="minorHAnsi" w:cstheme="minorHAnsi"/>
              </w:rPr>
              <w:t xml:space="preserve">               </w:t>
            </w:r>
            <w:r w:rsidR="00B16A69" w:rsidRPr="00D30C12">
              <w:rPr>
                <w:rFonts w:asciiTheme="minorHAnsi" w:hAnsiTheme="minorHAnsi" w:cstheme="minorHAnsi"/>
              </w:rPr>
              <w:t>•</w:t>
            </w:r>
            <w:r w:rsidRPr="00D30C12">
              <w:rPr>
                <w:rFonts w:asciiTheme="minorHAnsi" w:hAnsiTheme="minorHAnsi" w:cstheme="minorHAnsi"/>
              </w:rPr>
              <w:t xml:space="preserve">   </w:t>
            </w:r>
            <w:r w:rsidR="00B16A69" w:rsidRPr="00D30C12">
              <w:rPr>
                <w:rFonts w:asciiTheme="minorHAnsi" w:hAnsiTheme="minorHAnsi" w:cstheme="minorHAnsi"/>
              </w:rPr>
              <w:t xml:space="preserve"> 602.3 (Support Docs)</w:t>
            </w:r>
          </w:p>
        </w:tc>
        <w:tc>
          <w:tcPr>
            <w:tcW w:w="2489"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67356D7B" w14:textId="200C92B8" w:rsidR="004964B4" w:rsidRPr="00D30C12" w:rsidRDefault="000C3583" w:rsidP="004E70FC">
            <w:pPr>
              <w:jc w:val="center"/>
              <w:rPr>
                <w:rFonts w:asciiTheme="minorHAnsi" w:hAnsiTheme="minorHAnsi" w:cstheme="minorHAnsi"/>
              </w:rPr>
            </w:pPr>
            <w:r w:rsidRPr="00D30C12">
              <w:rPr>
                <w:rFonts w:asciiTheme="minorHAnsi" w:hAnsiTheme="minorHAnsi" w:cstheme="minorHAnsi"/>
              </w:rPr>
              <w:t>Not Applicable</w:t>
            </w:r>
          </w:p>
        </w:tc>
        <w:tc>
          <w:tcPr>
            <w:tcW w:w="5279" w:type="dxa"/>
            <w:tcBorders>
              <w:top w:val="outset" w:sz="6" w:space="0" w:color="auto"/>
              <w:left w:val="outset" w:sz="6" w:space="0" w:color="auto"/>
              <w:bottom w:val="outset" w:sz="6" w:space="0" w:color="auto"/>
              <w:right w:val="outset" w:sz="6" w:space="0" w:color="auto"/>
            </w:tcBorders>
            <w:shd w:val="clear" w:color="auto" w:fill="auto"/>
            <w:vAlign w:val="center"/>
          </w:tcPr>
          <w:p w14:paraId="07B5F741" w14:textId="0F3F4C9E" w:rsidR="004964B4" w:rsidRPr="00D30C12" w:rsidRDefault="002014F1" w:rsidP="36AE21A5">
            <w:pPr>
              <w:rPr>
                <w:rFonts w:asciiTheme="minorHAnsi" w:hAnsiTheme="minorHAnsi" w:cstheme="minorBidi"/>
              </w:rPr>
            </w:pPr>
            <w:r>
              <w:rPr>
                <w:rFonts w:asciiTheme="minorHAnsi" w:hAnsiTheme="minorHAnsi" w:cstheme="minorBidi"/>
              </w:rPr>
              <w:t>Carbon Black Cloud Enterprise EDR</w:t>
            </w:r>
            <w:r w:rsidR="002055D2">
              <w:rPr>
                <w:rFonts w:asciiTheme="minorHAnsi" w:hAnsiTheme="minorHAnsi" w:cstheme="minorBidi"/>
              </w:rPr>
              <w:t xml:space="preserve"> </w:t>
            </w:r>
            <w:r w:rsidR="029EA3D0" w:rsidRPr="36AE21A5">
              <w:rPr>
                <w:rFonts w:asciiTheme="minorHAnsi" w:hAnsiTheme="minorHAnsi" w:cstheme="minorBidi"/>
              </w:rPr>
              <w:t xml:space="preserve">does not contain </w:t>
            </w:r>
            <w:r w:rsidR="3C78BBC9" w:rsidRPr="36AE21A5">
              <w:rPr>
                <w:rFonts w:asciiTheme="minorHAnsi" w:hAnsiTheme="minorHAnsi" w:cstheme="minorBidi"/>
              </w:rPr>
              <w:t>time-based media</w:t>
            </w:r>
            <w:r w:rsidR="029EA3D0" w:rsidRPr="36AE21A5">
              <w:rPr>
                <w:rFonts w:asciiTheme="minorHAnsi" w:hAnsiTheme="minorHAnsi" w:cstheme="minorBidi"/>
              </w:rPr>
              <w:t xml:space="preserve"> or </w:t>
            </w:r>
            <w:r w:rsidR="3C78BBC9" w:rsidRPr="36AE21A5">
              <w:rPr>
                <w:rFonts w:asciiTheme="minorHAnsi" w:hAnsiTheme="minorHAnsi" w:cstheme="minorBidi"/>
              </w:rPr>
              <w:t>synchronized</w:t>
            </w:r>
            <w:r w:rsidR="029EA3D0" w:rsidRPr="36AE21A5">
              <w:rPr>
                <w:rFonts w:asciiTheme="minorHAnsi" w:hAnsiTheme="minorHAnsi" w:cstheme="minorBidi"/>
              </w:rPr>
              <w:t xml:space="preserve"> </w:t>
            </w:r>
            <w:r w:rsidR="3C78BBC9" w:rsidRPr="36AE21A5">
              <w:rPr>
                <w:rFonts w:asciiTheme="minorHAnsi" w:hAnsiTheme="minorHAnsi" w:cstheme="minorBidi"/>
              </w:rPr>
              <w:t xml:space="preserve">media </w:t>
            </w:r>
            <w:r w:rsidR="029EA3D0" w:rsidRPr="36AE21A5">
              <w:rPr>
                <w:rFonts w:asciiTheme="minorHAnsi" w:hAnsiTheme="minorHAnsi" w:cstheme="minorBidi"/>
              </w:rPr>
              <w:t>content.</w:t>
            </w:r>
          </w:p>
        </w:tc>
      </w:tr>
      <w:tr w:rsidR="004964B4" w:rsidRPr="00D30C12" w14:paraId="17E6136E" w14:textId="77777777" w:rsidTr="36AE21A5">
        <w:trPr>
          <w:gridAfter w:val="1"/>
          <w:wAfter w:w="12" w:type="dxa"/>
          <w:trHeight w:val="302"/>
          <w:tblCellSpacing w:w="0" w:type="dxa"/>
        </w:trPr>
        <w:tc>
          <w:tcPr>
            <w:tcW w:w="6616"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77E08160" w14:textId="77777777" w:rsidR="004964B4" w:rsidRPr="00D30C12" w:rsidRDefault="00D26E94" w:rsidP="004964B4">
            <w:pPr>
              <w:rPr>
                <w:rFonts w:asciiTheme="minorHAnsi" w:hAnsiTheme="minorHAnsi" w:cstheme="minorHAnsi"/>
              </w:rPr>
            </w:pPr>
            <w:hyperlink r:id="rId21" w:anchor="content-structure-separation-programmatic" w:history="1">
              <w:r w:rsidR="004964B4" w:rsidRPr="00D30C12">
                <w:rPr>
                  <w:rStyle w:val="Hyperlink"/>
                  <w:rFonts w:asciiTheme="minorHAnsi" w:hAnsiTheme="minorHAnsi" w:cstheme="minorHAnsi"/>
                  <w:b/>
                </w:rPr>
                <w:t>1.3.1 Info and Relationships</w:t>
              </w:r>
            </w:hyperlink>
            <w:r w:rsidR="004964B4" w:rsidRPr="00D30C12">
              <w:rPr>
                <w:rFonts w:asciiTheme="minorHAnsi" w:hAnsiTheme="minorHAnsi" w:cstheme="minorHAnsi"/>
              </w:rPr>
              <w:t xml:space="preserve"> (Level A)</w:t>
            </w:r>
          </w:p>
          <w:p w14:paraId="7AD02E17" w14:textId="77777777" w:rsidR="00122D7C" w:rsidRPr="00D30C12" w:rsidRDefault="00122D7C" w:rsidP="004964B4">
            <w:pPr>
              <w:rPr>
                <w:rFonts w:asciiTheme="minorHAnsi" w:hAnsiTheme="minorHAnsi" w:cstheme="minorHAnsi"/>
              </w:rPr>
            </w:pPr>
            <w:r w:rsidRPr="00D30C12">
              <w:rPr>
                <w:rFonts w:asciiTheme="minorHAnsi" w:hAnsiTheme="minorHAnsi" w:cstheme="minorHAnsi"/>
              </w:rPr>
              <w:t xml:space="preserve">       Also applies to: </w:t>
            </w:r>
          </w:p>
          <w:p w14:paraId="1F85300E" w14:textId="77777777" w:rsidR="00122D7C" w:rsidRPr="00D30C12" w:rsidRDefault="00122D7C" w:rsidP="004964B4">
            <w:pPr>
              <w:rPr>
                <w:rFonts w:asciiTheme="minorHAnsi" w:hAnsiTheme="minorHAnsi" w:cstheme="minorHAnsi"/>
              </w:rPr>
            </w:pPr>
            <w:r w:rsidRPr="00D30C12">
              <w:rPr>
                <w:rFonts w:asciiTheme="minorHAnsi" w:hAnsiTheme="minorHAnsi" w:cstheme="minorHAnsi"/>
              </w:rPr>
              <w:t xml:space="preserve">       EN 301 549 Criteria </w:t>
            </w:r>
          </w:p>
          <w:p w14:paraId="53913AC3" w14:textId="77777777" w:rsidR="00122D7C" w:rsidRPr="00D30C12" w:rsidRDefault="00122D7C" w:rsidP="004964B4">
            <w:pPr>
              <w:rPr>
                <w:rFonts w:asciiTheme="minorHAnsi" w:hAnsiTheme="minorHAnsi" w:cstheme="minorHAnsi"/>
              </w:rPr>
            </w:pPr>
            <w:r w:rsidRPr="00D30C12">
              <w:rPr>
                <w:rFonts w:asciiTheme="minorHAnsi" w:hAnsiTheme="minorHAnsi" w:cstheme="minorHAnsi"/>
              </w:rPr>
              <w:t xml:space="preserve">               •    9.1.3.1 (Web) </w:t>
            </w:r>
          </w:p>
          <w:p w14:paraId="05883518" w14:textId="77777777" w:rsidR="00122D7C" w:rsidRPr="00D30C12" w:rsidRDefault="00122D7C" w:rsidP="004964B4">
            <w:pPr>
              <w:rPr>
                <w:rFonts w:asciiTheme="minorHAnsi" w:hAnsiTheme="minorHAnsi" w:cstheme="minorHAnsi"/>
              </w:rPr>
            </w:pPr>
            <w:r w:rsidRPr="00D30C12">
              <w:rPr>
                <w:rFonts w:asciiTheme="minorHAnsi" w:hAnsiTheme="minorHAnsi" w:cstheme="minorHAnsi"/>
              </w:rPr>
              <w:t xml:space="preserve">               •    10.1.3.1 (Non-web document) </w:t>
            </w:r>
          </w:p>
          <w:p w14:paraId="55697C8F" w14:textId="77777777" w:rsidR="00122D7C" w:rsidRPr="00D30C12" w:rsidRDefault="00122D7C" w:rsidP="004964B4">
            <w:pPr>
              <w:rPr>
                <w:rFonts w:asciiTheme="minorHAnsi" w:hAnsiTheme="minorHAnsi" w:cstheme="minorHAnsi"/>
              </w:rPr>
            </w:pPr>
            <w:r w:rsidRPr="00D30C12">
              <w:rPr>
                <w:rFonts w:asciiTheme="minorHAnsi" w:hAnsiTheme="minorHAnsi" w:cstheme="minorHAnsi"/>
              </w:rPr>
              <w:lastRenderedPageBreak/>
              <w:t xml:space="preserve">               •    11.1.3.1.1 (Open Functionality Software) </w:t>
            </w:r>
          </w:p>
          <w:p w14:paraId="4ADC658C" w14:textId="77777777" w:rsidR="00122D7C" w:rsidRPr="00D30C12" w:rsidRDefault="00122D7C" w:rsidP="004964B4">
            <w:pPr>
              <w:rPr>
                <w:rFonts w:asciiTheme="minorHAnsi" w:hAnsiTheme="minorHAnsi" w:cstheme="minorHAnsi"/>
              </w:rPr>
            </w:pPr>
            <w:r w:rsidRPr="00D30C12">
              <w:rPr>
                <w:rFonts w:asciiTheme="minorHAnsi" w:hAnsiTheme="minorHAnsi" w:cstheme="minorHAnsi"/>
              </w:rPr>
              <w:t xml:space="preserve">               •    11.1.3.1.2 (Closed Software) </w:t>
            </w:r>
          </w:p>
          <w:p w14:paraId="04307F69" w14:textId="77777777" w:rsidR="00122D7C" w:rsidRPr="00D30C12" w:rsidRDefault="00122D7C" w:rsidP="004964B4">
            <w:pPr>
              <w:rPr>
                <w:rFonts w:asciiTheme="minorHAnsi" w:hAnsiTheme="minorHAnsi" w:cstheme="minorHAnsi"/>
              </w:rPr>
            </w:pPr>
            <w:r w:rsidRPr="00D30C12">
              <w:rPr>
                <w:rFonts w:asciiTheme="minorHAnsi" w:hAnsiTheme="minorHAnsi" w:cstheme="minorHAnsi"/>
              </w:rPr>
              <w:t xml:space="preserve">               •    11.8.2 (Authoring Tool) </w:t>
            </w:r>
          </w:p>
          <w:p w14:paraId="53948090" w14:textId="77777777" w:rsidR="00122D7C" w:rsidRPr="00D30C12" w:rsidRDefault="00122D7C" w:rsidP="004964B4">
            <w:pPr>
              <w:rPr>
                <w:rFonts w:asciiTheme="minorHAnsi" w:hAnsiTheme="minorHAnsi" w:cstheme="minorHAnsi"/>
              </w:rPr>
            </w:pPr>
            <w:r w:rsidRPr="00D30C12">
              <w:rPr>
                <w:rFonts w:asciiTheme="minorHAnsi" w:hAnsiTheme="minorHAnsi" w:cstheme="minorHAnsi"/>
              </w:rPr>
              <w:t xml:space="preserve">               •    12.1.2 (Product Docs) </w:t>
            </w:r>
          </w:p>
          <w:p w14:paraId="0314EE9B" w14:textId="77777777" w:rsidR="00122D7C" w:rsidRPr="00D30C12" w:rsidRDefault="00122D7C" w:rsidP="004964B4">
            <w:pPr>
              <w:rPr>
                <w:rFonts w:asciiTheme="minorHAnsi" w:hAnsiTheme="minorHAnsi" w:cstheme="minorHAnsi"/>
              </w:rPr>
            </w:pPr>
            <w:r w:rsidRPr="00D30C12">
              <w:rPr>
                <w:rFonts w:asciiTheme="minorHAnsi" w:hAnsiTheme="minorHAnsi" w:cstheme="minorHAnsi"/>
              </w:rPr>
              <w:t xml:space="preserve">               •    12.2.4 (Support Docs) </w:t>
            </w:r>
          </w:p>
          <w:p w14:paraId="55125F10" w14:textId="77777777" w:rsidR="00122D7C" w:rsidRPr="00D30C12" w:rsidRDefault="00122D7C" w:rsidP="004964B4">
            <w:pPr>
              <w:rPr>
                <w:rFonts w:asciiTheme="minorHAnsi" w:hAnsiTheme="minorHAnsi" w:cstheme="minorHAnsi"/>
              </w:rPr>
            </w:pPr>
            <w:r w:rsidRPr="00D30C12">
              <w:rPr>
                <w:rFonts w:asciiTheme="minorHAnsi" w:hAnsiTheme="minorHAnsi" w:cstheme="minorHAnsi"/>
              </w:rPr>
              <w:t xml:space="preserve">       Revised Section 508 </w:t>
            </w:r>
          </w:p>
          <w:p w14:paraId="3CD5CFD7" w14:textId="77777777" w:rsidR="00122D7C" w:rsidRPr="00D30C12" w:rsidRDefault="00122D7C" w:rsidP="004964B4">
            <w:pPr>
              <w:rPr>
                <w:rFonts w:asciiTheme="minorHAnsi" w:hAnsiTheme="minorHAnsi" w:cstheme="minorHAnsi"/>
              </w:rPr>
            </w:pPr>
            <w:r w:rsidRPr="00D30C12">
              <w:rPr>
                <w:rFonts w:asciiTheme="minorHAnsi" w:hAnsiTheme="minorHAnsi" w:cstheme="minorHAnsi"/>
              </w:rPr>
              <w:t xml:space="preserve">               •    501 (Web)(Software) </w:t>
            </w:r>
          </w:p>
          <w:p w14:paraId="71935294" w14:textId="77777777" w:rsidR="00122D7C" w:rsidRPr="00D30C12" w:rsidRDefault="00122D7C" w:rsidP="004964B4">
            <w:pPr>
              <w:rPr>
                <w:rFonts w:asciiTheme="minorHAnsi" w:hAnsiTheme="minorHAnsi" w:cstheme="minorHAnsi"/>
              </w:rPr>
            </w:pPr>
            <w:r w:rsidRPr="00D30C12">
              <w:rPr>
                <w:rFonts w:asciiTheme="minorHAnsi" w:hAnsiTheme="minorHAnsi" w:cstheme="minorHAnsi"/>
              </w:rPr>
              <w:t xml:space="preserve">               •    504.2 (Authoring Tool) </w:t>
            </w:r>
          </w:p>
          <w:p w14:paraId="3BD3F20D" w14:textId="77777777" w:rsidR="00122D7C" w:rsidRPr="00D30C12" w:rsidRDefault="00122D7C" w:rsidP="004964B4">
            <w:pPr>
              <w:rPr>
                <w:rFonts w:asciiTheme="minorHAnsi" w:hAnsiTheme="minorHAnsi" w:cstheme="minorHAnsi"/>
              </w:rPr>
            </w:pPr>
            <w:r w:rsidRPr="00D30C12">
              <w:rPr>
                <w:rFonts w:asciiTheme="minorHAnsi" w:hAnsiTheme="minorHAnsi" w:cstheme="minorHAnsi"/>
              </w:rPr>
              <w:t xml:space="preserve">               •    602.3 (Support Docs)</w:t>
            </w:r>
          </w:p>
        </w:tc>
        <w:tc>
          <w:tcPr>
            <w:tcW w:w="2489"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4CF9A0FB" w14:textId="5BE625D2" w:rsidR="004964B4" w:rsidRPr="00D30C12" w:rsidRDefault="2C607CF2" w:rsidP="36AE21A5">
            <w:pPr>
              <w:spacing w:line="259" w:lineRule="auto"/>
              <w:jc w:val="center"/>
              <w:rPr>
                <w:rFonts w:asciiTheme="minorHAnsi" w:eastAsiaTheme="minorEastAsia" w:hAnsiTheme="minorHAnsi" w:cstheme="minorBidi"/>
              </w:rPr>
            </w:pPr>
            <w:r w:rsidRPr="36AE21A5">
              <w:rPr>
                <w:rFonts w:asciiTheme="minorHAnsi" w:eastAsiaTheme="minorEastAsia" w:hAnsiTheme="minorHAnsi" w:cstheme="minorBidi"/>
              </w:rPr>
              <w:lastRenderedPageBreak/>
              <w:t>Partially Supports</w:t>
            </w:r>
          </w:p>
        </w:tc>
        <w:tc>
          <w:tcPr>
            <w:tcW w:w="5279" w:type="dxa"/>
            <w:tcBorders>
              <w:top w:val="outset" w:sz="6" w:space="0" w:color="auto"/>
              <w:left w:val="outset" w:sz="6" w:space="0" w:color="auto"/>
              <w:bottom w:val="outset" w:sz="6" w:space="0" w:color="auto"/>
              <w:right w:val="outset" w:sz="6" w:space="0" w:color="auto"/>
            </w:tcBorders>
            <w:shd w:val="clear" w:color="auto" w:fill="auto"/>
            <w:vAlign w:val="center"/>
          </w:tcPr>
          <w:p w14:paraId="7D4FC86B" w14:textId="01CB01E4" w:rsidR="009D750E" w:rsidRPr="00ED257D" w:rsidRDefault="00AE4341" w:rsidP="36AE21A5">
            <w:pPr>
              <w:pStyle w:val="ListParagraph"/>
              <w:numPr>
                <w:ilvl w:val="0"/>
                <w:numId w:val="6"/>
              </w:numPr>
              <w:rPr>
                <w:rFonts w:ascii="Times New Roman" w:eastAsia="Times New Roman" w:hAnsi="Times New Roman" w:cs="Times New Roman"/>
                <w:color w:val="000000"/>
                <w:sz w:val="24"/>
                <w:szCs w:val="24"/>
              </w:rPr>
            </w:pPr>
            <w:r w:rsidRPr="00AE4341">
              <w:rPr>
                <w:rFonts w:asciiTheme="minorHAnsi" w:hAnsiTheme="minorHAnsi" w:cstheme="minorBidi"/>
                <w:sz w:val="24"/>
                <w:szCs w:val="24"/>
              </w:rPr>
              <w:t>Table is not available for the table data</w:t>
            </w:r>
            <w:r w:rsidR="3C8BFA6C" w:rsidRPr="36AE21A5">
              <w:rPr>
                <w:rFonts w:asciiTheme="minorHAnsi" w:hAnsiTheme="minorHAnsi" w:cstheme="minorBidi"/>
                <w:sz w:val="24"/>
                <w:szCs w:val="24"/>
              </w:rPr>
              <w:t>.</w:t>
            </w:r>
          </w:p>
          <w:p w14:paraId="4A71B647" w14:textId="64F18105" w:rsidR="009D750E" w:rsidRPr="00D30C12" w:rsidRDefault="00AE4341" w:rsidP="36AE21A5">
            <w:pPr>
              <w:pStyle w:val="ListParagraph"/>
              <w:numPr>
                <w:ilvl w:val="0"/>
                <w:numId w:val="6"/>
              </w:numPr>
              <w:spacing w:line="259" w:lineRule="auto"/>
              <w:rPr>
                <w:sz w:val="24"/>
                <w:szCs w:val="24"/>
              </w:rPr>
            </w:pPr>
            <w:r w:rsidRPr="00AE4341">
              <w:rPr>
                <w:rFonts w:eastAsia="Calibri"/>
                <w:sz w:val="24"/>
                <w:szCs w:val="24"/>
              </w:rPr>
              <w:t xml:space="preserve">Buttons are defined under Unnecessary headings </w:t>
            </w:r>
          </w:p>
          <w:p w14:paraId="0C5EAA9A" w14:textId="4E1DD1E8" w:rsidR="009D750E" w:rsidRPr="00D30C12" w:rsidRDefault="00E03CD1" w:rsidP="36AE21A5">
            <w:pPr>
              <w:pStyle w:val="ListParagraph"/>
              <w:numPr>
                <w:ilvl w:val="0"/>
                <w:numId w:val="6"/>
              </w:numPr>
              <w:spacing w:line="259" w:lineRule="auto"/>
              <w:rPr>
                <w:sz w:val="24"/>
                <w:szCs w:val="24"/>
              </w:rPr>
            </w:pPr>
            <w:r w:rsidRPr="00E03CD1">
              <w:rPr>
                <w:rFonts w:eastAsia="Calibri"/>
                <w:sz w:val="24"/>
                <w:szCs w:val="24"/>
              </w:rPr>
              <w:t>The Radio buttons are announcing without their label</w:t>
            </w:r>
            <w:r w:rsidR="57A6F474" w:rsidRPr="36AE21A5">
              <w:rPr>
                <w:rFonts w:eastAsia="Calibri"/>
                <w:sz w:val="24"/>
                <w:szCs w:val="24"/>
              </w:rPr>
              <w:t>.</w:t>
            </w:r>
          </w:p>
          <w:p w14:paraId="657CBB49" w14:textId="77777777" w:rsidR="009D750E" w:rsidRPr="00C26327" w:rsidRDefault="00E03CD1" w:rsidP="36AE21A5">
            <w:pPr>
              <w:pStyle w:val="ListParagraph"/>
              <w:numPr>
                <w:ilvl w:val="0"/>
                <w:numId w:val="6"/>
              </w:numPr>
              <w:spacing w:line="259" w:lineRule="auto"/>
              <w:rPr>
                <w:sz w:val="24"/>
                <w:szCs w:val="24"/>
              </w:rPr>
            </w:pPr>
            <w:r w:rsidRPr="00E03CD1">
              <w:rPr>
                <w:rFonts w:eastAsia="Calibri"/>
                <w:sz w:val="24"/>
                <w:szCs w:val="24"/>
              </w:rPr>
              <w:lastRenderedPageBreak/>
              <w:t>Heading is not available programmatically</w:t>
            </w:r>
          </w:p>
          <w:p w14:paraId="1FA1A93C" w14:textId="6AE6A986" w:rsidR="00C26327" w:rsidRPr="00D30C12" w:rsidRDefault="00C26327" w:rsidP="36AE21A5">
            <w:pPr>
              <w:pStyle w:val="ListParagraph"/>
              <w:numPr>
                <w:ilvl w:val="0"/>
                <w:numId w:val="6"/>
              </w:numPr>
              <w:spacing w:line="259" w:lineRule="auto"/>
              <w:rPr>
                <w:sz w:val="24"/>
                <w:szCs w:val="24"/>
              </w:rPr>
            </w:pPr>
            <w:r w:rsidRPr="00C26327">
              <w:rPr>
                <w:sz w:val="24"/>
                <w:szCs w:val="24"/>
              </w:rPr>
              <w:t>Landmarks are not properly labelled</w:t>
            </w:r>
          </w:p>
        </w:tc>
      </w:tr>
      <w:tr w:rsidR="004964B4" w:rsidRPr="00D30C12" w14:paraId="2FC9C4B1" w14:textId="77777777" w:rsidTr="36AE21A5">
        <w:trPr>
          <w:gridAfter w:val="1"/>
          <w:wAfter w:w="12" w:type="dxa"/>
          <w:trHeight w:val="302"/>
          <w:tblCellSpacing w:w="0" w:type="dxa"/>
        </w:trPr>
        <w:tc>
          <w:tcPr>
            <w:tcW w:w="6616"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70841203" w14:textId="77777777" w:rsidR="004964B4" w:rsidRPr="00D30C12" w:rsidRDefault="00D26E94" w:rsidP="004964B4">
            <w:pPr>
              <w:rPr>
                <w:rFonts w:asciiTheme="minorHAnsi" w:hAnsiTheme="minorHAnsi" w:cstheme="minorHAnsi"/>
              </w:rPr>
            </w:pPr>
            <w:hyperlink r:id="rId22" w:anchor="content-structure-separation-sequence" w:history="1">
              <w:r w:rsidR="004964B4" w:rsidRPr="00D30C12">
                <w:rPr>
                  <w:rStyle w:val="Hyperlink"/>
                  <w:rFonts w:asciiTheme="minorHAnsi" w:hAnsiTheme="minorHAnsi" w:cstheme="minorHAnsi"/>
                  <w:b/>
                </w:rPr>
                <w:t>1.3.2 Meaningful Sequence</w:t>
              </w:r>
            </w:hyperlink>
            <w:r w:rsidR="004964B4" w:rsidRPr="00D30C12">
              <w:rPr>
                <w:rFonts w:asciiTheme="minorHAnsi" w:hAnsiTheme="minorHAnsi" w:cstheme="minorHAnsi"/>
              </w:rPr>
              <w:t xml:space="preserve"> (Level A)</w:t>
            </w:r>
          </w:p>
          <w:p w14:paraId="15B3FFFE" w14:textId="77777777" w:rsidR="00CD654E" w:rsidRPr="00D30C12" w:rsidRDefault="00CD654E" w:rsidP="004964B4">
            <w:pPr>
              <w:rPr>
                <w:rFonts w:asciiTheme="minorHAnsi" w:hAnsiTheme="minorHAnsi" w:cstheme="minorHAnsi"/>
              </w:rPr>
            </w:pPr>
            <w:r w:rsidRPr="00D30C12">
              <w:rPr>
                <w:rFonts w:asciiTheme="minorHAnsi" w:hAnsiTheme="minorHAnsi" w:cstheme="minorHAnsi"/>
              </w:rPr>
              <w:t xml:space="preserve">       Also applies to: </w:t>
            </w:r>
          </w:p>
          <w:p w14:paraId="35707357" w14:textId="77777777" w:rsidR="00CD654E" w:rsidRPr="00D30C12" w:rsidRDefault="00CD654E" w:rsidP="004964B4">
            <w:pPr>
              <w:rPr>
                <w:rFonts w:asciiTheme="minorHAnsi" w:hAnsiTheme="minorHAnsi" w:cstheme="minorHAnsi"/>
              </w:rPr>
            </w:pPr>
            <w:r w:rsidRPr="00D30C12">
              <w:rPr>
                <w:rFonts w:asciiTheme="minorHAnsi" w:hAnsiTheme="minorHAnsi" w:cstheme="minorHAnsi"/>
              </w:rPr>
              <w:t xml:space="preserve">       EN 301 549 Criteria </w:t>
            </w:r>
          </w:p>
          <w:p w14:paraId="36058FB2" w14:textId="77777777" w:rsidR="00CD654E" w:rsidRPr="00D30C12" w:rsidRDefault="00CD654E" w:rsidP="004964B4">
            <w:pPr>
              <w:rPr>
                <w:rFonts w:asciiTheme="minorHAnsi" w:hAnsiTheme="minorHAnsi" w:cstheme="minorHAnsi"/>
              </w:rPr>
            </w:pPr>
            <w:r w:rsidRPr="00D30C12">
              <w:rPr>
                <w:rFonts w:asciiTheme="minorHAnsi" w:hAnsiTheme="minorHAnsi" w:cstheme="minorHAnsi"/>
              </w:rPr>
              <w:t xml:space="preserve">               •    9.1.3.2 (Web) </w:t>
            </w:r>
          </w:p>
          <w:p w14:paraId="0E667742" w14:textId="77777777" w:rsidR="00CD654E" w:rsidRPr="00D30C12" w:rsidRDefault="00CD654E" w:rsidP="004964B4">
            <w:pPr>
              <w:rPr>
                <w:rFonts w:asciiTheme="minorHAnsi" w:hAnsiTheme="minorHAnsi" w:cstheme="minorHAnsi"/>
              </w:rPr>
            </w:pPr>
            <w:r w:rsidRPr="00D30C12">
              <w:rPr>
                <w:rFonts w:asciiTheme="minorHAnsi" w:hAnsiTheme="minorHAnsi" w:cstheme="minorHAnsi"/>
              </w:rPr>
              <w:t xml:space="preserve">               •    10.1.3.2 (Non-web document) </w:t>
            </w:r>
          </w:p>
          <w:p w14:paraId="0BF9DF6B" w14:textId="77777777" w:rsidR="00CD654E" w:rsidRPr="00D30C12" w:rsidRDefault="00CD654E" w:rsidP="004964B4">
            <w:pPr>
              <w:rPr>
                <w:rFonts w:asciiTheme="minorHAnsi" w:hAnsiTheme="minorHAnsi" w:cstheme="minorHAnsi"/>
              </w:rPr>
            </w:pPr>
            <w:r w:rsidRPr="00D30C12">
              <w:rPr>
                <w:rFonts w:asciiTheme="minorHAnsi" w:hAnsiTheme="minorHAnsi" w:cstheme="minorHAnsi"/>
              </w:rPr>
              <w:t xml:space="preserve">               •    11.1.3.2.1 (Open Functionality Software) </w:t>
            </w:r>
          </w:p>
          <w:p w14:paraId="0BFCC771" w14:textId="77777777" w:rsidR="00CD654E" w:rsidRPr="00D30C12" w:rsidRDefault="00CD654E" w:rsidP="004964B4">
            <w:pPr>
              <w:rPr>
                <w:rFonts w:asciiTheme="minorHAnsi" w:hAnsiTheme="minorHAnsi" w:cstheme="minorHAnsi"/>
              </w:rPr>
            </w:pPr>
            <w:r w:rsidRPr="00D30C12">
              <w:rPr>
                <w:rFonts w:asciiTheme="minorHAnsi" w:hAnsiTheme="minorHAnsi" w:cstheme="minorHAnsi"/>
              </w:rPr>
              <w:t xml:space="preserve">               •    11.1.3.2.2 (Closed Software) </w:t>
            </w:r>
          </w:p>
          <w:p w14:paraId="7B7BFD09" w14:textId="77777777" w:rsidR="00CD654E" w:rsidRPr="00D30C12" w:rsidRDefault="00CD654E" w:rsidP="004964B4">
            <w:pPr>
              <w:rPr>
                <w:rFonts w:asciiTheme="minorHAnsi" w:hAnsiTheme="minorHAnsi" w:cstheme="minorHAnsi"/>
              </w:rPr>
            </w:pPr>
            <w:r w:rsidRPr="00D30C12">
              <w:rPr>
                <w:rFonts w:asciiTheme="minorHAnsi" w:hAnsiTheme="minorHAnsi" w:cstheme="minorHAnsi"/>
              </w:rPr>
              <w:t xml:space="preserve">               •    11.8.2 (Authoring Tool) </w:t>
            </w:r>
          </w:p>
          <w:p w14:paraId="5EA72AF1" w14:textId="77777777" w:rsidR="00CD654E" w:rsidRPr="00D30C12" w:rsidRDefault="00CD654E" w:rsidP="004964B4">
            <w:pPr>
              <w:rPr>
                <w:rFonts w:asciiTheme="minorHAnsi" w:hAnsiTheme="minorHAnsi" w:cstheme="minorHAnsi"/>
              </w:rPr>
            </w:pPr>
            <w:r w:rsidRPr="00D30C12">
              <w:rPr>
                <w:rFonts w:asciiTheme="minorHAnsi" w:hAnsiTheme="minorHAnsi" w:cstheme="minorHAnsi"/>
              </w:rPr>
              <w:t xml:space="preserve">               •    12.1.2 (Product Docs) </w:t>
            </w:r>
          </w:p>
          <w:p w14:paraId="4E275650" w14:textId="77777777" w:rsidR="00CD654E" w:rsidRPr="00D30C12" w:rsidRDefault="00CD654E" w:rsidP="004964B4">
            <w:pPr>
              <w:rPr>
                <w:rFonts w:asciiTheme="minorHAnsi" w:hAnsiTheme="minorHAnsi" w:cstheme="minorHAnsi"/>
              </w:rPr>
            </w:pPr>
            <w:r w:rsidRPr="00D30C12">
              <w:rPr>
                <w:rFonts w:asciiTheme="minorHAnsi" w:hAnsiTheme="minorHAnsi" w:cstheme="minorHAnsi"/>
              </w:rPr>
              <w:t xml:space="preserve">               •    12.2.4 (Support Docs) </w:t>
            </w:r>
          </w:p>
          <w:p w14:paraId="56271114" w14:textId="77777777" w:rsidR="00CD654E" w:rsidRPr="00D30C12" w:rsidRDefault="00CD654E" w:rsidP="004964B4">
            <w:pPr>
              <w:rPr>
                <w:rFonts w:asciiTheme="minorHAnsi" w:hAnsiTheme="minorHAnsi" w:cstheme="minorHAnsi"/>
              </w:rPr>
            </w:pPr>
            <w:r w:rsidRPr="00D30C12">
              <w:rPr>
                <w:rFonts w:asciiTheme="minorHAnsi" w:hAnsiTheme="minorHAnsi" w:cstheme="minorHAnsi"/>
              </w:rPr>
              <w:t xml:space="preserve">       Revised Section 508 </w:t>
            </w:r>
          </w:p>
          <w:p w14:paraId="33C71A30" w14:textId="77777777" w:rsidR="00CD654E" w:rsidRPr="00D30C12" w:rsidRDefault="00CD654E" w:rsidP="004964B4">
            <w:pPr>
              <w:rPr>
                <w:rFonts w:asciiTheme="minorHAnsi" w:hAnsiTheme="minorHAnsi" w:cstheme="minorHAnsi"/>
              </w:rPr>
            </w:pPr>
            <w:r w:rsidRPr="00D30C12">
              <w:rPr>
                <w:rFonts w:asciiTheme="minorHAnsi" w:hAnsiTheme="minorHAnsi" w:cstheme="minorHAnsi"/>
              </w:rPr>
              <w:t xml:space="preserve">               •    501 (Web)(Software) </w:t>
            </w:r>
          </w:p>
          <w:p w14:paraId="784468D1" w14:textId="77777777" w:rsidR="00CD654E" w:rsidRPr="00D30C12" w:rsidRDefault="00CD654E" w:rsidP="004964B4">
            <w:pPr>
              <w:rPr>
                <w:rFonts w:asciiTheme="minorHAnsi" w:hAnsiTheme="minorHAnsi" w:cstheme="minorHAnsi"/>
              </w:rPr>
            </w:pPr>
            <w:r w:rsidRPr="00D30C12">
              <w:rPr>
                <w:rFonts w:asciiTheme="minorHAnsi" w:hAnsiTheme="minorHAnsi" w:cstheme="minorHAnsi"/>
              </w:rPr>
              <w:t xml:space="preserve">               •    504.2 (Authoring Tool) </w:t>
            </w:r>
          </w:p>
          <w:p w14:paraId="737621C5" w14:textId="77777777" w:rsidR="00CD654E" w:rsidRPr="00D30C12" w:rsidRDefault="00CD654E" w:rsidP="004964B4">
            <w:pPr>
              <w:rPr>
                <w:rFonts w:asciiTheme="minorHAnsi" w:hAnsiTheme="minorHAnsi" w:cstheme="minorHAnsi"/>
              </w:rPr>
            </w:pPr>
            <w:r w:rsidRPr="00D30C12">
              <w:rPr>
                <w:rFonts w:asciiTheme="minorHAnsi" w:hAnsiTheme="minorHAnsi" w:cstheme="minorHAnsi"/>
              </w:rPr>
              <w:t xml:space="preserve">               •    602.3 (Support Docs)</w:t>
            </w:r>
          </w:p>
        </w:tc>
        <w:tc>
          <w:tcPr>
            <w:tcW w:w="2489"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15FA688C" w14:textId="130A4EE2" w:rsidR="004964B4" w:rsidRPr="00D30C12" w:rsidRDefault="14F221A2" w:rsidP="36AE21A5">
            <w:pPr>
              <w:spacing w:line="259" w:lineRule="auto"/>
              <w:jc w:val="center"/>
              <w:rPr>
                <w:rFonts w:asciiTheme="minorHAnsi" w:hAnsiTheme="minorHAnsi" w:cstheme="minorBidi"/>
              </w:rPr>
            </w:pPr>
            <w:r w:rsidRPr="36AE21A5">
              <w:rPr>
                <w:rFonts w:asciiTheme="minorHAnsi" w:hAnsiTheme="minorHAnsi" w:cstheme="minorBidi"/>
              </w:rPr>
              <w:t>Supports</w:t>
            </w:r>
          </w:p>
        </w:tc>
        <w:tc>
          <w:tcPr>
            <w:tcW w:w="5279" w:type="dxa"/>
            <w:tcBorders>
              <w:top w:val="outset" w:sz="6" w:space="0" w:color="auto"/>
              <w:left w:val="outset" w:sz="6" w:space="0" w:color="auto"/>
              <w:bottom w:val="outset" w:sz="6" w:space="0" w:color="auto"/>
              <w:right w:val="outset" w:sz="6" w:space="0" w:color="auto"/>
            </w:tcBorders>
            <w:shd w:val="clear" w:color="auto" w:fill="auto"/>
            <w:vAlign w:val="center"/>
          </w:tcPr>
          <w:p w14:paraId="42897E94" w14:textId="0A6B10CF" w:rsidR="004964B4" w:rsidRPr="00D30C12" w:rsidRDefault="3165A497" w:rsidP="36AE21A5">
            <w:pPr>
              <w:rPr>
                <w:rFonts w:asciiTheme="minorHAnsi" w:hAnsiTheme="minorHAnsi" w:cstheme="minorBidi"/>
              </w:rPr>
            </w:pPr>
            <w:r w:rsidRPr="36AE21A5">
              <w:rPr>
                <w:rFonts w:asciiTheme="minorHAnsi" w:hAnsiTheme="minorHAnsi" w:cstheme="minorBidi"/>
              </w:rPr>
              <w:t xml:space="preserve">There is meaningful sequence </w:t>
            </w:r>
            <w:r w:rsidR="179B2055" w:rsidRPr="36AE21A5">
              <w:rPr>
                <w:rFonts w:asciiTheme="minorHAnsi" w:hAnsiTheme="minorHAnsi" w:cstheme="minorBidi"/>
              </w:rPr>
              <w:t>available</w:t>
            </w:r>
            <w:r w:rsidRPr="36AE21A5">
              <w:rPr>
                <w:rFonts w:asciiTheme="minorHAnsi" w:hAnsiTheme="minorHAnsi" w:cstheme="minorBidi"/>
              </w:rPr>
              <w:t xml:space="preserve"> for the </w:t>
            </w:r>
            <w:r w:rsidR="002014F1">
              <w:rPr>
                <w:rFonts w:asciiTheme="minorHAnsi" w:hAnsiTheme="minorHAnsi" w:cstheme="minorBidi"/>
              </w:rPr>
              <w:t>Carbon Black Cloud Enterprise EDR</w:t>
            </w:r>
            <w:r w:rsidR="002055D2">
              <w:rPr>
                <w:rFonts w:asciiTheme="minorHAnsi" w:hAnsiTheme="minorHAnsi" w:cstheme="minorBidi"/>
              </w:rPr>
              <w:t xml:space="preserve"> </w:t>
            </w:r>
            <w:r w:rsidRPr="36AE21A5">
              <w:rPr>
                <w:rFonts w:asciiTheme="minorHAnsi" w:hAnsiTheme="minorHAnsi" w:cstheme="minorBidi"/>
              </w:rPr>
              <w:t xml:space="preserve">content. </w:t>
            </w:r>
          </w:p>
        </w:tc>
      </w:tr>
      <w:tr w:rsidR="004964B4" w:rsidRPr="00D30C12" w14:paraId="3DCFF3E6" w14:textId="77777777" w:rsidTr="36AE21A5">
        <w:trPr>
          <w:gridAfter w:val="1"/>
          <w:wAfter w:w="12" w:type="dxa"/>
          <w:trHeight w:val="302"/>
          <w:tblCellSpacing w:w="0" w:type="dxa"/>
        </w:trPr>
        <w:tc>
          <w:tcPr>
            <w:tcW w:w="6616"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6A8B745E" w14:textId="77777777" w:rsidR="004964B4" w:rsidRPr="00D30C12" w:rsidRDefault="00D26E94" w:rsidP="004964B4">
            <w:pPr>
              <w:rPr>
                <w:rFonts w:asciiTheme="minorHAnsi" w:hAnsiTheme="minorHAnsi" w:cstheme="minorHAnsi"/>
              </w:rPr>
            </w:pPr>
            <w:hyperlink r:id="rId23" w:anchor="content-structure-separation-understanding" w:history="1">
              <w:r w:rsidR="004964B4" w:rsidRPr="00D30C12">
                <w:rPr>
                  <w:rStyle w:val="Hyperlink"/>
                  <w:rFonts w:asciiTheme="minorHAnsi" w:hAnsiTheme="minorHAnsi" w:cstheme="minorHAnsi"/>
                  <w:b/>
                </w:rPr>
                <w:t>1.3.3 Sensory Characteristics</w:t>
              </w:r>
            </w:hyperlink>
            <w:r w:rsidR="004964B4" w:rsidRPr="00D30C12">
              <w:rPr>
                <w:rFonts w:asciiTheme="minorHAnsi" w:hAnsiTheme="minorHAnsi" w:cstheme="minorHAnsi"/>
                <w:b/>
              </w:rPr>
              <w:t xml:space="preserve"> </w:t>
            </w:r>
            <w:r w:rsidR="004964B4" w:rsidRPr="00D30C12">
              <w:rPr>
                <w:rFonts w:asciiTheme="minorHAnsi" w:hAnsiTheme="minorHAnsi" w:cstheme="minorHAnsi"/>
              </w:rPr>
              <w:t xml:space="preserve"> (Level A)</w:t>
            </w:r>
          </w:p>
          <w:p w14:paraId="02FC3197" w14:textId="77777777" w:rsidR="00C80DC9" w:rsidRPr="00D30C12" w:rsidRDefault="00C80DC9" w:rsidP="004964B4">
            <w:pPr>
              <w:rPr>
                <w:rFonts w:asciiTheme="minorHAnsi" w:hAnsiTheme="minorHAnsi" w:cstheme="minorHAnsi"/>
                <w:bCs/>
              </w:rPr>
            </w:pPr>
            <w:r w:rsidRPr="00D30C12">
              <w:rPr>
                <w:rFonts w:asciiTheme="minorHAnsi" w:hAnsiTheme="minorHAnsi" w:cstheme="minorHAnsi"/>
                <w:bCs/>
              </w:rPr>
              <w:t xml:space="preserve">        Also applies to: </w:t>
            </w:r>
          </w:p>
          <w:p w14:paraId="20070F80" w14:textId="77777777" w:rsidR="00C80DC9" w:rsidRPr="00D30C12" w:rsidRDefault="00C80DC9" w:rsidP="004964B4">
            <w:pPr>
              <w:rPr>
                <w:rFonts w:asciiTheme="minorHAnsi" w:hAnsiTheme="minorHAnsi" w:cstheme="minorHAnsi"/>
                <w:bCs/>
              </w:rPr>
            </w:pPr>
            <w:r w:rsidRPr="00D30C12">
              <w:rPr>
                <w:rFonts w:asciiTheme="minorHAnsi" w:hAnsiTheme="minorHAnsi" w:cstheme="minorHAnsi"/>
                <w:bCs/>
              </w:rPr>
              <w:t xml:space="preserve">        EN 301 549 Criteria </w:t>
            </w:r>
          </w:p>
          <w:p w14:paraId="49EA6A55" w14:textId="77777777" w:rsidR="00C80DC9" w:rsidRPr="00D30C12" w:rsidRDefault="00C80DC9" w:rsidP="004964B4">
            <w:pPr>
              <w:rPr>
                <w:rFonts w:asciiTheme="minorHAnsi" w:hAnsiTheme="minorHAnsi" w:cstheme="minorHAnsi"/>
                <w:bCs/>
              </w:rPr>
            </w:pPr>
            <w:r w:rsidRPr="00D30C12">
              <w:rPr>
                <w:rFonts w:asciiTheme="minorHAnsi" w:hAnsiTheme="minorHAnsi" w:cstheme="minorHAnsi"/>
                <w:bCs/>
              </w:rPr>
              <w:t xml:space="preserve">                •    9.1.3.3 (Web) </w:t>
            </w:r>
          </w:p>
          <w:p w14:paraId="40FE1EA3" w14:textId="77777777" w:rsidR="00C80DC9" w:rsidRPr="00D30C12" w:rsidRDefault="00C80DC9" w:rsidP="004964B4">
            <w:pPr>
              <w:rPr>
                <w:rFonts w:asciiTheme="minorHAnsi" w:hAnsiTheme="minorHAnsi" w:cstheme="minorHAnsi"/>
                <w:bCs/>
              </w:rPr>
            </w:pPr>
            <w:r w:rsidRPr="00D30C12">
              <w:rPr>
                <w:rFonts w:asciiTheme="minorHAnsi" w:hAnsiTheme="minorHAnsi" w:cstheme="minorHAnsi"/>
                <w:bCs/>
              </w:rPr>
              <w:t xml:space="preserve">                •    10.1.3.3 (Non-web document) </w:t>
            </w:r>
          </w:p>
          <w:p w14:paraId="6FEA324C" w14:textId="77777777" w:rsidR="00C80DC9" w:rsidRPr="00D30C12" w:rsidRDefault="00C80DC9" w:rsidP="004964B4">
            <w:pPr>
              <w:rPr>
                <w:rFonts w:asciiTheme="minorHAnsi" w:hAnsiTheme="minorHAnsi" w:cstheme="minorHAnsi"/>
                <w:bCs/>
              </w:rPr>
            </w:pPr>
            <w:r w:rsidRPr="00D30C12">
              <w:rPr>
                <w:rFonts w:asciiTheme="minorHAnsi" w:hAnsiTheme="minorHAnsi" w:cstheme="minorHAnsi"/>
                <w:bCs/>
              </w:rPr>
              <w:t xml:space="preserve">                •    11.1.3.3 (Open Functionality Software) </w:t>
            </w:r>
          </w:p>
          <w:p w14:paraId="06987AB5" w14:textId="77777777" w:rsidR="00C80DC9" w:rsidRPr="00D30C12" w:rsidRDefault="00C80DC9" w:rsidP="004964B4">
            <w:pPr>
              <w:rPr>
                <w:rFonts w:asciiTheme="minorHAnsi" w:hAnsiTheme="minorHAnsi" w:cstheme="minorHAnsi"/>
                <w:bCs/>
              </w:rPr>
            </w:pPr>
            <w:r w:rsidRPr="00D30C12">
              <w:rPr>
                <w:rFonts w:asciiTheme="minorHAnsi" w:hAnsiTheme="minorHAnsi" w:cstheme="minorHAnsi"/>
                <w:bCs/>
              </w:rPr>
              <w:t xml:space="preserve">                •    11.1.3.3 (Closed Software) </w:t>
            </w:r>
          </w:p>
          <w:p w14:paraId="22A83737" w14:textId="77777777" w:rsidR="00C80DC9" w:rsidRPr="00D30C12" w:rsidRDefault="00C80DC9" w:rsidP="004964B4">
            <w:pPr>
              <w:rPr>
                <w:rFonts w:asciiTheme="minorHAnsi" w:hAnsiTheme="minorHAnsi" w:cstheme="minorHAnsi"/>
                <w:bCs/>
              </w:rPr>
            </w:pPr>
            <w:r w:rsidRPr="00D30C12">
              <w:rPr>
                <w:rFonts w:asciiTheme="minorHAnsi" w:hAnsiTheme="minorHAnsi" w:cstheme="minorHAnsi"/>
                <w:bCs/>
              </w:rPr>
              <w:t xml:space="preserve">                •    11.8.2 (Authoring Tool) </w:t>
            </w:r>
          </w:p>
          <w:p w14:paraId="2A5AFB12" w14:textId="77777777" w:rsidR="00C80DC9" w:rsidRPr="00D30C12" w:rsidRDefault="00C80DC9" w:rsidP="004964B4">
            <w:pPr>
              <w:rPr>
                <w:rFonts w:asciiTheme="minorHAnsi" w:hAnsiTheme="minorHAnsi" w:cstheme="minorHAnsi"/>
                <w:bCs/>
              </w:rPr>
            </w:pPr>
            <w:r w:rsidRPr="00D30C12">
              <w:rPr>
                <w:rFonts w:asciiTheme="minorHAnsi" w:hAnsiTheme="minorHAnsi" w:cstheme="minorHAnsi"/>
                <w:bCs/>
              </w:rPr>
              <w:t xml:space="preserve">                •    12.1.2 (Product Docs) </w:t>
            </w:r>
          </w:p>
          <w:p w14:paraId="7F5E9CF4" w14:textId="77777777" w:rsidR="00C80DC9" w:rsidRPr="00D30C12" w:rsidRDefault="00C80DC9" w:rsidP="004964B4">
            <w:pPr>
              <w:rPr>
                <w:rFonts w:asciiTheme="minorHAnsi" w:hAnsiTheme="minorHAnsi" w:cstheme="minorHAnsi"/>
                <w:bCs/>
              </w:rPr>
            </w:pPr>
            <w:r w:rsidRPr="00D30C12">
              <w:rPr>
                <w:rFonts w:asciiTheme="minorHAnsi" w:hAnsiTheme="minorHAnsi" w:cstheme="minorHAnsi"/>
                <w:bCs/>
              </w:rPr>
              <w:lastRenderedPageBreak/>
              <w:t xml:space="preserve">                •    12.2.4 (Support Docs) </w:t>
            </w:r>
          </w:p>
          <w:p w14:paraId="6BB83E6A" w14:textId="77777777" w:rsidR="00C80DC9" w:rsidRPr="00D30C12" w:rsidRDefault="00C80DC9" w:rsidP="004964B4">
            <w:pPr>
              <w:rPr>
                <w:rFonts w:asciiTheme="minorHAnsi" w:hAnsiTheme="minorHAnsi" w:cstheme="minorHAnsi"/>
                <w:bCs/>
              </w:rPr>
            </w:pPr>
            <w:r w:rsidRPr="00D30C12">
              <w:rPr>
                <w:rFonts w:asciiTheme="minorHAnsi" w:hAnsiTheme="minorHAnsi" w:cstheme="minorHAnsi"/>
                <w:bCs/>
              </w:rPr>
              <w:t xml:space="preserve">       Revised Section 508</w:t>
            </w:r>
          </w:p>
          <w:p w14:paraId="163F596D" w14:textId="77777777" w:rsidR="00C80DC9" w:rsidRPr="00D30C12" w:rsidRDefault="00C80DC9" w:rsidP="004964B4">
            <w:pPr>
              <w:rPr>
                <w:rFonts w:asciiTheme="minorHAnsi" w:hAnsiTheme="minorHAnsi" w:cstheme="minorHAnsi"/>
                <w:bCs/>
              </w:rPr>
            </w:pPr>
            <w:r w:rsidRPr="00D30C12">
              <w:rPr>
                <w:rFonts w:asciiTheme="minorHAnsi" w:hAnsiTheme="minorHAnsi" w:cstheme="minorHAnsi"/>
                <w:bCs/>
              </w:rPr>
              <w:t xml:space="preserve">                •    501 (Web)(Software) </w:t>
            </w:r>
          </w:p>
          <w:p w14:paraId="17567A40" w14:textId="77777777" w:rsidR="00C80DC9" w:rsidRPr="00D30C12" w:rsidRDefault="00C80DC9" w:rsidP="004964B4">
            <w:pPr>
              <w:rPr>
                <w:rFonts w:asciiTheme="minorHAnsi" w:hAnsiTheme="minorHAnsi" w:cstheme="minorHAnsi"/>
                <w:bCs/>
              </w:rPr>
            </w:pPr>
            <w:r w:rsidRPr="00D30C12">
              <w:rPr>
                <w:rFonts w:asciiTheme="minorHAnsi" w:hAnsiTheme="minorHAnsi" w:cstheme="minorHAnsi"/>
                <w:bCs/>
              </w:rPr>
              <w:t xml:space="preserve">                •    504.2 (Authoring Tool) </w:t>
            </w:r>
          </w:p>
          <w:p w14:paraId="6B9C9FF2" w14:textId="77777777" w:rsidR="00C80DC9" w:rsidRPr="00D30C12" w:rsidRDefault="00C80DC9" w:rsidP="004964B4">
            <w:pPr>
              <w:rPr>
                <w:rFonts w:asciiTheme="minorHAnsi" w:hAnsiTheme="minorHAnsi" w:cstheme="minorHAnsi"/>
                <w:b/>
              </w:rPr>
            </w:pPr>
            <w:r w:rsidRPr="00D30C12">
              <w:rPr>
                <w:rFonts w:asciiTheme="minorHAnsi" w:hAnsiTheme="minorHAnsi" w:cstheme="minorHAnsi"/>
                <w:bCs/>
              </w:rPr>
              <w:t xml:space="preserve">                •    602.3 (Support Docs)</w:t>
            </w:r>
          </w:p>
        </w:tc>
        <w:tc>
          <w:tcPr>
            <w:tcW w:w="2489"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72B0F7AE" w14:textId="0C93953D" w:rsidR="004964B4" w:rsidRPr="00D30C12" w:rsidRDefault="00735238" w:rsidP="004E70FC">
            <w:pPr>
              <w:jc w:val="center"/>
              <w:rPr>
                <w:rFonts w:asciiTheme="minorHAnsi" w:hAnsiTheme="minorHAnsi" w:cstheme="minorHAnsi"/>
              </w:rPr>
            </w:pPr>
            <w:r w:rsidRPr="00D30C12">
              <w:rPr>
                <w:rFonts w:asciiTheme="minorHAnsi" w:hAnsiTheme="minorHAnsi" w:cstheme="minorHAnsi"/>
              </w:rPr>
              <w:lastRenderedPageBreak/>
              <w:t>Supports</w:t>
            </w:r>
          </w:p>
        </w:tc>
        <w:tc>
          <w:tcPr>
            <w:tcW w:w="5279" w:type="dxa"/>
            <w:tcBorders>
              <w:top w:val="outset" w:sz="6" w:space="0" w:color="auto"/>
              <w:left w:val="outset" w:sz="6" w:space="0" w:color="auto"/>
              <w:bottom w:val="outset" w:sz="6" w:space="0" w:color="auto"/>
              <w:right w:val="outset" w:sz="6" w:space="0" w:color="auto"/>
            </w:tcBorders>
            <w:shd w:val="clear" w:color="auto" w:fill="auto"/>
            <w:vAlign w:val="center"/>
          </w:tcPr>
          <w:p w14:paraId="0A1AB64A" w14:textId="2E026188" w:rsidR="004964B4" w:rsidRPr="00D30C12" w:rsidRDefault="3C78BBC9" w:rsidP="36AE21A5">
            <w:pPr>
              <w:rPr>
                <w:rFonts w:asciiTheme="minorHAnsi" w:hAnsiTheme="minorHAnsi" w:cstheme="minorBidi"/>
              </w:rPr>
            </w:pPr>
            <w:r w:rsidRPr="36AE21A5">
              <w:rPr>
                <w:rFonts w:asciiTheme="minorHAnsi" w:hAnsiTheme="minorHAnsi" w:cstheme="minorBidi"/>
              </w:rPr>
              <w:t xml:space="preserve">Instructions provided for understanding and operating content in </w:t>
            </w:r>
            <w:r w:rsidR="002014F1">
              <w:rPr>
                <w:rFonts w:asciiTheme="minorHAnsi" w:hAnsiTheme="minorHAnsi" w:cstheme="minorBidi"/>
              </w:rPr>
              <w:t>Carbon Black Cloud Enterprise EDR</w:t>
            </w:r>
            <w:r w:rsidR="00C26327">
              <w:rPr>
                <w:rFonts w:asciiTheme="minorHAnsi" w:hAnsiTheme="minorHAnsi" w:cstheme="minorBidi"/>
              </w:rPr>
              <w:t xml:space="preserve"> </w:t>
            </w:r>
            <w:r w:rsidR="21946F44" w:rsidRPr="36AE21A5">
              <w:rPr>
                <w:rFonts w:asciiTheme="minorHAnsi" w:hAnsiTheme="minorHAnsi" w:cstheme="minorBidi"/>
              </w:rPr>
              <w:t xml:space="preserve">do not rely solely on sensory characteristics. </w:t>
            </w:r>
          </w:p>
        </w:tc>
      </w:tr>
      <w:tr w:rsidR="004964B4" w:rsidRPr="00D30C12" w14:paraId="5CF40A96" w14:textId="77777777" w:rsidTr="36AE21A5">
        <w:trPr>
          <w:gridAfter w:val="1"/>
          <w:wAfter w:w="12" w:type="dxa"/>
          <w:trHeight w:val="302"/>
          <w:tblCellSpacing w:w="0" w:type="dxa"/>
        </w:trPr>
        <w:tc>
          <w:tcPr>
            <w:tcW w:w="6616"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6DCC8F2D" w14:textId="77777777" w:rsidR="004964B4" w:rsidRPr="00D30C12" w:rsidRDefault="00D26E94" w:rsidP="004964B4">
            <w:pPr>
              <w:rPr>
                <w:rFonts w:asciiTheme="minorHAnsi" w:hAnsiTheme="minorHAnsi" w:cstheme="minorHAnsi"/>
              </w:rPr>
            </w:pPr>
            <w:hyperlink r:id="rId24" w:anchor="visual-audio-contrast-without-color" w:history="1">
              <w:r w:rsidR="004964B4" w:rsidRPr="00D30C12">
                <w:rPr>
                  <w:rStyle w:val="Hyperlink"/>
                  <w:rFonts w:asciiTheme="minorHAnsi" w:hAnsiTheme="minorHAnsi" w:cstheme="minorHAnsi"/>
                  <w:b/>
                </w:rPr>
                <w:t>1.4.1 Use of Color</w:t>
              </w:r>
            </w:hyperlink>
            <w:r w:rsidR="004964B4" w:rsidRPr="00D30C12">
              <w:rPr>
                <w:rFonts w:asciiTheme="minorHAnsi" w:hAnsiTheme="minorHAnsi" w:cstheme="minorHAnsi"/>
              </w:rPr>
              <w:t xml:space="preserve"> (Level A)</w:t>
            </w:r>
          </w:p>
          <w:p w14:paraId="5B9D9C45" w14:textId="77777777" w:rsidR="00D3474F" w:rsidRPr="00D30C12" w:rsidRDefault="00D3474F" w:rsidP="004964B4">
            <w:pPr>
              <w:rPr>
                <w:rFonts w:asciiTheme="minorHAnsi" w:hAnsiTheme="minorHAnsi" w:cstheme="minorHAnsi"/>
                <w:bCs/>
              </w:rPr>
            </w:pPr>
            <w:r w:rsidRPr="00D30C12">
              <w:rPr>
                <w:rFonts w:asciiTheme="minorHAnsi" w:hAnsiTheme="minorHAnsi" w:cstheme="minorHAnsi"/>
                <w:bCs/>
              </w:rPr>
              <w:t xml:space="preserve">       Also applies to: </w:t>
            </w:r>
          </w:p>
          <w:p w14:paraId="4880E4B3" w14:textId="77777777" w:rsidR="00D3474F" w:rsidRPr="00D30C12" w:rsidRDefault="00D3474F" w:rsidP="004964B4">
            <w:pPr>
              <w:rPr>
                <w:rFonts w:asciiTheme="minorHAnsi" w:hAnsiTheme="minorHAnsi" w:cstheme="minorHAnsi"/>
                <w:bCs/>
              </w:rPr>
            </w:pPr>
            <w:r w:rsidRPr="00D30C12">
              <w:rPr>
                <w:rFonts w:asciiTheme="minorHAnsi" w:hAnsiTheme="minorHAnsi" w:cstheme="minorHAnsi"/>
                <w:bCs/>
              </w:rPr>
              <w:t xml:space="preserve">       EN 301 549 Criteria </w:t>
            </w:r>
          </w:p>
          <w:p w14:paraId="13D27482" w14:textId="77777777" w:rsidR="00D3474F" w:rsidRPr="00D30C12" w:rsidRDefault="00D3474F" w:rsidP="004964B4">
            <w:pPr>
              <w:rPr>
                <w:rFonts w:asciiTheme="minorHAnsi" w:hAnsiTheme="minorHAnsi" w:cstheme="minorHAnsi"/>
                <w:bCs/>
              </w:rPr>
            </w:pPr>
            <w:r w:rsidRPr="00D30C12">
              <w:rPr>
                <w:rFonts w:asciiTheme="minorHAnsi" w:hAnsiTheme="minorHAnsi" w:cstheme="minorHAnsi"/>
                <w:bCs/>
              </w:rPr>
              <w:t xml:space="preserve">               •    9.1.4.1 (Web) </w:t>
            </w:r>
          </w:p>
          <w:p w14:paraId="0BCC4BAA" w14:textId="77777777" w:rsidR="00D3474F" w:rsidRPr="00D30C12" w:rsidRDefault="00D3474F" w:rsidP="004964B4">
            <w:pPr>
              <w:rPr>
                <w:rFonts w:asciiTheme="minorHAnsi" w:hAnsiTheme="minorHAnsi" w:cstheme="minorHAnsi"/>
                <w:bCs/>
              </w:rPr>
            </w:pPr>
            <w:r w:rsidRPr="00D30C12">
              <w:rPr>
                <w:rFonts w:asciiTheme="minorHAnsi" w:hAnsiTheme="minorHAnsi" w:cstheme="minorHAnsi"/>
                <w:bCs/>
              </w:rPr>
              <w:t xml:space="preserve">               •    10.1.4.1 (Non-web document) </w:t>
            </w:r>
          </w:p>
          <w:p w14:paraId="377F6138" w14:textId="77777777" w:rsidR="00D3474F" w:rsidRPr="00D30C12" w:rsidRDefault="00D3474F" w:rsidP="004964B4">
            <w:pPr>
              <w:rPr>
                <w:rFonts w:asciiTheme="minorHAnsi" w:hAnsiTheme="minorHAnsi" w:cstheme="minorHAnsi"/>
                <w:bCs/>
              </w:rPr>
            </w:pPr>
            <w:r w:rsidRPr="00D30C12">
              <w:rPr>
                <w:rFonts w:asciiTheme="minorHAnsi" w:hAnsiTheme="minorHAnsi" w:cstheme="minorHAnsi"/>
                <w:bCs/>
              </w:rPr>
              <w:t xml:space="preserve">               •    11.1.4.1 (Open Functionality Software) </w:t>
            </w:r>
          </w:p>
          <w:p w14:paraId="2CC17E7B" w14:textId="77777777" w:rsidR="00D3474F" w:rsidRPr="00D30C12" w:rsidRDefault="00D3474F" w:rsidP="004964B4">
            <w:pPr>
              <w:rPr>
                <w:rFonts w:asciiTheme="minorHAnsi" w:hAnsiTheme="minorHAnsi" w:cstheme="minorHAnsi"/>
                <w:bCs/>
              </w:rPr>
            </w:pPr>
            <w:r w:rsidRPr="00D30C12">
              <w:rPr>
                <w:rFonts w:asciiTheme="minorHAnsi" w:hAnsiTheme="minorHAnsi" w:cstheme="minorHAnsi"/>
                <w:bCs/>
              </w:rPr>
              <w:t xml:space="preserve">               •    11.1.4.1 (Closed Software) </w:t>
            </w:r>
          </w:p>
          <w:p w14:paraId="161E060F" w14:textId="77777777" w:rsidR="00D3474F" w:rsidRPr="00D30C12" w:rsidRDefault="00D3474F" w:rsidP="004964B4">
            <w:pPr>
              <w:rPr>
                <w:rFonts w:asciiTheme="minorHAnsi" w:hAnsiTheme="minorHAnsi" w:cstheme="minorHAnsi"/>
                <w:bCs/>
              </w:rPr>
            </w:pPr>
            <w:r w:rsidRPr="00D30C12">
              <w:rPr>
                <w:rFonts w:asciiTheme="minorHAnsi" w:hAnsiTheme="minorHAnsi" w:cstheme="minorHAnsi"/>
                <w:bCs/>
              </w:rPr>
              <w:t xml:space="preserve">               •    11.8.2 (Authoring Tool) </w:t>
            </w:r>
          </w:p>
          <w:p w14:paraId="18DB2AF8" w14:textId="77777777" w:rsidR="00D3474F" w:rsidRPr="00D30C12" w:rsidRDefault="00D3474F" w:rsidP="004964B4">
            <w:pPr>
              <w:rPr>
                <w:rFonts w:asciiTheme="minorHAnsi" w:hAnsiTheme="minorHAnsi" w:cstheme="minorHAnsi"/>
                <w:bCs/>
              </w:rPr>
            </w:pPr>
            <w:r w:rsidRPr="00D30C12">
              <w:rPr>
                <w:rFonts w:asciiTheme="minorHAnsi" w:hAnsiTheme="minorHAnsi" w:cstheme="minorHAnsi"/>
                <w:bCs/>
              </w:rPr>
              <w:t xml:space="preserve">               •    12.1.2 (Product Docs) </w:t>
            </w:r>
          </w:p>
          <w:p w14:paraId="2B0C2471" w14:textId="77777777" w:rsidR="00D3474F" w:rsidRPr="00D30C12" w:rsidRDefault="00D3474F" w:rsidP="004964B4">
            <w:pPr>
              <w:rPr>
                <w:rFonts w:asciiTheme="minorHAnsi" w:hAnsiTheme="minorHAnsi" w:cstheme="minorHAnsi"/>
                <w:bCs/>
              </w:rPr>
            </w:pPr>
            <w:r w:rsidRPr="00D30C12">
              <w:rPr>
                <w:rFonts w:asciiTheme="minorHAnsi" w:hAnsiTheme="minorHAnsi" w:cstheme="minorHAnsi"/>
                <w:bCs/>
              </w:rPr>
              <w:t xml:space="preserve">               •    12.2.4 (Support Docs) </w:t>
            </w:r>
          </w:p>
          <w:p w14:paraId="0BDECD4F" w14:textId="77777777" w:rsidR="00D3474F" w:rsidRPr="00D30C12" w:rsidRDefault="00D3474F" w:rsidP="004964B4">
            <w:pPr>
              <w:rPr>
                <w:rFonts w:asciiTheme="minorHAnsi" w:hAnsiTheme="minorHAnsi" w:cstheme="minorHAnsi"/>
                <w:bCs/>
              </w:rPr>
            </w:pPr>
            <w:r w:rsidRPr="00D30C12">
              <w:rPr>
                <w:rFonts w:asciiTheme="minorHAnsi" w:hAnsiTheme="minorHAnsi" w:cstheme="minorHAnsi"/>
                <w:bCs/>
              </w:rPr>
              <w:t xml:space="preserve">       Revised Section 508 </w:t>
            </w:r>
          </w:p>
          <w:p w14:paraId="7D770365" w14:textId="77777777" w:rsidR="00D3474F" w:rsidRPr="00D30C12" w:rsidRDefault="00D3474F" w:rsidP="004964B4">
            <w:pPr>
              <w:rPr>
                <w:rFonts w:asciiTheme="minorHAnsi" w:hAnsiTheme="minorHAnsi" w:cstheme="minorHAnsi"/>
                <w:bCs/>
              </w:rPr>
            </w:pPr>
            <w:r w:rsidRPr="00D30C12">
              <w:rPr>
                <w:rFonts w:asciiTheme="minorHAnsi" w:hAnsiTheme="minorHAnsi" w:cstheme="minorHAnsi"/>
                <w:bCs/>
              </w:rPr>
              <w:t xml:space="preserve">               •    501 (Web)(Software) </w:t>
            </w:r>
          </w:p>
          <w:p w14:paraId="59CA46A1" w14:textId="77777777" w:rsidR="00D3474F" w:rsidRPr="00D30C12" w:rsidRDefault="00D3474F" w:rsidP="004964B4">
            <w:pPr>
              <w:rPr>
                <w:rFonts w:asciiTheme="minorHAnsi" w:hAnsiTheme="minorHAnsi" w:cstheme="minorHAnsi"/>
                <w:bCs/>
              </w:rPr>
            </w:pPr>
            <w:r w:rsidRPr="00D30C12">
              <w:rPr>
                <w:rFonts w:asciiTheme="minorHAnsi" w:hAnsiTheme="minorHAnsi" w:cstheme="minorHAnsi"/>
                <w:bCs/>
              </w:rPr>
              <w:t xml:space="preserve">               •    504.2 (Authoring Tool) </w:t>
            </w:r>
          </w:p>
          <w:p w14:paraId="400481F4" w14:textId="77777777" w:rsidR="00D3474F" w:rsidRPr="00D30C12" w:rsidRDefault="00D3474F" w:rsidP="004964B4">
            <w:pPr>
              <w:rPr>
                <w:rFonts w:asciiTheme="minorHAnsi" w:hAnsiTheme="minorHAnsi" w:cstheme="minorHAnsi"/>
                <w:bCs/>
              </w:rPr>
            </w:pPr>
            <w:r w:rsidRPr="00D30C12">
              <w:rPr>
                <w:rFonts w:asciiTheme="minorHAnsi" w:hAnsiTheme="minorHAnsi" w:cstheme="minorHAnsi"/>
                <w:bCs/>
              </w:rPr>
              <w:t xml:space="preserve">               •    602.3 (Support Docs)</w:t>
            </w:r>
          </w:p>
        </w:tc>
        <w:tc>
          <w:tcPr>
            <w:tcW w:w="2489"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07FA43F6" w14:textId="165EB73D" w:rsidR="004964B4" w:rsidRPr="00D30C12" w:rsidRDefault="00F37015" w:rsidP="004E70FC">
            <w:pPr>
              <w:jc w:val="center"/>
              <w:rPr>
                <w:rFonts w:asciiTheme="minorHAnsi" w:hAnsiTheme="minorHAnsi" w:cstheme="minorBidi"/>
              </w:rPr>
            </w:pPr>
            <w:r>
              <w:rPr>
                <w:rFonts w:asciiTheme="minorHAnsi" w:hAnsiTheme="minorHAnsi" w:cstheme="minorBidi"/>
              </w:rPr>
              <w:t>Supports</w:t>
            </w:r>
          </w:p>
        </w:tc>
        <w:tc>
          <w:tcPr>
            <w:tcW w:w="5279" w:type="dxa"/>
            <w:tcBorders>
              <w:top w:val="outset" w:sz="6" w:space="0" w:color="auto"/>
              <w:left w:val="outset" w:sz="6" w:space="0" w:color="auto"/>
              <w:bottom w:val="outset" w:sz="6" w:space="0" w:color="auto"/>
              <w:right w:val="outset" w:sz="6" w:space="0" w:color="auto"/>
            </w:tcBorders>
            <w:shd w:val="clear" w:color="auto" w:fill="auto"/>
            <w:vAlign w:val="center"/>
          </w:tcPr>
          <w:p w14:paraId="270DF170" w14:textId="3D2A8865" w:rsidR="004964B4" w:rsidRPr="003F015F" w:rsidRDefault="3EE821CA" w:rsidP="36AE21A5">
            <w:pPr>
              <w:rPr>
                <w:rFonts w:asciiTheme="minorHAnsi" w:hAnsiTheme="minorHAnsi" w:cstheme="minorBidi"/>
              </w:rPr>
            </w:pPr>
            <w:r w:rsidRPr="36AE21A5">
              <w:rPr>
                <w:rFonts w:asciiTheme="minorHAnsi" w:hAnsiTheme="minorHAnsi" w:cstheme="minorBidi"/>
              </w:rPr>
              <w:t xml:space="preserve">In </w:t>
            </w:r>
            <w:r w:rsidR="7DC58E99" w:rsidRPr="36AE21A5">
              <w:rPr>
                <w:rFonts w:asciiTheme="minorHAnsi" w:hAnsiTheme="minorHAnsi" w:cstheme="minorBidi"/>
              </w:rPr>
              <w:t xml:space="preserve">Carbon Black </w:t>
            </w:r>
            <w:r w:rsidR="00A503BB">
              <w:rPr>
                <w:rFonts w:asciiTheme="minorHAnsi" w:hAnsiTheme="minorHAnsi" w:cstheme="minorBidi"/>
              </w:rPr>
              <w:t>Cloud Enterprise EDR</w:t>
            </w:r>
            <w:r w:rsidR="4AB450F0" w:rsidRPr="36AE21A5">
              <w:rPr>
                <w:rFonts w:asciiTheme="minorHAnsi" w:hAnsiTheme="minorHAnsi" w:cstheme="minorBidi"/>
                <w:lang w:val="en-US"/>
              </w:rPr>
              <w:t xml:space="preserve">, color is not used as the only visual means of </w:t>
            </w:r>
            <w:r w:rsidR="65ADFF0C" w:rsidRPr="36AE21A5">
              <w:rPr>
                <w:rFonts w:asciiTheme="minorHAnsi" w:hAnsiTheme="minorHAnsi" w:cstheme="minorBidi"/>
                <w:lang w:val="en-US"/>
              </w:rPr>
              <w:t>conveying</w:t>
            </w:r>
            <w:r w:rsidR="4AB450F0" w:rsidRPr="36AE21A5">
              <w:rPr>
                <w:rFonts w:asciiTheme="minorHAnsi" w:hAnsiTheme="minorHAnsi" w:cstheme="minorBidi"/>
                <w:lang w:val="en-US"/>
              </w:rPr>
              <w:t xml:space="preserve"> information, </w:t>
            </w:r>
            <w:r w:rsidR="65ADFF0C" w:rsidRPr="36AE21A5">
              <w:rPr>
                <w:rFonts w:asciiTheme="minorHAnsi" w:hAnsiTheme="minorHAnsi" w:cstheme="minorBidi"/>
                <w:lang w:val="en-US"/>
              </w:rPr>
              <w:t>indicating an action, prompting a response or distinguishing a visual element.</w:t>
            </w:r>
          </w:p>
        </w:tc>
      </w:tr>
      <w:tr w:rsidR="004964B4" w:rsidRPr="00D30C12" w14:paraId="1703EB54" w14:textId="77777777" w:rsidTr="36AE21A5">
        <w:trPr>
          <w:gridAfter w:val="1"/>
          <w:wAfter w:w="12" w:type="dxa"/>
          <w:trHeight w:val="302"/>
          <w:tblCellSpacing w:w="0" w:type="dxa"/>
        </w:trPr>
        <w:tc>
          <w:tcPr>
            <w:tcW w:w="6616"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1946FF7A" w14:textId="77777777" w:rsidR="004964B4" w:rsidRPr="00D30C12" w:rsidRDefault="00D26E94" w:rsidP="004964B4">
            <w:pPr>
              <w:rPr>
                <w:rFonts w:asciiTheme="minorHAnsi" w:hAnsiTheme="minorHAnsi" w:cstheme="minorHAnsi"/>
              </w:rPr>
            </w:pPr>
            <w:hyperlink r:id="rId25" w:anchor="visual-audio-contrast-dis-audio" w:history="1">
              <w:r w:rsidR="004964B4" w:rsidRPr="00D30C12">
                <w:rPr>
                  <w:rStyle w:val="Hyperlink"/>
                  <w:rFonts w:asciiTheme="minorHAnsi" w:hAnsiTheme="minorHAnsi" w:cstheme="minorHAnsi"/>
                  <w:b/>
                </w:rPr>
                <w:t>1.4.2 Audio Control</w:t>
              </w:r>
            </w:hyperlink>
            <w:r w:rsidR="004964B4" w:rsidRPr="00D30C12">
              <w:rPr>
                <w:rFonts w:asciiTheme="minorHAnsi" w:hAnsiTheme="minorHAnsi" w:cstheme="minorHAnsi"/>
              </w:rPr>
              <w:t xml:space="preserve"> (Level A)</w:t>
            </w:r>
          </w:p>
          <w:p w14:paraId="53C39CC6" w14:textId="77777777" w:rsidR="00B1496D" w:rsidRPr="00D30C12" w:rsidRDefault="00B1496D" w:rsidP="004964B4">
            <w:pPr>
              <w:rPr>
                <w:rFonts w:asciiTheme="minorHAnsi" w:hAnsiTheme="minorHAnsi" w:cstheme="minorHAnsi"/>
                <w:bCs/>
              </w:rPr>
            </w:pPr>
            <w:r w:rsidRPr="00D30C12">
              <w:rPr>
                <w:rFonts w:asciiTheme="minorHAnsi" w:hAnsiTheme="minorHAnsi" w:cstheme="minorHAnsi"/>
                <w:bCs/>
              </w:rPr>
              <w:t xml:space="preserve">       Also applies to: </w:t>
            </w:r>
          </w:p>
          <w:p w14:paraId="12622D47" w14:textId="77777777" w:rsidR="00B1496D" w:rsidRPr="00D30C12" w:rsidRDefault="00B1496D" w:rsidP="004964B4">
            <w:pPr>
              <w:rPr>
                <w:rFonts w:asciiTheme="minorHAnsi" w:hAnsiTheme="minorHAnsi" w:cstheme="minorHAnsi"/>
                <w:bCs/>
              </w:rPr>
            </w:pPr>
            <w:r w:rsidRPr="00D30C12">
              <w:rPr>
                <w:rFonts w:asciiTheme="minorHAnsi" w:hAnsiTheme="minorHAnsi" w:cstheme="minorHAnsi"/>
                <w:bCs/>
              </w:rPr>
              <w:t xml:space="preserve">       EN 301 549 Criteria </w:t>
            </w:r>
          </w:p>
          <w:p w14:paraId="5B6FABFF" w14:textId="77777777" w:rsidR="00B1496D" w:rsidRPr="00D30C12" w:rsidRDefault="00B1496D" w:rsidP="004964B4">
            <w:pPr>
              <w:rPr>
                <w:rFonts w:asciiTheme="minorHAnsi" w:hAnsiTheme="minorHAnsi" w:cstheme="minorHAnsi"/>
                <w:bCs/>
              </w:rPr>
            </w:pPr>
            <w:r w:rsidRPr="00D30C12">
              <w:rPr>
                <w:rFonts w:asciiTheme="minorHAnsi" w:hAnsiTheme="minorHAnsi" w:cstheme="minorHAnsi"/>
                <w:bCs/>
              </w:rPr>
              <w:t xml:space="preserve">               •    9.1.4.2 (Web) </w:t>
            </w:r>
          </w:p>
          <w:p w14:paraId="6626401C" w14:textId="77777777" w:rsidR="00B1496D" w:rsidRPr="00D30C12" w:rsidRDefault="00B1496D" w:rsidP="004964B4">
            <w:pPr>
              <w:rPr>
                <w:rFonts w:asciiTheme="minorHAnsi" w:hAnsiTheme="minorHAnsi" w:cstheme="minorHAnsi"/>
                <w:bCs/>
              </w:rPr>
            </w:pPr>
            <w:r w:rsidRPr="00D30C12">
              <w:rPr>
                <w:rFonts w:asciiTheme="minorHAnsi" w:hAnsiTheme="minorHAnsi" w:cstheme="minorHAnsi"/>
                <w:bCs/>
              </w:rPr>
              <w:t xml:space="preserve">               •    10.1.4.2 (Non-web document) </w:t>
            </w:r>
          </w:p>
          <w:p w14:paraId="64765048" w14:textId="77777777" w:rsidR="00B1496D" w:rsidRPr="00D30C12" w:rsidRDefault="00B1496D" w:rsidP="004964B4">
            <w:pPr>
              <w:rPr>
                <w:rFonts w:asciiTheme="minorHAnsi" w:hAnsiTheme="minorHAnsi" w:cstheme="minorHAnsi"/>
                <w:bCs/>
              </w:rPr>
            </w:pPr>
            <w:r w:rsidRPr="00D30C12">
              <w:rPr>
                <w:rFonts w:asciiTheme="minorHAnsi" w:hAnsiTheme="minorHAnsi" w:cstheme="minorHAnsi"/>
                <w:bCs/>
              </w:rPr>
              <w:t xml:space="preserve">               •    11.1.4.2 (Open Functionality Software) </w:t>
            </w:r>
          </w:p>
          <w:p w14:paraId="29F2B964" w14:textId="77777777" w:rsidR="00B1496D" w:rsidRPr="00D30C12" w:rsidRDefault="00B1496D" w:rsidP="004964B4">
            <w:pPr>
              <w:rPr>
                <w:rFonts w:asciiTheme="minorHAnsi" w:hAnsiTheme="minorHAnsi" w:cstheme="minorHAnsi"/>
                <w:bCs/>
              </w:rPr>
            </w:pPr>
            <w:r w:rsidRPr="00D30C12">
              <w:rPr>
                <w:rFonts w:asciiTheme="minorHAnsi" w:hAnsiTheme="minorHAnsi" w:cstheme="minorHAnsi"/>
                <w:bCs/>
              </w:rPr>
              <w:t xml:space="preserve">               •    11.1.4.2 (Closed Software) </w:t>
            </w:r>
          </w:p>
          <w:p w14:paraId="5FBF05FF" w14:textId="77777777" w:rsidR="00B1496D" w:rsidRPr="00D30C12" w:rsidRDefault="00B1496D" w:rsidP="004964B4">
            <w:pPr>
              <w:rPr>
                <w:rFonts w:asciiTheme="minorHAnsi" w:hAnsiTheme="minorHAnsi" w:cstheme="minorHAnsi"/>
                <w:bCs/>
              </w:rPr>
            </w:pPr>
            <w:r w:rsidRPr="00D30C12">
              <w:rPr>
                <w:rFonts w:asciiTheme="minorHAnsi" w:hAnsiTheme="minorHAnsi" w:cstheme="minorHAnsi"/>
                <w:bCs/>
              </w:rPr>
              <w:t xml:space="preserve">               •    11.8.2 (Authoring Tool) </w:t>
            </w:r>
          </w:p>
          <w:p w14:paraId="3E55EB38" w14:textId="77777777" w:rsidR="00B1496D" w:rsidRPr="00D30C12" w:rsidRDefault="00B1496D" w:rsidP="004964B4">
            <w:pPr>
              <w:rPr>
                <w:rFonts w:asciiTheme="minorHAnsi" w:hAnsiTheme="minorHAnsi" w:cstheme="minorHAnsi"/>
                <w:bCs/>
              </w:rPr>
            </w:pPr>
            <w:r w:rsidRPr="00D30C12">
              <w:rPr>
                <w:rFonts w:asciiTheme="minorHAnsi" w:hAnsiTheme="minorHAnsi" w:cstheme="minorHAnsi"/>
                <w:bCs/>
              </w:rPr>
              <w:t xml:space="preserve">               •    12.1.2 (Product Docs) </w:t>
            </w:r>
          </w:p>
          <w:p w14:paraId="012D862F" w14:textId="77777777" w:rsidR="00B1496D" w:rsidRPr="00D30C12" w:rsidRDefault="00B1496D" w:rsidP="004964B4">
            <w:pPr>
              <w:rPr>
                <w:rFonts w:asciiTheme="minorHAnsi" w:hAnsiTheme="minorHAnsi" w:cstheme="minorHAnsi"/>
                <w:bCs/>
              </w:rPr>
            </w:pPr>
            <w:r w:rsidRPr="00D30C12">
              <w:rPr>
                <w:rFonts w:asciiTheme="minorHAnsi" w:hAnsiTheme="minorHAnsi" w:cstheme="minorHAnsi"/>
                <w:bCs/>
              </w:rPr>
              <w:t xml:space="preserve">               •    12.2.4 (Support Docs) </w:t>
            </w:r>
          </w:p>
          <w:p w14:paraId="4A816D73" w14:textId="77777777" w:rsidR="00B1496D" w:rsidRPr="00D30C12" w:rsidRDefault="00B1496D" w:rsidP="004964B4">
            <w:pPr>
              <w:rPr>
                <w:rFonts w:asciiTheme="minorHAnsi" w:hAnsiTheme="minorHAnsi" w:cstheme="minorHAnsi"/>
                <w:bCs/>
              </w:rPr>
            </w:pPr>
            <w:r w:rsidRPr="00D30C12">
              <w:rPr>
                <w:rFonts w:asciiTheme="minorHAnsi" w:hAnsiTheme="minorHAnsi" w:cstheme="minorHAnsi"/>
                <w:bCs/>
              </w:rPr>
              <w:t xml:space="preserve">       Revised Section 508 </w:t>
            </w:r>
          </w:p>
          <w:p w14:paraId="6250AD58" w14:textId="77777777" w:rsidR="00B1496D" w:rsidRPr="00D30C12" w:rsidRDefault="00B1496D" w:rsidP="004964B4">
            <w:pPr>
              <w:rPr>
                <w:rFonts w:asciiTheme="minorHAnsi" w:hAnsiTheme="minorHAnsi" w:cstheme="minorHAnsi"/>
                <w:bCs/>
              </w:rPr>
            </w:pPr>
            <w:r w:rsidRPr="00D30C12">
              <w:rPr>
                <w:rFonts w:asciiTheme="minorHAnsi" w:hAnsiTheme="minorHAnsi" w:cstheme="minorHAnsi"/>
                <w:bCs/>
              </w:rPr>
              <w:t xml:space="preserve">               •    501 (Web)(Software) </w:t>
            </w:r>
          </w:p>
          <w:p w14:paraId="4C16E2BC" w14:textId="77777777" w:rsidR="00B1496D" w:rsidRPr="00D30C12" w:rsidRDefault="00B1496D" w:rsidP="004964B4">
            <w:pPr>
              <w:rPr>
                <w:rFonts w:asciiTheme="minorHAnsi" w:hAnsiTheme="minorHAnsi" w:cstheme="minorHAnsi"/>
                <w:bCs/>
              </w:rPr>
            </w:pPr>
            <w:r w:rsidRPr="00D30C12">
              <w:rPr>
                <w:rFonts w:asciiTheme="minorHAnsi" w:hAnsiTheme="minorHAnsi" w:cstheme="minorHAnsi"/>
                <w:bCs/>
              </w:rPr>
              <w:t xml:space="preserve">               •    504.2 (Authoring Tool) </w:t>
            </w:r>
          </w:p>
          <w:p w14:paraId="25051101" w14:textId="77777777" w:rsidR="00B1496D" w:rsidRPr="00D30C12" w:rsidRDefault="00B1496D" w:rsidP="004964B4">
            <w:pPr>
              <w:rPr>
                <w:rFonts w:asciiTheme="minorHAnsi" w:hAnsiTheme="minorHAnsi" w:cstheme="minorHAnsi"/>
                <w:bCs/>
              </w:rPr>
            </w:pPr>
            <w:r w:rsidRPr="00D30C12">
              <w:rPr>
                <w:rFonts w:asciiTheme="minorHAnsi" w:hAnsiTheme="minorHAnsi" w:cstheme="minorHAnsi"/>
                <w:bCs/>
              </w:rPr>
              <w:lastRenderedPageBreak/>
              <w:t xml:space="preserve">               •    602.3 (Support Docs)</w:t>
            </w:r>
          </w:p>
        </w:tc>
        <w:tc>
          <w:tcPr>
            <w:tcW w:w="2489"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4E6A0A83" w14:textId="49F405C1" w:rsidR="004964B4" w:rsidRPr="00D30C12" w:rsidRDefault="005B37E5" w:rsidP="004E70FC">
            <w:pPr>
              <w:jc w:val="center"/>
              <w:rPr>
                <w:rFonts w:asciiTheme="minorHAnsi" w:hAnsiTheme="minorHAnsi" w:cstheme="minorHAnsi"/>
              </w:rPr>
            </w:pPr>
            <w:r w:rsidRPr="00D30C12">
              <w:rPr>
                <w:rFonts w:asciiTheme="minorHAnsi" w:hAnsiTheme="minorHAnsi" w:cstheme="minorHAnsi"/>
              </w:rPr>
              <w:lastRenderedPageBreak/>
              <w:t>Not Applicable</w:t>
            </w:r>
          </w:p>
        </w:tc>
        <w:tc>
          <w:tcPr>
            <w:tcW w:w="5279" w:type="dxa"/>
            <w:tcBorders>
              <w:top w:val="outset" w:sz="6" w:space="0" w:color="auto"/>
              <w:left w:val="outset" w:sz="6" w:space="0" w:color="auto"/>
              <w:bottom w:val="outset" w:sz="6" w:space="0" w:color="auto"/>
              <w:right w:val="outset" w:sz="6" w:space="0" w:color="auto"/>
            </w:tcBorders>
            <w:shd w:val="clear" w:color="auto" w:fill="auto"/>
            <w:vAlign w:val="center"/>
          </w:tcPr>
          <w:p w14:paraId="55221170" w14:textId="2ACF94A8" w:rsidR="004964B4" w:rsidRPr="00D30C12" w:rsidRDefault="002014F1" w:rsidP="36AE21A5">
            <w:pPr>
              <w:rPr>
                <w:rFonts w:asciiTheme="minorHAnsi" w:hAnsiTheme="minorHAnsi" w:cstheme="minorBidi"/>
              </w:rPr>
            </w:pPr>
            <w:r>
              <w:rPr>
                <w:rFonts w:asciiTheme="minorHAnsi" w:hAnsiTheme="minorHAnsi" w:cstheme="minorBidi"/>
              </w:rPr>
              <w:t>Carbon Black Cloud Enterprise EDR</w:t>
            </w:r>
            <w:r w:rsidR="00933908">
              <w:rPr>
                <w:rFonts w:asciiTheme="minorHAnsi" w:hAnsiTheme="minorHAnsi" w:cstheme="minorBidi"/>
              </w:rPr>
              <w:t xml:space="preserve"> </w:t>
            </w:r>
            <w:r w:rsidR="17EE0F88" w:rsidRPr="36AE21A5">
              <w:rPr>
                <w:rFonts w:asciiTheme="minorHAnsi" w:hAnsiTheme="minorHAnsi" w:cstheme="minorBidi"/>
              </w:rPr>
              <w:t xml:space="preserve">does not contain audio </w:t>
            </w:r>
            <w:r w:rsidR="3C78BBC9" w:rsidRPr="36AE21A5">
              <w:rPr>
                <w:rFonts w:asciiTheme="minorHAnsi" w:hAnsiTheme="minorHAnsi" w:cstheme="minorBidi"/>
              </w:rPr>
              <w:t>content.</w:t>
            </w:r>
          </w:p>
        </w:tc>
      </w:tr>
      <w:tr w:rsidR="004964B4" w:rsidRPr="00D30C12" w14:paraId="1DE2E46B" w14:textId="77777777" w:rsidTr="36AE21A5">
        <w:trPr>
          <w:gridAfter w:val="1"/>
          <w:wAfter w:w="12" w:type="dxa"/>
          <w:trHeight w:val="302"/>
          <w:tblCellSpacing w:w="0" w:type="dxa"/>
        </w:trPr>
        <w:tc>
          <w:tcPr>
            <w:tcW w:w="6616"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0C67AFBD" w14:textId="77777777" w:rsidR="004964B4" w:rsidRPr="00D30C12" w:rsidRDefault="00D26E94" w:rsidP="004964B4">
            <w:pPr>
              <w:rPr>
                <w:rFonts w:asciiTheme="minorHAnsi" w:hAnsiTheme="minorHAnsi" w:cstheme="minorHAnsi"/>
              </w:rPr>
            </w:pPr>
            <w:hyperlink r:id="rId26" w:anchor="keyboard-operation-keyboard-operable" w:history="1">
              <w:r w:rsidR="004964B4" w:rsidRPr="00D30C12">
                <w:rPr>
                  <w:rStyle w:val="Hyperlink"/>
                  <w:rFonts w:asciiTheme="minorHAnsi" w:hAnsiTheme="minorHAnsi" w:cstheme="minorHAnsi"/>
                  <w:b/>
                </w:rPr>
                <w:t>2.1.1 Keyboard</w:t>
              </w:r>
            </w:hyperlink>
            <w:r w:rsidR="004964B4" w:rsidRPr="00D30C12">
              <w:rPr>
                <w:rFonts w:asciiTheme="minorHAnsi" w:hAnsiTheme="minorHAnsi" w:cstheme="minorHAnsi"/>
              </w:rPr>
              <w:t xml:space="preserve"> (Level A)</w:t>
            </w:r>
          </w:p>
          <w:p w14:paraId="00CD9E4F" w14:textId="77777777" w:rsidR="00D54FDA" w:rsidRPr="00D30C12" w:rsidRDefault="00D54FDA" w:rsidP="004964B4">
            <w:pPr>
              <w:rPr>
                <w:rFonts w:asciiTheme="minorHAnsi" w:hAnsiTheme="minorHAnsi" w:cstheme="minorHAnsi"/>
                <w:bCs/>
              </w:rPr>
            </w:pPr>
            <w:r w:rsidRPr="00D30C12">
              <w:rPr>
                <w:rFonts w:asciiTheme="minorHAnsi" w:hAnsiTheme="minorHAnsi" w:cstheme="minorHAnsi"/>
                <w:bCs/>
              </w:rPr>
              <w:t xml:space="preserve">       Also applies to: </w:t>
            </w:r>
          </w:p>
          <w:p w14:paraId="6B3EFC76" w14:textId="77777777" w:rsidR="00D54FDA" w:rsidRPr="00D30C12" w:rsidRDefault="00D54FDA" w:rsidP="004964B4">
            <w:pPr>
              <w:rPr>
                <w:rFonts w:asciiTheme="minorHAnsi" w:hAnsiTheme="minorHAnsi" w:cstheme="minorHAnsi"/>
                <w:bCs/>
              </w:rPr>
            </w:pPr>
            <w:r w:rsidRPr="00D30C12">
              <w:rPr>
                <w:rFonts w:asciiTheme="minorHAnsi" w:hAnsiTheme="minorHAnsi" w:cstheme="minorHAnsi"/>
                <w:bCs/>
              </w:rPr>
              <w:t xml:space="preserve">       EN 301 549 Criteria </w:t>
            </w:r>
          </w:p>
          <w:p w14:paraId="6A682ACF" w14:textId="77777777" w:rsidR="008D7041" w:rsidRPr="00D30C12" w:rsidRDefault="00D54FDA" w:rsidP="004964B4">
            <w:pPr>
              <w:rPr>
                <w:rFonts w:asciiTheme="minorHAnsi" w:hAnsiTheme="minorHAnsi" w:cstheme="minorHAnsi"/>
                <w:bCs/>
              </w:rPr>
            </w:pPr>
            <w:r w:rsidRPr="00D30C12">
              <w:rPr>
                <w:rFonts w:asciiTheme="minorHAnsi" w:hAnsiTheme="minorHAnsi" w:cstheme="minorHAnsi"/>
                <w:bCs/>
              </w:rPr>
              <w:t xml:space="preserve">               •    9.2.1.1 (Web) </w:t>
            </w:r>
          </w:p>
          <w:p w14:paraId="393F3AD0" w14:textId="77777777" w:rsidR="008D7041" w:rsidRPr="00D30C12" w:rsidRDefault="008D7041" w:rsidP="004964B4">
            <w:pPr>
              <w:rPr>
                <w:rFonts w:asciiTheme="minorHAnsi" w:hAnsiTheme="minorHAnsi" w:cstheme="minorHAnsi"/>
                <w:bCs/>
              </w:rPr>
            </w:pPr>
            <w:r w:rsidRPr="00D30C12">
              <w:rPr>
                <w:rFonts w:asciiTheme="minorHAnsi" w:hAnsiTheme="minorHAnsi" w:cstheme="minorHAnsi"/>
                <w:bCs/>
              </w:rPr>
              <w:t xml:space="preserve">               </w:t>
            </w:r>
            <w:r w:rsidR="00D54FDA" w:rsidRPr="00D30C12">
              <w:rPr>
                <w:rFonts w:asciiTheme="minorHAnsi" w:hAnsiTheme="minorHAnsi" w:cstheme="minorHAnsi"/>
                <w:bCs/>
              </w:rPr>
              <w:t xml:space="preserve">• </w:t>
            </w:r>
            <w:r w:rsidRPr="00D30C12">
              <w:rPr>
                <w:rFonts w:asciiTheme="minorHAnsi" w:hAnsiTheme="minorHAnsi" w:cstheme="minorHAnsi"/>
                <w:bCs/>
              </w:rPr>
              <w:t xml:space="preserve">   </w:t>
            </w:r>
            <w:r w:rsidR="00D54FDA" w:rsidRPr="00D30C12">
              <w:rPr>
                <w:rFonts w:asciiTheme="minorHAnsi" w:hAnsiTheme="minorHAnsi" w:cstheme="minorHAnsi"/>
                <w:bCs/>
              </w:rPr>
              <w:t xml:space="preserve">10.2.1.1 (Non-web document) </w:t>
            </w:r>
          </w:p>
          <w:p w14:paraId="49C021D1" w14:textId="77777777" w:rsidR="008D7041" w:rsidRPr="00D30C12" w:rsidRDefault="008D7041" w:rsidP="004964B4">
            <w:pPr>
              <w:rPr>
                <w:rFonts w:asciiTheme="minorHAnsi" w:hAnsiTheme="minorHAnsi" w:cstheme="minorHAnsi"/>
                <w:bCs/>
              </w:rPr>
            </w:pPr>
            <w:r w:rsidRPr="00D30C12">
              <w:rPr>
                <w:rFonts w:asciiTheme="minorHAnsi" w:hAnsiTheme="minorHAnsi" w:cstheme="minorHAnsi"/>
                <w:bCs/>
              </w:rPr>
              <w:t xml:space="preserve">               </w:t>
            </w:r>
            <w:r w:rsidR="00D54FDA" w:rsidRPr="00D30C12">
              <w:rPr>
                <w:rFonts w:asciiTheme="minorHAnsi" w:hAnsiTheme="minorHAnsi" w:cstheme="minorHAnsi"/>
                <w:bCs/>
              </w:rPr>
              <w:t>•</w:t>
            </w:r>
            <w:r w:rsidRPr="00D30C12">
              <w:rPr>
                <w:rFonts w:asciiTheme="minorHAnsi" w:hAnsiTheme="minorHAnsi" w:cstheme="minorHAnsi"/>
                <w:bCs/>
              </w:rPr>
              <w:t xml:space="preserve">   </w:t>
            </w:r>
            <w:r w:rsidR="00D54FDA" w:rsidRPr="00D30C12">
              <w:rPr>
                <w:rFonts w:asciiTheme="minorHAnsi" w:hAnsiTheme="minorHAnsi" w:cstheme="minorHAnsi"/>
                <w:bCs/>
              </w:rPr>
              <w:t xml:space="preserve"> 11.2.1.1.1 (Open Functionality Software) </w:t>
            </w:r>
          </w:p>
          <w:p w14:paraId="6ADE2A1C" w14:textId="77777777" w:rsidR="008D7041" w:rsidRPr="00D30C12" w:rsidRDefault="008D7041" w:rsidP="004964B4">
            <w:pPr>
              <w:rPr>
                <w:rFonts w:asciiTheme="minorHAnsi" w:hAnsiTheme="minorHAnsi" w:cstheme="minorHAnsi"/>
                <w:bCs/>
              </w:rPr>
            </w:pPr>
            <w:r w:rsidRPr="00D30C12">
              <w:rPr>
                <w:rFonts w:asciiTheme="minorHAnsi" w:hAnsiTheme="minorHAnsi" w:cstheme="minorHAnsi"/>
                <w:bCs/>
              </w:rPr>
              <w:t xml:space="preserve">               </w:t>
            </w:r>
            <w:r w:rsidR="00D54FDA" w:rsidRPr="00D30C12">
              <w:rPr>
                <w:rFonts w:asciiTheme="minorHAnsi" w:hAnsiTheme="minorHAnsi" w:cstheme="minorHAnsi"/>
                <w:bCs/>
              </w:rPr>
              <w:t>•</w:t>
            </w:r>
            <w:r w:rsidRPr="00D30C12">
              <w:rPr>
                <w:rFonts w:asciiTheme="minorHAnsi" w:hAnsiTheme="minorHAnsi" w:cstheme="minorHAnsi"/>
                <w:bCs/>
              </w:rPr>
              <w:t xml:space="preserve">   </w:t>
            </w:r>
            <w:r w:rsidR="00D54FDA" w:rsidRPr="00D30C12">
              <w:rPr>
                <w:rFonts w:asciiTheme="minorHAnsi" w:hAnsiTheme="minorHAnsi" w:cstheme="minorHAnsi"/>
                <w:bCs/>
              </w:rPr>
              <w:t xml:space="preserve"> 11.2.1.1.2 (Closed Software)</w:t>
            </w:r>
          </w:p>
          <w:p w14:paraId="6802768C" w14:textId="77777777" w:rsidR="008D7041" w:rsidRPr="00D30C12" w:rsidRDefault="00D54FDA" w:rsidP="004964B4">
            <w:pPr>
              <w:rPr>
                <w:rFonts w:asciiTheme="minorHAnsi" w:hAnsiTheme="minorHAnsi" w:cstheme="minorHAnsi"/>
                <w:bCs/>
              </w:rPr>
            </w:pPr>
            <w:r w:rsidRPr="00D30C12">
              <w:rPr>
                <w:rFonts w:asciiTheme="minorHAnsi" w:hAnsiTheme="minorHAnsi" w:cstheme="minorHAnsi"/>
                <w:bCs/>
              </w:rPr>
              <w:t xml:space="preserve"> </w:t>
            </w:r>
            <w:r w:rsidR="008D7041" w:rsidRPr="00D30C12">
              <w:rPr>
                <w:rFonts w:asciiTheme="minorHAnsi" w:hAnsiTheme="minorHAnsi" w:cstheme="minorHAnsi"/>
                <w:bCs/>
              </w:rPr>
              <w:t xml:space="preserve">              </w:t>
            </w:r>
            <w:r w:rsidRPr="00D30C12">
              <w:rPr>
                <w:rFonts w:asciiTheme="minorHAnsi" w:hAnsiTheme="minorHAnsi" w:cstheme="minorHAnsi"/>
                <w:bCs/>
              </w:rPr>
              <w:t xml:space="preserve">• </w:t>
            </w:r>
            <w:r w:rsidR="008D7041" w:rsidRPr="00D30C12">
              <w:rPr>
                <w:rFonts w:asciiTheme="minorHAnsi" w:hAnsiTheme="minorHAnsi" w:cstheme="minorHAnsi"/>
                <w:bCs/>
              </w:rPr>
              <w:t xml:space="preserve">   </w:t>
            </w:r>
            <w:r w:rsidRPr="00D30C12">
              <w:rPr>
                <w:rFonts w:asciiTheme="minorHAnsi" w:hAnsiTheme="minorHAnsi" w:cstheme="minorHAnsi"/>
                <w:bCs/>
              </w:rPr>
              <w:t xml:space="preserve">11.8.2 (Authoring Tool) </w:t>
            </w:r>
          </w:p>
          <w:p w14:paraId="418AB4CC" w14:textId="77777777" w:rsidR="008D7041" w:rsidRPr="00D30C12" w:rsidRDefault="008D7041" w:rsidP="004964B4">
            <w:pPr>
              <w:rPr>
                <w:rFonts w:asciiTheme="minorHAnsi" w:hAnsiTheme="minorHAnsi" w:cstheme="minorHAnsi"/>
                <w:bCs/>
              </w:rPr>
            </w:pPr>
            <w:r w:rsidRPr="00D30C12">
              <w:rPr>
                <w:rFonts w:asciiTheme="minorHAnsi" w:hAnsiTheme="minorHAnsi" w:cstheme="minorHAnsi"/>
                <w:bCs/>
              </w:rPr>
              <w:t xml:space="preserve">               </w:t>
            </w:r>
            <w:r w:rsidR="00D54FDA" w:rsidRPr="00D30C12">
              <w:rPr>
                <w:rFonts w:asciiTheme="minorHAnsi" w:hAnsiTheme="minorHAnsi" w:cstheme="minorHAnsi"/>
                <w:bCs/>
              </w:rPr>
              <w:t xml:space="preserve">• </w:t>
            </w:r>
            <w:r w:rsidRPr="00D30C12">
              <w:rPr>
                <w:rFonts w:asciiTheme="minorHAnsi" w:hAnsiTheme="minorHAnsi" w:cstheme="minorHAnsi"/>
                <w:bCs/>
              </w:rPr>
              <w:t xml:space="preserve">   </w:t>
            </w:r>
            <w:r w:rsidR="00D54FDA" w:rsidRPr="00D30C12">
              <w:rPr>
                <w:rFonts w:asciiTheme="minorHAnsi" w:hAnsiTheme="minorHAnsi" w:cstheme="minorHAnsi"/>
                <w:bCs/>
              </w:rPr>
              <w:t xml:space="preserve">12.1.2 (Product Docs) </w:t>
            </w:r>
          </w:p>
          <w:p w14:paraId="0146CB15" w14:textId="77777777" w:rsidR="008D7041" w:rsidRPr="00D30C12" w:rsidRDefault="008D7041" w:rsidP="004964B4">
            <w:pPr>
              <w:rPr>
                <w:rFonts w:asciiTheme="minorHAnsi" w:hAnsiTheme="minorHAnsi" w:cstheme="minorHAnsi"/>
                <w:bCs/>
              </w:rPr>
            </w:pPr>
            <w:r w:rsidRPr="00D30C12">
              <w:rPr>
                <w:rFonts w:asciiTheme="minorHAnsi" w:hAnsiTheme="minorHAnsi" w:cstheme="minorHAnsi"/>
                <w:bCs/>
              </w:rPr>
              <w:t xml:space="preserve">               </w:t>
            </w:r>
            <w:r w:rsidR="00D54FDA" w:rsidRPr="00D30C12">
              <w:rPr>
                <w:rFonts w:asciiTheme="minorHAnsi" w:hAnsiTheme="minorHAnsi" w:cstheme="minorHAnsi"/>
                <w:bCs/>
              </w:rPr>
              <w:t>•</w:t>
            </w:r>
            <w:r w:rsidRPr="00D30C12">
              <w:rPr>
                <w:rFonts w:asciiTheme="minorHAnsi" w:hAnsiTheme="minorHAnsi" w:cstheme="minorHAnsi"/>
                <w:bCs/>
              </w:rPr>
              <w:t xml:space="preserve">   </w:t>
            </w:r>
            <w:r w:rsidR="00D54FDA" w:rsidRPr="00D30C12">
              <w:rPr>
                <w:rFonts w:asciiTheme="minorHAnsi" w:hAnsiTheme="minorHAnsi" w:cstheme="minorHAnsi"/>
                <w:bCs/>
              </w:rPr>
              <w:t xml:space="preserve"> 12.2.4 (Support Docs) </w:t>
            </w:r>
          </w:p>
          <w:p w14:paraId="13E9975C" w14:textId="77777777" w:rsidR="008D7041" w:rsidRPr="00D30C12" w:rsidRDefault="008D7041" w:rsidP="004964B4">
            <w:pPr>
              <w:rPr>
                <w:rFonts w:asciiTheme="minorHAnsi" w:hAnsiTheme="minorHAnsi" w:cstheme="minorHAnsi"/>
                <w:bCs/>
              </w:rPr>
            </w:pPr>
            <w:r w:rsidRPr="00D30C12">
              <w:rPr>
                <w:rFonts w:asciiTheme="minorHAnsi" w:hAnsiTheme="minorHAnsi" w:cstheme="minorHAnsi"/>
                <w:bCs/>
              </w:rPr>
              <w:t xml:space="preserve">       </w:t>
            </w:r>
            <w:r w:rsidR="00D54FDA" w:rsidRPr="00D30C12">
              <w:rPr>
                <w:rFonts w:asciiTheme="minorHAnsi" w:hAnsiTheme="minorHAnsi" w:cstheme="minorHAnsi"/>
                <w:bCs/>
              </w:rPr>
              <w:t xml:space="preserve">Revised Section 508 </w:t>
            </w:r>
          </w:p>
          <w:p w14:paraId="036056C7" w14:textId="77777777" w:rsidR="008D7041" w:rsidRPr="00D30C12" w:rsidRDefault="008D7041" w:rsidP="004964B4">
            <w:pPr>
              <w:rPr>
                <w:rFonts w:asciiTheme="minorHAnsi" w:hAnsiTheme="minorHAnsi" w:cstheme="minorHAnsi"/>
                <w:bCs/>
              </w:rPr>
            </w:pPr>
            <w:r w:rsidRPr="00D30C12">
              <w:rPr>
                <w:rFonts w:asciiTheme="minorHAnsi" w:hAnsiTheme="minorHAnsi" w:cstheme="minorHAnsi"/>
                <w:bCs/>
              </w:rPr>
              <w:t xml:space="preserve">               </w:t>
            </w:r>
            <w:r w:rsidR="00D54FDA" w:rsidRPr="00D30C12">
              <w:rPr>
                <w:rFonts w:asciiTheme="minorHAnsi" w:hAnsiTheme="minorHAnsi" w:cstheme="minorHAnsi"/>
                <w:bCs/>
              </w:rPr>
              <w:t>•</w:t>
            </w:r>
            <w:r w:rsidRPr="00D30C12">
              <w:rPr>
                <w:rFonts w:asciiTheme="minorHAnsi" w:hAnsiTheme="minorHAnsi" w:cstheme="minorHAnsi"/>
                <w:bCs/>
              </w:rPr>
              <w:t xml:space="preserve">   </w:t>
            </w:r>
            <w:r w:rsidR="00D54FDA" w:rsidRPr="00D30C12">
              <w:rPr>
                <w:rFonts w:asciiTheme="minorHAnsi" w:hAnsiTheme="minorHAnsi" w:cstheme="minorHAnsi"/>
                <w:bCs/>
              </w:rPr>
              <w:t xml:space="preserve"> 501 (Web)(Software) </w:t>
            </w:r>
          </w:p>
          <w:p w14:paraId="21EDD1AC" w14:textId="77777777" w:rsidR="008D7041" w:rsidRPr="00D30C12" w:rsidRDefault="008D7041" w:rsidP="004964B4">
            <w:pPr>
              <w:rPr>
                <w:rFonts w:asciiTheme="minorHAnsi" w:hAnsiTheme="minorHAnsi" w:cstheme="minorHAnsi"/>
                <w:bCs/>
              </w:rPr>
            </w:pPr>
            <w:r w:rsidRPr="00D30C12">
              <w:rPr>
                <w:rFonts w:asciiTheme="minorHAnsi" w:hAnsiTheme="minorHAnsi" w:cstheme="minorHAnsi"/>
                <w:bCs/>
              </w:rPr>
              <w:t xml:space="preserve">               </w:t>
            </w:r>
            <w:r w:rsidR="00D54FDA" w:rsidRPr="00D30C12">
              <w:rPr>
                <w:rFonts w:asciiTheme="minorHAnsi" w:hAnsiTheme="minorHAnsi" w:cstheme="minorHAnsi"/>
                <w:bCs/>
              </w:rPr>
              <w:t>•</w:t>
            </w:r>
            <w:r w:rsidRPr="00D30C12">
              <w:rPr>
                <w:rFonts w:asciiTheme="minorHAnsi" w:hAnsiTheme="minorHAnsi" w:cstheme="minorHAnsi"/>
                <w:bCs/>
              </w:rPr>
              <w:t xml:space="preserve">   </w:t>
            </w:r>
            <w:r w:rsidR="00D54FDA" w:rsidRPr="00D30C12">
              <w:rPr>
                <w:rFonts w:asciiTheme="minorHAnsi" w:hAnsiTheme="minorHAnsi" w:cstheme="minorHAnsi"/>
                <w:bCs/>
              </w:rPr>
              <w:t xml:space="preserve"> 504.2 (Authoring Tool) </w:t>
            </w:r>
          </w:p>
          <w:p w14:paraId="3B916640" w14:textId="77777777" w:rsidR="00D54FDA" w:rsidRPr="00D30C12" w:rsidRDefault="008D7041" w:rsidP="004964B4">
            <w:pPr>
              <w:rPr>
                <w:rFonts w:asciiTheme="minorHAnsi" w:hAnsiTheme="minorHAnsi" w:cstheme="minorHAnsi"/>
                <w:bCs/>
              </w:rPr>
            </w:pPr>
            <w:r w:rsidRPr="00D30C12">
              <w:rPr>
                <w:rFonts w:asciiTheme="minorHAnsi" w:hAnsiTheme="minorHAnsi" w:cstheme="minorHAnsi"/>
                <w:bCs/>
              </w:rPr>
              <w:t xml:space="preserve">               </w:t>
            </w:r>
            <w:r w:rsidR="00D54FDA" w:rsidRPr="00D30C12">
              <w:rPr>
                <w:rFonts w:asciiTheme="minorHAnsi" w:hAnsiTheme="minorHAnsi" w:cstheme="minorHAnsi"/>
                <w:bCs/>
              </w:rPr>
              <w:t xml:space="preserve">• </w:t>
            </w:r>
            <w:r w:rsidRPr="00D30C12">
              <w:rPr>
                <w:rFonts w:asciiTheme="minorHAnsi" w:hAnsiTheme="minorHAnsi" w:cstheme="minorHAnsi"/>
                <w:bCs/>
              </w:rPr>
              <w:t xml:space="preserve">  </w:t>
            </w:r>
            <w:r w:rsidR="00D54FDA" w:rsidRPr="00D30C12">
              <w:rPr>
                <w:rFonts w:asciiTheme="minorHAnsi" w:hAnsiTheme="minorHAnsi" w:cstheme="minorHAnsi"/>
                <w:bCs/>
              </w:rPr>
              <w:t>602.3 (Support Docs)</w:t>
            </w:r>
          </w:p>
        </w:tc>
        <w:tc>
          <w:tcPr>
            <w:tcW w:w="2489"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540C6E44" w14:textId="184ABE84" w:rsidR="004964B4" w:rsidRPr="00D30C12" w:rsidRDefault="5A619BCC" w:rsidP="36AE21A5">
            <w:pPr>
              <w:spacing w:line="259" w:lineRule="auto"/>
              <w:jc w:val="center"/>
            </w:pPr>
            <w:r w:rsidRPr="36AE21A5">
              <w:rPr>
                <w:rFonts w:asciiTheme="minorHAnsi" w:hAnsiTheme="minorHAnsi" w:cstheme="minorBidi"/>
              </w:rPr>
              <w:t>Partially Supports</w:t>
            </w:r>
          </w:p>
        </w:tc>
        <w:tc>
          <w:tcPr>
            <w:tcW w:w="5279" w:type="dxa"/>
            <w:tcBorders>
              <w:top w:val="outset" w:sz="6" w:space="0" w:color="auto"/>
              <w:left w:val="outset" w:sz="6" w:space="0" w:color="auto"/>
              <w:bottom w:val="outset" w:sz="6" w:space="0" w:color="auto"/>
              <w:right w:val="outset" w:sz="6" w:space="0" w:color="auto"/>
            </w:tcBorders>
            <w:shd w:val="clear" w:color="auto" w:fill="auto"/>
            <w:vAlign w:val="center"/>
          </w:tcPr>
          <w:p w14:paraId="6DF1FEAA" w14:textId="4F296EEE" w:rsidR="003611DD" w:rsidRPr="003611DD" w:rsidRDefault="003611DD" w:rsidP="003611DD">
            <w:pPr>
              <w:spacing w:after="240"/>
              <w:rPr>
                <w:rFonts w:asciiTheme="minorHAnsi" w:eastAsiaTheme="minorEastAsia" w:hAnsiTheme="minorHAnsi" w:cstheme="minorBidi"/>
              </w:rPr>
            </w:pPr>
            <w:r w:rsidRPr="003611DD">
              <w:rPr>
                <w:rFonts w:asciiTheme="minorHAnsi" w:hAnsiTheme="minorHAnsi" w:cstheme="minorBidi"/>
              </w:rPr>
              <w:t>Carbon Black Cloud Enterprise EDR supports keyboard</w:t>
            </w:r>
            <w:r>
              <w:rPr>
                <w:rFonts w:asciiTheme="minorHAnsi" w:hAnsiTheme="minorHAnsi" w:cstheme="minorBidi"/>
              </w:rPr>
              <w:t xml:space="preserve"> except,</w:t>
            </w:r>
          </w:p>
          <w:p w14:paraId="55971FE0" w14:textId="0296CAE2" w:rsidR="006315FE" w:rsidRPr="00C57AA8" w:rsidRDefault="00442FAC" w:rsidP="36AE21A5">
            <w:pPr>
              <w:pStyle w:val="ListParagraph"/>
              <w:numPr>
                <w:ilvl w:val="0"/>
                <w:numId w:val="2"/>
              </w:numPr>
              <w:spacing w:after="240"/>
              <w:rPr>
                <w:rFonts w:asciiTheme="minorHAnsi" w:eastAsiaTheme="minorEastAsia" w:hAnsiTheme="minorHAnsi" w:cstheme="minorBidi"/>
                <w:sz w:val="24"/>
                <w:szCs w:val="24"/>
              </w:rPr>
            </w:pPr>
            <w:r w:rsidRPr="00442FAC">
              <w:rPr>
                <w:rFonts w:eastAsia="Calibri"/>
                <w:sz w:val="24"/>
                <w:szCs w:val="24"/>
              </w:rPr>
              <w:t xml:space="preserve">Button is not getting activated by keyboard </w:t>
            </w:r>
          </w:p>
          <w:p w14:paraId="5CFAB086" w14:textId="77777777" w:rsidR="006315FE" w:rsidRPr="003416CA" w:rsidRDefault="00442FAC" w:rsidP="36AE21A5">
            <w:pPr>
              <w:pStyle w:val="ListParagraph"/>
              <w:numPr>
                <w:ilvl w:val="0"/>
                <w:numId w:val="2"/>
              </w:numPr>
              <w:spacing w:after="240"/>
              <w:rPr>
                <w:rFonts w:asciiTheme="minorHAnsi" w:eastAsiaTheme="minorEastAsia" w:hAnsiTheme="minorHAnsi" w:cstheme="minorBidi"/>
                <w:sz w:val="24"/>
                <w:szCs w:val="24"/>
              </w:rPr>
            </w:pPr>
            <w:r w:rsidRPr="00442FAC">
              <w:rPr>
                <w:rFonts w:eastAsia="Calibri"/>
                <w:sz w:val="24"/>
                <w:szCs w:val="24"/>
              </w:rPr>
              <w:t xml:space="preserve">The links/buttons are not focusable by the keyboard </w:t>
            </w:r>
          </w:p>
          <w:p w14:paraId="4BD6D487" w14:textId="77777777" w:rsidR="003416CA" w:rsidRDefault="003416CA" w:rsidP="36AE21A5">
            <w:pPr>
              <w:pStyle w:val="ListParagraph"/>
              <w:numPr>
                <w:ilvl w:val="0"/>
                <w:numId w:val="2"/>
              </w:numPr>
              <w:spacing w:after="240"/>
              <w:rPr>
                <w:rFonts w:asciiTheme="minorHAnsi" w:eastAsiaTheme="minorEastAsia" w:hAnsiTheme="minorHAnsi" w:cstheme="minorBidi"/>
                <w:sz w:val="24"/>
                <w:szCs w:val="24"/>
              </w:rPr>
            </w:pPr>
            <w:r w:rsidRPr="003416CA">
              <w:rPr>
                <w:rFonts w:asciiTheme="minorHAnsi" w:eastAsiaTheme="minorEastAsia" w:hAnsiTheme="minorHAnsi" w:cstheme="minorBidi"/>
                <w:sz w:val="24"/>
                <w:szCs w:val="24"/>
              </w:rPr>
              <w:t>The inactive element is receiving focus</w:t>
            </w:r>
          </w:p>
          <w:p w14:paraId="7BEF1418" w14:textId="744A258A" w:rsidR="003416CA" w:rsidRPr="00C57AA8" w:rsidRDefault="003416CA" w:rsidP="36AE21A5">
            <w:pPr>
              <w:pStyle w:val="ListParagraph"/>
              <w:numPr>
                <w:ilvl w:val="0"/>
                <w:numId w:val="2"/>
              </w:numPr>
              <w:spacing w:after="240"/>
              <w:rPr>
                <w:rFonts w:asciiTheme="minorHAnsi" w:eastAsiaTheme="minorEastAsia" w:hAnsiTheme="minorHAnsi" w:cstheme="minorBidi"/>
                <w:sz w:val="24"/>
                <w:szCs w:val="24"/>
              </w:rPr>
            </w:pPr>
            <w:r w:rsidRPr="003416CA">
              <w:rPr>
                <w:rFonts w:asciiTheme="minorHAnsi" w:eastAsiaTheme="minorEastAsia" w:hAnsiTheme="minorHAnsi" w:cstheme="minorBidi"/>
                <w:sz w:val="24"/>
                <w:szCs w:val="24"/>
              </w:rPr>
              <w:t>The sub-links in the navigation panel lacks keyboard support</w:t>
            </w:r>
          </w:p>
        </w:tc>
      </w:tr>
      <w:tr w:rsidR="004964B4" w:rsidRPr="00D30C12" w14:paraId="2261FD30" w14:textId="77777777" w:rsidTr="36AE21A5">
        <w:trPr>
          <w:gridAfter w:val="1"/>
          <w:wAfter w:w="12" w:type="dxa"/>
          <w:trHeight w:val="302"/>
          <w:tblCellSpacing w:w="0" w:type="dxa"/>
        </w:trPr>
        <w:tc>
          <w:tcPr>
            <w:tcW w:w="6616"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24618E8D" w14:textId="77777777" w:rsidR="004964B4" w:rsidRPr="00D30C12" w:rsidRDefault="00D26E94" w:rsidP="004964B4">
            <w:pPr>
              <w:rPr>
                <w:rFonts w:asciiTheme="minorHAnsi" w:hAnsiTheme="minorHAnsi" w:cstheme="minorHAnsi"/>
              </w:rPr>
            </w:pPr>
            <w:hyperlink r:id="rId27" w:anchor="keyboard-operation-trapping" w:history="1">
              <w:r w:rsidR="004964B4" w:rsidRPr="00D30C12">
                <w:rPr>
                  <w:rStyle w:val="Hyperlink"/>
                  <w:rFonts w:asciiTheme="minorHAnsi" w:hAnsiTheme="minorHAnsi" w:cstheme="minorHAnsi"/>
                  <w:b/>
                </w:rPr>
                <w:t>2.1.2 No Keyboard Trap</w:t>
              </w:r>
            </w:hyperlink>
            <w:r w:rsidR="004964B4" w:rsidRPr="00D30C12">
              <w:rPr>
                <w:rFonts w:asciiTheme="minorHAnsi" w:hAnsiTheme="minorHAnsi" w:cstheme="minorHAnsi"/>
              </w:rPr>
              <w:t xml:space="preserve"> (Level A)</w:t>
            </w:r>
          </w:p>
          <w:p w14:paraId="4DA67B1B" w14:textId="77777777" w:rsidR="00B42E13" w:rsidRPr="00D30C12" w:rsidRDefault="00B42E13" w:rsidP="004964B4">
            <w:pPr>
              <w:rPr>
                <w:rFonts w:asciiTheme="minorHAnsi" w:hAnsiTheme="minorHAnsi" w:cstheme="minorHAnsi"/>
                <w:bCs/>
              </w:rPr>
            </w:pPr>
            <w:r w:rsidRPr="00D30C12">
              <w:rPr>
                <w:rFonts w:asciiTheme="minorHAnsi" w:hAnsiTheme="minorHAnsi" w:cstheme="minorHAnsi"/>
                <w:bCs/>
              </w:rPr>
              <w:t xml:space="preserve">       Also applies to: </w:t>
            </w:r>
          </w:p>
          <w:p w14:paraId="06CDAA61" w14:textId="77777777" w:rsidR="00B42E13" w:rsidRPr="00D30C12" w:rsidRDefault="00B42E13" w:rsidP="004964B4">
            <w:pPr>
              <w:rPr>
                <w:rFonts w:asciiTheme="minorHAnsi" w:hAnsiTheme="minorHAnsi" w:cstheme="minorHAnsi"/>
                <w:bCs/>
              </w:rPr>
            </w:pPr>
            <w:r w:rsidRPr="00D30C12">
              <w:rPr>
                <w:rFonts w:asciiTheme="minorHAnsi" w:hAnsiTheme="minorHAnsi" w:cstheme="minorHAnsi"/>
                <w:bCs/>
              </w:rPr>
              <w:t xml:space="preserve">       EN 301 549 Criteria </w:t>
            </w:r>
          </w:p>
          <w:p w14:paraId="1B0E1079" w14:textId="77777777" w:rsidR="00B42E13" w:rsidRPr="00D30C12" w:rsidRDefault="00B42E13" w:rsidP="004964B4">
            <w:pPr>
              <w:rPr>
                <w:rFonts w:asciiTheme="minorHAnsi" w:hAnsiTheme="minorHAnsi" w:cstheme="minorHAnsi"/>
                <w:bCs/>
              </w:rPr>
            </w:pPr>
            <w:r w:rsidRPr="00D30C12">
              <w:rPr>
                <w:rFonts w:asciiTheme="minorHAnsi" w:hAnsiTheme="minorHAnsi" w:cstheme="minorHAnsi"/>
                <w:bCs/>
              </w:rPr>
              <w:t xml:space="preserve">               •    9.2.1.2 (Web) </w:t>
            </w:r>
          </w:p>
          <w:p w14:paraId="059AC582" w14:textId="77777777" w:rsidR="00B42E13" w:rsidRPr="00D30C12" w:rsidRDefault="00B42E13" w:rsidP="004964B4">
            <w:pPr>
              <w:rPr>
                <w:rFonts w:asciiTheme="minorHAnsi" w:hAnsiTheme="minorHAnsi" w:cstheme="minorHAnsi"/>
                <w:bCs/>
              </w:rPr>
            </w:pPr>
            <w:r w:rsidRPr="00D30C12">
              <w:rPr>
                <w:rFonts w:asciiTheme="minorHAnsi" w:hAnsiTheme="minorHAnsi" w:cstheme="minorHAnsi"/>
                <w:bCs/>
              </w:rPr>
              <w:t xml:space="preserve">               •    10.2.1.2 (Non-web document)  </w:t>
            </w:r>
          </w:p>
          <w:p w14:paraId="1D97ADA6" w14:textId="77777777" w:rsidR="00B42E13" w:rsidRPr="00D30C12" w:rsidRDefault="00B42E13" w:rsidP="004964B4">
            <w:pPr>
              <w:rPr>
                <w:rFonts w:asciiTheme="minorHAnsi" w:hAnsiTheme="minorHAnsi" w:cstheme="minorHAnsi"/>
                <w:bCs/>
              </w:rPr>
            </w:pPr>
            <w:r w:rsidRPr="00D30C12">
              <w:rPr>
                <w:rFonts w:asciiTheme="minorHAnsi" w:hAnsiTheme="minorHAnsi" w:cstheme="minorHAnsi"/>
                <w:bCs/>
              </w:rPr>
              <w:t xml:space="preserve">               •    11.2.1.2 (Open Functionality Software)  </w:t>
            </w:r>
          </w:p>
          <w:p w14:paraId="5EED6D3A" w14:textId="77777777" w:rsidR="00B42E13" w:rsidRPr="00D30C12" w:rsidRDefault="00B42E13" w:rsidP="004964B4">
            <w:pPr>
              <w:rPr>
                <w:rFonts w:asciiTheme="minorHAnsi" w:hAnsiTheme="minorHAnsi" w:cstheme="minorHAnsi"/>
                <w:bCs/>
              </w:rPr>
            </w:pPr>
            <w:r w:rsidRPr="00D30C12">
              <w:rPr>
                <w:rFonts w:asciiTheme="minorHAnsi" w:hAnsiTheme="minorHAnsi" w:cstheme="minorHAnsi"/>
                <w:bCs/>
              </w:rPr>
              <w:t xml:space="preserve">               •    11.2.1.2 (Closed Software) </w:t>
            </w:r>
          </w:p>
          <w:p w14:paraId="5584458D" w14:textId="77777777" w:rsidR="00B42E13" w:rsidRPr="00D30C12" w:rsidRDefault="00B42E13" w:rsidP="004964B4">
            <w:pPr>
              <w:rPr>
                <w:rFonts w:asciiTheme="minorHAnsi" w:hAnsiTheme="minorHAnsi" w:cstheme="minorHAnsi"/>
                <w:bCs/>
              </w:rPr>
            </w:pPr>
            <w:r w:rsidRPr="00D30C12">
              <w:rPr>
                <w:rFonts w:asciiTheme="minorHAnsi" w:hAnsiTheme="minorHAnsi" w:cstheme="minorHAnsi"/>
                <w:bCs/>
              </w:rPr>
              <w:t xml:space="preserve">               •    11.8.2 (Authoring Tool) </w:t>
            </w:r>
          </w:p>
          <w:p w14:paraId="4E6D1940" w14:textId="77777777" w:rsidR="00B42E13" w:rsidRPr="00D30C12" w:rsidRDefault="00B42E13" w:rsidP="004964B4">
            <w:pPr>
              <w:rPr>
                <w:rFonts w:asciiTheme="minorHAnsi" w:hAnsiTheme="minorHAnsi" w:cstheme="minorHAnsi"/>
                <w:bCs/>
              </w:rPr>
            </w:pPr>
            <w:r w:rsidRPr="00D30C12">
              <w:rPr>
                <w:rFonts w:asciiTheme="minorHAnsi" w:hAnsiTheme="minorHAnsi" w:cstheme="minorHAnsi"/>
                <w:bCs/>
              </w:rPr>
              <w:t xml:space="preserve">               •    12.1.2 (Product Docs) </w:t>
            </w:r>
          </w:p>
          <w:p w14:paraId="4A6E7CB9" w14:textId="77777777" w:rsidR="00B42E13" w:rsidRPr="00D30C12" w:rsidRDefault="00B42E13" w:rsidP="004964B4">
            <w:pPr>
              <w:rPr>
                <w:rFonts w:asciiTheme="minorHAnsi" w:hAnsiTheme="minorHAnsi" w:cstheme="minorHAnsi"/>
                <w:bCs/>
              </w:rPr>
            </w:pPr>
            <w:r w:rsidRPr="00D30C12">
              <w:rPr>
                <w:rFonts w:asciiTheme="minorHAnsi" w:hAnsiTheme="minorHAnsi" w:cstheme="minorHAnsi"/>
                <w:bCs/>
              </w:rPr>
              <w:t xml:space="preserve">               •    12.2.4 (Support Docs) </w:t>
            </w:r>
          </w:p>
          <w:p w14:paraId="0BB3A232" w14:textId="77777777" w:rsidR="00B42E13" w:rsidRPr="00D30C12" w:rsidRDefault="00B42E13" w:rsidP="004964B4">
            <w:pPr>
              <w:rPr>
                <w:rFonts w:asciiTheme="minorHAnsi" w:hAnsiTheme="minorHAnsi" w:cstheme="minorHAnsi"/>
                <w:bCs/>
              </w:rPr>
            </w:pPr>
            <w:r w:rsidRPr="00D30C12">
              <w:rPr>
                <w:rFonts w:asciiTheme="minorHAnsi" w:hAnsiTheme="minorHAnsi" w:cstheme="minorHAnsi"/>
                <w:bCs/>
              </w:rPr>
              <w:t xml:space="preserve">       Revised Section 508 </w:t>
            </w:r>
          </w:p>
          <w:p w14:paraId="05621B9A" w14:textId="77777777" w:rsidR="00B42E13" w:rsidRPr="00D30C12" w:rsidRDefault="00B42E13" w:rsidP="004964B4">
            <w:pPr>
              <w:rPr>
                <w:rFonts w:asciiTheme="minorHAnsi" w:hAnsiTheme="minorHAnsi" w:cstheme="minorHAnsi"/>
                <w:bCs/>
              </w:rPr>
            </w:pPr>
            <w:r w:rsidRPr="00D30C12">
              <w:rPr>
                <w:rFonts w:asciiTheme="minorHAnsi" w:hAnsiTheme="minorHAnsi" w:cstheme="minorHAnsi"/>
                <w:bCs/>
              </w:rPr>
              <w:t xml:space="preserve">               •    501 (Web)(Software) </w:t>
            </w:r>
          </w:p>
          <w:p w14:paraId="1FC9A8B5" w14:textId="77777777" w:rsidR="00B42E13" w:rsidRPr="00D30C12" w:rsidRDefault="00B42E13" w:rsidP="004964B4">
            <w:pPr>
              <w:rPr>
                <w:rFonts w:asciiTheme="minorHAnsi" w:hAnsiTheme="minorHAnsi" w:cstheme="minorHAnsi"/>
                <w:bCs/>
              </w:rPr>
            </w:pPr>
            <w:r w:rsidRPr="00D30C12">
              <w:rPr>
                <w:rFonts w:asciiTheme="minorHAnsi" w:hAnsiTheme="minorHAnsi" w:cstheme="minorHAnsi"/>
                <w:bCs/>
              </w:rPr>
              <w:t xml:space="preserve">               •    504.2 (Authoring Tool) • 602.3 (Support Docs)</w:t>
            </w:r>
          </w:p>
        </w:tc>
        <w:tc>
          <w:tcPr>
            <w:tcW w:w="2489"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1659DF5B" w14:textId="52CC2141" w:rsidR="004964B4" w:rsidRPr="00D30C12" w:rsidRDefault="7858F396" w:rsidP="36AE21A5">
            <w:pPr>
              <w:spacing w:line="259" w:lineRule="auto"/>
              <w:jc w:val="center"/>
            </w:pPr>
            <w:r w:rsidRPr="36AE21A5">
              <w:rPr>
                <w:rFonts w:asciiTheme="minorHAnsi" w:hAnsiTheme="minorHAnsi" w:cstheme="minorBidi"/>
              </w:rPr>
              <w:t>Supports</w:t>
            </w:r>
          </w:p>
        </w:tc>
        <w:tc>
          <w:tcPr>
            <w:tcW w:w="5279" w:type="dxa"/>
            <w:tcBorders>
              <w:top w:val="outset" w:sz="6" w:space="0" w:color="auto"/>
              <w:left w:val="outset" w:sz="6" w:space="0" w:color="auto"/>
              <w:bottom w:val="outset" w:sz="6" w:space="0" w:color="auto"/>
              <w:right w:val="outset" w:sz="6" w:space="0" w:color="auto"/>
            </w:tcBorders>
            <w:shd w:val="clear" w:color="auto" w:fill="auto"/>
            <w:vAlign w:val="center"/>
          </w:tcPr>
          <w:p w14:paraId="10DA50FF" w14:textId="26E06C67" w:rsidR="004964B4" w:rsidRPr="00D30C12" w:rsidRDefault="002014F1" w:rsidP="36AE21A5">
            <w:pPr>
              <w:spacing w:line="259" w:lineRule="auto"/>
            </w:pPr>
            <w:r>
              <w:rPr>
                <w:rFonts w:asciiTheme="minorHAnsi" w:hAnsiTheme="minorHAnsi" w:cstheme="minorBidi"/>
              </w:rPr>
              <w:t>Carbon Black Cloud Enterprise EDR</w:t>
            </w:r>
            <w:r w:rsidR="00F11566">
              <w:rPr>
                <w:rFonts w:asciiTheme="minorHAnsi" w:hAnsiTheme="minorHAnsi" w:cstheme="minorBidi"/>
              </w:rPr>
              <w:t xml:space="preserve"> </w:t>
            </w:r>
            <w:r w:rsidR="7858F396" w:rsidRPr="36AE21A5">
              <w:rPr>
                <w:rFonts w:asciiTheme="minorHAnsi" w:hAnsiTheme="minorHAnsi" w:cstheme="minorBidi"/>
              </w:rPr>
              <w:t>supports keyboard and there is no keyboard trap.</w:t>
            </w:r>
          </w:p>
        </w:tc>
      </w:tr>
      <w:tr w:rsidR="004964B4" w:rsidRPr="00D30C12" w14:paraId="010D47DF" w14:textId="77777777" w:rsidTr="36AE21A5">
        <w:trPr>
          <w:gridAfter w:val="1"/>
          <w:wAfter w:w="12" w:type="dxa"/>
          <w:trHeight w:val="302"/>
          <w:tblCellSpacing w:w="0" w:type="dxa"/>
        </w:trPr>
        <w:tc>
          <w:tcPr>
            <w:tcW w:w="6616"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243AD6E8" w14:textId="77777777" w:rsidR="004964B4" w:rsidRPr="00D30C12" w:rsidRDefault="00D26E94" w:rsidP="004964B4">
            <w:pPr>
              <w:rPr>
                <w:rFonts w:asciiTheme="minorHAnsi" w:hAnsiTheme="minorHAnsi" w:cstheme="minorHAnsi"/>
              </w:rPr>
            </w:pPr>
            <w:hyperlink r:id="rId28" w:anchor="character-key-shortcuts" w:history="1">
              <w:r w:rsidR="004964B4" w:rsidRPr="00D30C12">
                <w:rPr>
                  <w:rStyle w:val="Hyperlink"/>
                  <w:rFonts w:asciiTheme="minorHAnsi" w:hAnsiTheme="minorHAnsi" w:cstheme="minorHAnsi"/>
                  <w:b/>
                </w:rPr>
                <w:t>2.1.4 Character Key Shortcuts</w:t>
              </w:r>
            </w:hyperlink>
            <w:r w:rsidR="004964B4" w:rsidRPr="00D30C12">
              <w:rPr>
                <w:rFonts w:asciiTheme="minorHAnsi" w:hAnsiTheme="minorHAnsi" w:cstheme="minorHAnsi"/>
              </w:rPr>
              <w:t xml:space="preserve"> (Level A 2.1 only)</w:t>
            </w:r>
          </w:p>
          <w:p w14:paraId="00534C2A" w14:textId="77777777" w:rsidR="0023431D" w:rsidRPr="00D30C12" w:rsidRDefault="0023431D" w:rsidP="004964B4">
            <w:pPr>
              <w:rPr>
                <w:rFonts w:asciiTheme="minorHAnsi" w:hAnsiTheme="minorHAnsi" w:cstheme="minorHAnsi"/>
              </w:rPr>
            </w:pPr>
            <w:r w:rsidRPr="00D30C12">
              <w:rPr>
                <w:rFonts w:asciiTheme="minorHAnsi" w:hAnsiTheme="minorHAnsi" w:cstheme="minorHAnsi"/>
              </w:rPr>
              <w:t xml:space="preserve">       Also applies to: </w:t>
            </w:r>
          </w:p>
          <w:p w14:paraId="169D9E7C" w14:textId="77777777" w:rsidR="0023431D" w:rsidRPr="00D30C12" w:rsidRDefault="0023431D" w:rsidP="004964B4">
            <w:pPr>
              <w:rPr>
                <w:rFonts w:asciiTheme="minorHAnsi" w:hAnsiTheme="minorHAnsi" w:cstheme="minorHAnsi"/>
              </w:rPr>
            </w:pPr>
            <w:r w:rsidRPr="00D30C12">
              <w:rPr>
                <w:rFonts w:asciiTheme="minorHAnsi" w:hAnsiTheme="minorHAnsi" w:cstheme="minorHAnsi"/>
              </w:rPr>
              <w:t xml:space="preserve">       EN 301 549 Criteria </w:t>
            </w:r>
          </w:p>
          <w:p w14:paraId="37D5A981" w14:textId="77777777" w:rsidR="0023431D" w:rsidRPr="00D30C12" w:rsidRDefault="0023431D" w:rsidP="004964B4">
            <w:pPr>
              <w:rPr>
                <w:rFonts w:asciiTheme="minorHAnsi" w:hAnsiTheme="minorHAnsi" w:cstheme="minorHAnsi"/>
              </w:rPr>
            </w:pPr>
            <w:r w:rsidRPr="00D30C12">
              <w:rPr>
                <w:rFonts w:asciiTheme="minorHAnsi" w:hAnsiTheme="minorHAnsi" w:cstheme="minorHAnsi"/>
              </w:rPr>
              <w:t xml:space="preserve">               •    9.2.1.4 (Web) </w:t>
            </w:r>
          </w:p>
          <w:p w14:paraId="1AD49363" w14:textId="77777777" w:rsidR="0023431D" w:rsidRPr="00D30C12" w:rsidRDefault="0023431D" w:rsidP="004964B4">
            <w:pPr>
              <w:rPr>
                <w:rFonts w:asciiTheme="minorHAnsi" w:hAnsiTheme="minorHAnsi" w:cstheme="minorHAnsi"/>
              </w:rPr>
            </w:pPr>
            <w:r w:rsidRPr="00D30C12">
              <w:rPr>
                <w:rFonts w:asciiTheme="minorHAnsi" w:hAnsiTheme="minorHAnsi" w:cstheme="minorHAnsi"/>
              </w:rPr>
              <w:lastRenderedPageBreak/>
              <w:t xml:space="preserve">               •    10.2.1.4 (Non-web document) </w:t>
            </w:r>
          </w:p>
          <w:p w14:paraId="6826FAA1" w14:textId="77777777" w:rsidR="0023431D" w:rsidRPr="00D30C12" w:rsidRDefault="0023431D" w:rsidP="004964B4">
            <w:pPr>
              <w:rPr>
                <w:rFonts w:asciiTheme="minorHAnsi" w:hAnsiTheme="minorHAnsi" w:cstheme="minorHAnsi"/>
              </w:rPr>
            </w:pPr>
            <w:r w:rsidRPr="00D30C12">
              <w:rPr>
                <w:rFonts w:asciiTheme="minorHAnsi" w:hAnsiTheme="minorHAnsi" w:cstheme="minorHAnsi"/>
              </w:rPr>
              <w:t xml:space="preserve">               •    11.2.1.4.1 (Open Functionality Software) </w:t>
            </w:r>
          </w:p>
          <w:p w14:paraId="3A69DF23" w14:textId="77777777" w:rsidR="0023431D" w:rsidRPr="00D30C12" w:rsidRDefault="0023431D" w:rsidP="004964B4">
            <w:pPr>
              <w:rPr>
                <w:rFonts w:asciiTheme="minorHAnsi" w:hAnsiTheme="minorHAnsi" w:cstheme="minorHAnsi"/>
              </w:rPr>
            </w:pPr>
            <w:r w:rsidRPr="00D30C12">
              <w:rPr>
                <w:rFonts w:asciiTheme="minorHAnsi" w:hAnsiTheme="minorHAnsi" w:cstheme="minorHAnsi"/>
              </w:rPr>
              <w:t xml:space="preserve">               •    11.2.1.4.2 (Closed Software) </w:t>
            </w:r>
          </w:p>
          <w:p w14:paraId="0AA203BB" w14:textId="77777777" w:rsidR="0023431D" w:rsidRPr="00D30C12" w:rsidRDefault="0023431D" w:rsidP="004964B4">
            <w:pPr>
              <w:rPr>
                <w:rFonts w:asciiTheme="minorHAnsi" w:hAnsiTheme="minorHAnsi" w:cstheme="minorHAnsi"/>
              </w:rPr>
            </w:pPr>
            <w:r w:rsidRPr="00D30C12">
              <w:rPr>
                <w:rFonts w:asciiTheme="minorHAnsi" w:hAnsiTheme="minorHAnsi" w:cstheme="minorHAnsi"/>
              </w:rPr>
              <w:t xml:space="preserve">               •    11.8.2 (Authoring Tool) </w:t>
            </w:r>
          </w:p>
          <w:p w14:paraId="0475D163" w14:textId="77777777" w:rsidR="0023431D" w:rsidRPr="00D30C12" w:rsidRDefault="0023431D" w:rsidP="004964B4">
            <w:pPr>
              <w:rPr>
                <w:rFonts w:asciiTheme="minorHAnsi" w:hAnsiTheme="minorHAnsi" w:cstheme="minorHAnsi"/>
              </w:rPr>
            </w:pPr>
            <w:r w:rsidRPr="00D30C12">
              <w:rPr>
                <w:rFonts w:asciiTheme="minorHAnsi" w:hAnsiTheme="minorHAnsi" w:cstheme="minorHAnsi"/>
              </w:rPr>
              <w:t xml:space="preserve">               •    12.1.2 (Product Docs) </w:t>
            </w:r>
          </w:p>
          <w:p w14:paraId="36EE7C23" w14:textId="77777777" w:rsidR="0023431D" w:rsidRPr="00D30C12" w:rsidRDefault="0023431D" w:rsidP="004964B4">
            <w:pPr>
              <w:rPr>
                <w:rFonts w:asciiTheme="minorHAnsi" w:hAnsiTheme="minorHAnsi" w:cstheme="minorHAnsi"/>
              </w:rPr>
            </w:pPr>
            <w:r w:rsidRPr="00D30C12">
              <w:rPr>
                <w:rFonts w:asciiTheme="minorHAnsi" w:hAnsiTheme="minorHAnsi" w:cstheme="minorHAnsi"/>
              </w:rPr>
              <w:t xml:space="preserve">               •    12.2.4 (Support Docs) </w:t>
            </w:r>
          </w:p>
          <w:p w14:paraId="761D14E4" w14:textId="77777777" w:rsidR="0023431D" w:rsidRPr="00D30C12" w:rsidRDefault="0023431D" w:rsidP="004964B4">
            <w:pPr>
              <w:rPr>
                <w:rFonts w:asciiTheme="minorHAnsi" w:hAnsiTheme="minorHAnsi" w:cstheme="minorHAnsi"/>
              </w:rPr>
            </w:pPr>
            <w:r w:rsidRPr="00D30C12">
              <w:rPr>
                <w:rFonts w:asciiTheme="minorHAnsi" w:hAnsiTheme="minorHAnsi" w:cstheme="minorHAnsi"/>
              </w:rPr>
              <w:t xml:space="preserve">       Revised Section 508 – Does not apply</w:t>
            </w:r>
          </w:p>
        </w:tc>
        <w:tc>
          <w:tcPr>
            <w:tcW w:w="2489"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54B76849" w14:textId="3846A811" w:rsidR="004964B4" w:rsidRPr="00D30C12" w:rsidRDefault="0068782C" w:rsidP="004E70FC">
            <w:pPr>
              <w:jc w:val="center"/>
              <w:rPr>
                <w:rFonts w:asciiTheme="minorHAnsi" w:hAnsiTheme="minorHAnsi" w:cstheme="minorHAnsi"/>
              </w:rPr>
            </w:pPr>
            <w:r w:rsidRPr="00D30C12">
              <w:rPr>
                <w:rFonts w:asciiTheme="minorHAnsi" w:hAnsiTheme="minorHAnsi" w:cstheme="minorHAnsi"/>
              </w:rPr>
              <w:lastRenderedPageBreak/>
              <w:t>Not Applicable</w:t>
            </w:r>
          </w:p>
        </w:tc>
        <w:tc>
          <w:tcPr>
            <w:tcW w:w="5279" w:type="dxa"/>
            <w:tcBorders>
              <w:top w:val="outset" w:sz="6" w:space="0" w:color="auto"/>
              <w:left w:val="outset" w:sz="6" w:space="0" w:color="auto"/>
              <w:bottom w:val="outset" w:sz="6" w:space="0" w:color="auto"/>
              <w:right w:val="outset" w:sz="6" w:space="0" w:color="auto"/>
            </w:tcBorders>
            <w:shd w:val="clear" w:color="auto" w:fill="auto"/>
            <w:vAlign w:val="center"/>
          </w:tcPr>
          <w:p w14:paraId="340141AB" w14:textId="77777777" w:rsidR="004964B4" w:rsidRDefault="104A4E06" w:rsidP="36AE21A5">
            <w:pPr>
              <w:rPr>
                <w:rFonts w:asciiTheme="minorHAnsi" w:hAnsiTheme="minorHAnsi" w:cstheme="minorBidi"/>
              </w:rPr>
            </w:pPr>
            <w:r w:rsidRPr="36AE21A5">
              <w:rPr>
                <w:rFonts w:asciiTheme="minorHAnsi" w:hAnsiTheme="minorHAnsi" w:cstheme="minorBidi"/>
              </w:rPr>
              <w:t xml:space="preserve">Character key shortcuts is not </w:t>
            </w:r>
            <w:r w:rsidR="583662E7" w:rsidRPr="36AE21A5">
              <w:rPr>
                <w:rFonts w:asciiTheme="minorHAnsi" w:hAnsiTheme="minorHAnsi" w:cstheme="minorBidi"/>
              </w:rPr>
              <w:t>implemented</w:t>
            </w:r>
            <w:r w:rsidRPr="36AE21A5">
              <w:rPr>
                <w:rFonts w:asciiTheme="minorHAnsi" w:hAnsiTheme="minorHAnsi" w:cstheme="minorBidi"/>
              </w:rPr>
              <w:t xml:space="preserve"> in</w:t>
            </w:r>
            <w:r w:rsidR="003FD947" w:rsidRPr="36AE21A5">
              <w:rPr>
                <w:rFonts w:asciiTheme="minorHAnsi" w:hAnsiTheme="minorHAnsi" w:cstheme="minorBidi"/>
              </w:rPr>
              <w:t xml:space="preserve"> </w:t>
            </w:r>
            <w:r w:rsidR="09A6D24A" w:rsidRPr="36AE21A5">
              <w:rPr>
                <w:rFonts w:asciiTheme="minorHAnsi" w:hAnsiTheme="minorHAnsi" w:cstheme="minorBidi"/>
              </w:rPr>
              <w:t xml:space="preserve">Carbon Black </w:t>
            </w:r>
            <w:r w:rsidR="00A503BB">
              <w:rPr>
                <w:rFonts w:asciiTheme="minorHAnsi" w:hAnsiTheme="minorHAnsi" w:cstheme="minorBidi"/>
              </w:rPr>
              <w:t>Cloud Enterprise EDR</w:t>
            </w:r>
          </w:p>
          <w:p w14:paraId="6E3A7720" w14:textId="77777777" w:rsidR="00A503BB" w:rsidRDefault="00A503BB" w:rsidP="36AE21A5"/>
          <w:p w14:paraId="1B28A34B" w14:textId="2F41111E" w:rsidR="00A503BB" w:rsidRPr="00D30C12" w:rsidRDefault="00A503BB" w:rsidP="36AE21A5">
            <w:pPr>
              <w:rPr>
                <w:lang w:val="en-US"/>
              </w:rPr>
            </w:pPr>
          </w:p>
        </w:tc>
      </w:tr>
      <w:tr w:rsidR="004964B4" w:rsidRPr="00D30C12" w14:paraId="56AB03F5" w14:textId="77777777" w:rsidTr="36AE21A5">
        <w:trPr>
          <w:gridAfter w:val="1"/>
          <w:wAfter w:w="12" w:type="dxa"/>
          <w:trHeight w:val="302"/>
          <w:tblCellSpacing w:w="0" w:type="dxa"/>
        </w:trPr>
        <w:tc>
          <w:tcPr>
            <w:tcW w:w="6616"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758ADE65" w14:textId="77777777" w:rsidR="004964B4" w:rsidRPr="00D30C12" w:rsidRDefault="00D26E94" w:rsidP="004964B4">
            <w:pPr>
              <w:rPr>
                <w:rFonts w:asciiTheme="minorHAnsi" w:hAnsiTheme="minorHAnsi" w:cstheme="minorHAnsi"/>
              </w:rPr>
            </w:pPr>
            <w:hyperlink r:id="rId29" w:anchor="time-limits-required-behaviors" w:history="1">
              <w:r w:rsidR="004964B4" w:rsidRPr="00D30C12">
                <w:rPr>
                  <w:rStyle w:val="Hyperlink"/>
                  <w:rFonts w:asciiTheme="minorHAnsi" w:hAnsiTheme="minorHAnsi" w:cstheme="minorHAnsi"/>
                  <w:b/>
                </w:rPr>
                <w:t>2.2.1 Timing Adjustable</w:t>
              </w:r>
            </w:hyperlink>
            <w:r w:rsidR="004964B4" w:rsidRPr="00D30C12">
              <w:rPr>
                <w:rFonts w:asciiTheme="minorHAnsi" w:hAnsiTheme="minorHAnsi" w:cstheme="minorHAnsi"/>
              </w:rPr>
              <w:t xml:space="preserve"> (Level A)</w:t>
            </w:r>
          </w:p>
          <w:p w14:paraId="6B82C539" w14:textId="77777777" w:rsidR="007F6615" w:rsidRPr="00D30C12" w:rsidRDefault="007F6615" w:rsidP="004964B4">
            <w:pPr>
              <w:rPr>
                <w:rFonts w:asciiTheme="minorHAnsi" w:hAnsiTheme="minorHAnsi" w:cstheme="minorHAnsi"/>
                <w:bCs/>
              </w:rPr>
            </w:pPr>
            <w:r w:rsidRPr="00D30C12">
              <w:rPr>
                <w:rFonts w:asciiTheme="minorHAnsi" w:hAnsiTheme="minorHAnsi" w:cstheme="minorHAnsi"/>
                <w:bCs/>
              </w:rPr>
              <w:t xml:space="preserve">       Also applies to: </w:t>
            </w:r>
          </w:p>
          <w:p w14:paraId="12D4FCBE" w14:textId="77777777" w:rsidR="007F6615" w:rsidRPr="00D30C12" w:rsidRDefault="007F6615" w:rsidP="004964B4">
            <w:pPr>
              <w:rPr>
                <w:rFonts w:asciiTheme="minorHAnsi" w:hAnsiTheme="minorHAnsi" w:cstheme="minorHAnsi"/>
                <w:bCs/>
              </w:rPr>
            </w:pPr>
            <w:r w:rsidRPr="00D30C12">
              <w:rPr>
                <w:rFonts w:asciiTheme="minorHAnsi" w:hAnsiTheme="minorHAnsi" w:cstheme="minorHAnsi"/>
                <w:bCs/>
              </w:rPr>
              <w:t xml:space="preserve">       EN 301 549 Criteria </w:t>
            </w:r>
          </w:p>
          <w:p w14:paraId="0FF0C132" w14:textId="77777777" w:rsidR="007F6615" w:rsidRPr="00D30C12" w:rsidRDefault="007F6615" w:rsidP="004964B4">
            <w:pPr>
              <w:rPr>
                <w:rFonts w:asciiTheme="minorHAnsi" w:hAnsiTheme="minorHAnsi" w:cstheme="minorHAnsi"/>
                <w:bCs/>
              </w:rPr>
            </w:pPr>
            <w:r w:rsidRPr="00D30C12">
              <w:rPr>
                <w:rFonts w:asciiTheme="minorHAnsi" w:hAnsiTheme="minorHAnsi" w:cstheme="minorHAnsi"/>
                <w:bCs/>
              </w:rPr>
              <w:t xml:space="preserve">               •    9.2.2.1 (Web) </w:t>
            </w:r>
          </w:p>
          <w:p w14:paraId="2230492C" w14:textId="77777777" w:rsidR="007F6615" w:rsidRPr="00D30C12" w:rsidRDefault="007F6615" w:rsidP="004964B4">
            <w:pPr>
              <w:rPr>
                <w:rFonts w:asciiTheme="minorHAnsi" w:hAnsiTheme="minorHAnsi" w:cstheme="minorHAnsi"/>
                <w:bCs/>
              </w:rPr>
            </w:pPr>
            <w:r w:rsidRPr="00D30C12">
              <w:rPr>
                <w:rFonts w:asciiTheme="minorHAnsi" w:hAnsiTheme="minorHAnsi" w:cstheme="minorHAnsi"/>
                <w:bCs/>
              </w:rPr>
              <w:t xml:space="preserve">               •   10.2.2.1 (Non-web</w:t>
            </w:r>
            <w:r w:rsidRPr="00D30C12">
              <w:rPr>
                <w:rFonts w:asciiTheme="minorHAnsi" w:hAnsiTheme="minorHAnsi" w:cstheme="minorHAnsi"/>
                <w:b/>
              </w:rPr>
              <w:t xml:space="preserve"> </w:t>
            </w:r>
            <w:r w:rsidRPr="00D30C12">
              <w:rPr>
                <w:rFonts w:asciiTheme="minorHAnsi" w:hAnsiTheme="minorHAnsi" w:cstheme="minorHAnsi"/>
                <w:bCs/>
              </w:rPr>
              <w:t xml:space="preserve">document) </w:t>
            </w:r>
          </w:p>
          <w:p w14:paraId="3173E4B1" w14:textId="77777777" w:rsidR="007F6615" w:rsidRPr="00D30C12" w:rsidRDefault="007F6615" w:rsidP="004964B4">
            <w:pPr>
              <w:rPr>
                <w:rFonts w:asciiTheme="minorHAnsi" w:hAnsiTheme="minorHAnsi" w:cstheme="minorHAnsi"/>
                <w:bCs/>
              </w:rPr>
            </w:pPr>
            <w:r w:rsidRPr="00D30C12">
              <w:rPr>
                <w:rFonts w:asciiTheme="minorHAnsi" w:hAnsiTheme="minorHAnsi" w:cstheme="minorHAnsi"/>
                <w:bCs/>
              </w:rPr>
              <w:t xml:space="preserve">               •   11.2.2.1 (Open Functionality Software) </w:t>
            </w:r>
          </w:p>
          <w:p w14:paraId="46192D9F" w14:textId="77777777" w:rsidR="007F6615" w:rsidRPr="00D30C12" w:rsidRDefault="007F6615" w:rsidP="004964B4">
            <w:pPr>
              <w:rPr>
                <w:rFonts w:asciiTheme="minorHAnsi" w:hAnsiTheme="minorHAnsi" w:cstheme="minorHAnsi"/>
                <w:bCs/>
              </w:rPr>
            </w:pPr>
            <w:r w:rsidRPr="00D30C12">
              <w:rPr>
                <w:rFonts w:asciiTheme="minorHAnsi" w:hAnsiTheme="minorHAnsi" w:cstheme="minorHAnsi"/>
                <w:bCs/>
              </w:rPr>
              <w:t xml:space="preserve">               •   11.2.2.1 (Closed Software) </w:t>
            </w:r>
          </w:p>
          <w:p w14:paraId="4EF80600" w14:textId="77777777" w:rsidR="007F6615" w:rsidRPr="00D30C12" w:rsidRDefault="007F6615" w:rsidP="004964B4">
            <w:pPr>
              <w:rPr>
                <w:rFonts w:asciiTheme="minorHAnsi" w:hAnsiTheme="minorHAnsi" w:cstheme="minorHAnsi"/>
                <w:bCs/>
              </w:rPr>
            </w:pPr>
            <w:r w:rsidRPr="00D30C12">
              <w:rPr>
                <w:rFonts w:asciiTheme="minorHAnsi" w:hAnsiTheme="minorHAnsi" w:cstheme="minorHAnsi"/>
                <w:bCs/>
              </w:rPr>
              <w:t xml:space="preserve">               •   11.8.2 (Authoring Tool) </w:t>
            </w:r>
          </w:p>
          <w:p w14:paraId="1C0B14A7" w14:textId="77777777" w:rsidR="007F6615" w:rsidRPr="00D30C12" w:rsidRDefault="007F6615" w:rsidP="004964B4">
            <w:pPr>
              <w:rPr>
                <w:rFonts w:asciiTheme="minorHAnsi" w:hAnsiTheme="minorHAnsi" w:cstheme="minorHAnsi"/>
                <w:bCs/>
              </w:rPr>
            </w:pPr>
            <w:r w:rsidRPr="00D30C12">
              <w:rPr>
                <w:rFonts w:asciiTheme="minorHAnsi" w:hAnsiTheme="minorHAnsi" w:cstheme="minorHAnsi"/>
                <w:bCs/>
              </w:rPr>
              <w:t xml:space="preserve">               •   12.1.2 (Product Docs)</w:t>
            </w:r>
          </w:p>
          <w:p w14:paraId="70241EA9" w14:textId="77777777" w:rsidR="007F6615" w:rsidRPr="00D30C12" w:rsidRDefault="007F6615" w:rsidP="004964B4">
            <w:pPr>
              <w:rPr>
                <w:rFonts w:asciiTheme="minorHAnsi" w:hAnsiTheme="minorHAnsi" w:cstheme="minorHAnsi"/>
                <w:bCs/>
              </w:rPr>
            </w:pPr>
            <w:r w:rsidRPr="00D30C12">
              <w:rPr>
                <w:rFonts w:asciiTheme="minorHAnsi" w:hAnsiTheme="minorHAnsi" w:cstheme="minorHAnsi"/>
                <w:bCs/>
              </w:rPr>
              <w:t xml:space="preserve">               •   12.2.4 (Support Docs)</w:t>
            </w:r>
          </w:p>
          <w:p w14:paraId="34B92AFD" w14:textId="77777777" w:rsidR="007F6615" w:rsidRPr="00D30C12" w:rsidRDefault="007F6615" w:rsidP="004964B4">
            <w:pPr>
              <w:rPr>
                <w:rFonts w:asciiTheme="minorHAnsi" w:hAnsiTheme="minorHAnsi" w:cstheme="minorHAnsi"/>
                <w:bCs/>
              </w:rPr>
            </w:pPr>
            <w:r w:rsidRPr="00D30C12">
              <w:rPr>
                <w:rFonts w:asciiTheme="minorHAnsi" w:hAnsiTheme="minorHAnsi" w:cstheme="minorHAnsi"/>
                <w:bCs/>
              </w:rPr>
              <w:t xml:space="preserve">       Revised Section 508 </w:t>
            </w:r>
          </w:p>
          <w:p w14:paraId="3EB2ED79" w14:textId="77777777" w:rsidR="007F6615" w:rsidRPr="00D30C12" w:rsidRDefault="007F6615" w:rsidP="004964B4">
            <w:pPr>
              <w:rPr>
                <w:rFonts w:asciiTheme="minorHAnsi" w:hAnsiTheme="minorHAnsi" w:cstheme="minorHAnsi"/>
                <w:bCs/>
              </w:rPr>
            </w:pPr>
            <w:r w:rsidRPr="00D30C12">
              <w:rPr>
                <w:rFonts w:asciiTheme="minorHAnsi" w:hAnsiTheme="minorHAnsi" w:cstheme="minorHAnsi"/>
                <w:bCs/>
              </w:rPr>
              <w:t xml:space="preserve">               •   501 (Web)(Software) </w:t>
            </w:r>
          </w:p>
          <w:p w14:paraId="714D1252" w14:textId="77777777" w:rsidR="007F6615" w:rsidRPr="00D30C12" w:rsidRDefault="007F6615" w:rsidP="004964B4">
            <w:pPr>
              <w:rPr>
                <w:rFonts w:asciiTheme="minorHAnsi" w:hAnsiTheme="minorHAnsi" w:cstheme="minorHAnsi"/>
                <w:bCs/>
              </w:rPr>
            </w:pPr>
            <w:r w:rsidRPr="00D30C12">
              <w:rPr>
                <w:rFonts w:asciiTheme="minorHAnsi" w:hAnsiTheme="minorHAnsi" w:cstheme="minorHAnsi"/>
                <w:bCs/>
              </w:rPr>
              <w:t xml:space="preserve">               •   504.2 (Authoring Tool) </w:t>
            </w:r>
          </w:p>
          <w:p w14:paraId="34C4CC0D" w14:textId="77777777" w:rsidR="007F6615" w:rsidRPr="00D30C12" w:rsidRDefault="007F6615" w:rsidP="004964B4">
            <w:pPr>
              <w:rPr>
                <w:rFonts w:asciiTheme="minorHAnsi" w:hAnsiTheme="minorHAnsi" w:cstheme="minorHAnsi"/>
                <w:b/>
              </w:rPr>
            </w:pPr>
            <w:r w:rsidRPr="00D30C12">
              <w:rPr>
                <w:rFonts w:asciiTheme="minorHAnsi" w:hAnsiTheme="minorHAnsi" w:cstheme="minorHAnsi"/>
                <w:bCs/>
              </w:rPr>
              <w:t xml:space="preserve">               •   602.3 (Support Docs)</w:t>
            </w:r>
          </w:p>
        </w:tc>
        <w:tc>
          <w:tcPr>
            <w:tcW w:w="2489"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79D12642" w14:textId="0E8F00CD" w:rsidR="00ED6BE3" w:rsidRPr="00D30C12" w:rsidRDefault="00D37528" w:rsidP="004E70FC">
            <w:pPr>
              <w:jc w:val="center"/>
              <w:rPr>
                <w:rFonts w:asciiTheme="minorHAnsi" w:hAnsiTheme="minorHAnsi" w:cstheme="minorHAnsi"/>
              </w:rPr>
            </w:pPr>
            <w:r w:rsidRPr="00D30C12">
              <w:rPr>
                <w:rFonts w:asciiTheme="minorHAnsi" w:hAnsiTheme="minorHAnsi" w:cstheme="minorHAnsi"/>
              </w:rPr>
              <w:t>Not Applicable</w:t>
            </w:r>
          </w:p>
          <w:p w14:paraId="7CD4D6BA" w14:textId="0D5B1213" w:rsidR="004964B4" w:rsidRPr="00D30C12" w:rsidRDefault="004964B4" w:rsidP="004E70FC">
            <w:pPr>
              <w:jc w:val="center"/>
              <w:rPr>
                <w:rFonts w:asciiTheme="minorHAnsi" w:hAnsiTheme="minorHAnsi" w:cstheme="minorHAnsi"/>
              </w:rPr>
            </w:pPr>
          </w:p>
        </w:tc>
        <w:tc>
          <w:tcPr>
            <w:tcW w:w="5279" w:type="dxa"/>
            <w:tcBorders>
              <w:top w:val="outset" w:sz="6" w:space="0" w:color="auto"/>
              <w:left w:val="outset" w:sz="6" w:space="0" w:color="auto"/>
              <w:bottom w:val="outset" w:sz="6" w:space="0" w:color="auto"/>
              <w:right w:val="outset" w:sz="6" w:space="0" w:color="auto"/>
            </w:tcBorders>
            <w:shd w:val="clear" w:color="auto" w:fill="auto"/>
            <w:vAlign w:val="center"/>
          </w:tcPr>
          <w:p w14:paraId="0C3E8CC4" w14:textId="0AAB6711" w:rsidR="004964B4" w:rsidRPr="00D30C12" w:rsidRDefault="380489A2" w:rsidP="36AE21A5">
            <w:pPr>
              <w:rPr>
                <w:rFonts w:asciiTheme="minorHAnsi" w:hAnsiTheme="minorHAnsi" w:cstheme="minorBidi"/>
                <w:color w:val="000000"/>
                <w:shd w:val="clear" w:color="auto" w:fill="FFFFFF"/>
              </w:rPr>
            </w:pPr>
            <w:r w:rsidRPr="36AE21A5">
              <w:rPr>
                <w:rFonts w:asciiTheme="minorHAnsi" w:hAnsiTheme="minorHAnsi" w:cstheme="minorBidi"/>
              </w:rPr>
              <w:t xml:space="preserve"> </w:t>
            </w:r>
            <w:r w:rsidR="002014F1">
              <w:rPr>
                <w:rFonts w:asciiTheme="minorHAnsi" w:hAnsiTheme="minorHAnsi" w:cstheme="minorBidi"/>
              </w:rPr>
              <w:t>Carbon Black Cloud Enterprise EDR</w:t>
            </w:r>
            <w:r w:rsidR="00F11566">
              <w:rPr>
                <w:rFonts w:asciiTheme="minorHAnsi" w:hAnsiTheme="minorHAnsi" w:cstheme="minorBidi"/>
              </w:rPr>
              <w:t xml:space="preserve"> </w:t>
            </w:r>
            <w:r w:rsidR="714B2342" w:rsidRPr="36AE21A5">
              <w:rPr>
                <w:rFonts w:asciiTheme="minorHAnsi" w:hAnsiTheme="minorHAnsi" w:cstheme="minorBidi"/>
              </w:rPr>
              <w:t>does not contain timing adjustable content.</w:t>
            </w:r>
          </w:p>
        </w:tc>
      </w:tr>
      <w:tr w:rsidR="004964B4" w:rsidRPr="00D30C12" w14:paraId="1AF1C5BE" w14:textId="77777777" w:rsidTr="36AE21A5">
        <w:trPr>
          <w:gridAfter w:val="1"/>
          <w:wAfter w:w="12" w:type="dxa"/>
          <w:trHeight w:val="302"/>
          <w:tblCellSpacing w:w="0" w:type="dxa"/>
        </w:trPr>
        <w:tc>
          <w:tcPr>
            <w:tcW w:w="6616"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79C3B627" w14:textId="77777777" w:rsidR="004964B4" w:rsidRPr="00D30C12" w:rsidRDefault="00D26E94" w:rsidP="004964B4">
            <w:pPr>
              <w:rPr>
                <w:rFonts w:asciiTheme="minorHAnsi" w:hAnsiTheme="minorHAnsi" w:cstheme="minorHAnsi"/>
              </w:rPr>
            </w:pPr>
            <w:hyperlink r:id="rId30" w:anchor="time-limits-pause" w:history="1">
              <w:r w:rsidR="004964B4" w:rsidRPr="00D30C12">
                <w:rPr>
                  <w:rStyle w:val="Hyperlink"/>
                  <w:rFonts w:asciiTheme="minorHAnsi" w:hAnsiTheme="minorHAnsi" w:cstheme="minorHAnsi"/>
                  <w:b/>
                </w:rPr>
                <w:t>2.2.2 Pause, Stop, Hide</w:t>
              </w:r>
            </w:hyperlink>
            <w:r w:rsidR="004964B4" w:rsidRPr="00D30C12">
              <w:rPr>
                <w:rFonts w:asciiTheme="minorHAnsi" w:hAnsiTheme="minorHAnsi" w:cstheme="minorHAnsi"/>
              </w:rPr>
              <w:t xml:space="preserve"> (Level A)</w:t>
            </w:r>
          </w:p>
          <w:p w14:paraId="642FE270" w14:textId="77777777" w:rsidR="00896BFE" w:rsidRPr="00D30C12" w:rsidRDefault="00896BFE" w:rsidP="004964B4">
            <w:pPr>
              <w:rPr>
                <w:rFonts w:asciiTheme="minorHAnsi" w:hAnsiTheme="minorHAnsi" w:cstheme="minorHAnsi"/>
              </w:rPr>
            </w:pPr>
            <w:r w:rsidRPr="00D30C12">
              <w:rPr>
                <w:rFonts w:asciiTheme="minorHAnsi" w:hAnsiTheme="minorHAnsi" w:cstheme="minorHAnsi"/>
              </w:rPr>
              <w:t xml:space="preserve">       Also applies to: </w:t>
            </w:r>
          </w:p>
          <w:p w14:paraId="1C0ECEA9" w14:textId="77777777" w:rsidR="00896BFE" w:rsidRPr="00D30C12" w:rsidRDefault="00896BFE" w:rsidP="004964B4">
            <w:pPr>
              <w:rPr>
                <w:rFonts w:asciiTheme="minorHAnsi" w:hAnsiTheme="minorHAnsi" w:cstheme="minorHAnsi"/>
              </w:rPr>
            </w:pPr>
            <w:r w:rsidRPr="00D30C12">
              <w:rPr>
                <w:rFonts w:asciiTheme="minorHAnsi" w:hAnsiTheme="minorHAnsi" w:cstheme="minorHAnsi"/>
              </w:rPr>
              <w:t xml:space="preserve">       EN 301 549 Criteria </w:t>
            </w:r>
          </w:p>
          <w:p w14:paraId="7F1AF96A" w14:textId="77777777" w:rsidR="00896BFE" w:rsidRPr="00D30C12" w:rsidRDefault="00896BFE" w:rsidP="004964B4">
            <w:pPr>
              <w:rPr>
                <w:rFonts w:asciiTheme="minorHAnsi" w:hAnsiTheme="minorHAnsi" w:cstheme="minorHAnsi"/>
              </w:rPr>
            </w:pPr>
            <w:r w:rsidRPr="00D30C12">
              <w:rPr>
                <w:rFonts w:asciiTheme="minorHAnsi" w:hAnsiTheme="minorHAnsi" w:cstheme="minorHAnsi"/>
              </w:rPr>
              <w:t xml:space="preserve">               •    9.2.2.2 (Web) </w:t>
            </w:r>
          </w:p>
          <w:p w14:paraId="48DF5769" w14:textId="77777777" w:rsidR="00896BFE" w:rsidRPr="00D30C12" w:rsidRDefault="00896BFE" w:rsidP="004964B4">
            <w:pPr>
              <w:rPr>
                <w:rFonts w:asciiTheme="minorHAnsi" w:hAnsiTheme="minorHAnsi" w:cstheme="minorHAnsi"/>
              </w:rPr>
            </w:pPr>
            <w:r w:rsidRPr="00D30C12">
              <w:rPr>
                <w:rFonts w:asciiTheme="minorHAnsi" w:hAnsiTheme="minorHAnsi" w:cstheme="minorHAnsi"/>
              </w:rPr>
              <w:t xml:space="preserve">               •    10.2.2.2 (Non-web document) </w:t>
            </w:r>
          </w:p>
          <w:p w14:paraId="3B293362" w14:textId="77777777" w:rsidR="00896BFE" w:rsidRPr="00D30C12" w:rsidRDefault="00896BFE" w:rsidP="004964B4">
            <w:pPr>
              <w:rPr>
                <w:rFonts w:asciiTheme="minorHAnsi" w:hAnsiTheme="minorHAnsi" w:cstheme="minorHAnsi"/>
              </w:rPr>
            </w:pPr>
            <w:r w:rsidRPr="00D30C12">
              <w:rPr>
                <w:rFonts w:asciiTheme="minorHAnsi" w:hAnsiTheme="minorHAnsi" w:cstheme="minorHAnsi"/>
              </w:rPr>
              <w:t xml:space="preserve">               •    11.2.2.2 (Open Functionality Software) </w:t>
            </w:r>
          </w:p>
          <w:p w14:paraId="36A50115" w14:textId="77777777" w:rsidR="00896BFE" w:rsidRPr="00D30C12" w:rsidRDefault="00896BFE" w:rsidP="004964B4">
            <w:pPr>
              <w:rPr>
                <w:rFonts w:asciiTheme="minorHAnsi" w:hAnsiTheme="minorHAnsi" w:cstheme="minorHAnsi"/>
              </w:rPr>
            </w:pPr>
            <w:r w:rsidRPr="00D30C12">
              <w:rPr>
                <w:rFonts w:asciiTheme="minorHAnsi" w:hAnsiTheme="minorHAnsi" w:cstheme="minorHAnsi"/>
              </w:rPr>
              <w:t xml:space="preserve">               •    11.2.2.2 (Closed Software) </w:t>
            </w:r>
          </w:p>
          <w:p w14:paraId="73274B3B" w14:textId="77777777" w:rsidR="00896BFE" w:rsidRPr="00D30C12" w:rsidRDefault="00896BFE" w:rsidP="004964B4">
            <w:pPr>
              <w:rPr>
                <w:rFonts w:asciiTheme="minorHAnsi" w:hAnsiTheme="minorHAnsi" w:cstheme="minorHAnsi"/>
              </w:rPr>
            </w:pPr>
            <w:r w:rsidRPr="00D30C12">
              <w:rPr>
                <w:rFonts w:asciiTheme="minorHAnsi" w:hAnsiTheme="minorHAnsi" w:cstheme="minorHAnsi"/>
              </w:rPr>
              <w:t xml:space="preserve">               •    11.8.2 (Authoring Tool) </w:t>
            </w:r>
          </w:p>
          <w:p w14:paraId="457E1703" w14:textId="77777777" w:rsidR="00896BFE" w:rsidRPr="00D30C12" w:rsidRDefault="00896BFE" w:rsidP="004964B4">
            <w:pPr>
              <w:rPr>
                <w:rFonts w:asciiTheme="minorHAnsi" w:hAnsiTheme="minorHAnsi" w:cstheme="minorHAnsi"/>
              </w:rPr>
            </w:pPr>
            <w:r w:rsidRPr="00D30C12">
              <w:rPr>
                <w:rFonts w:asciiTheme="minorHAnsi" w:hAnsiTheme="minorHAnsi" w:cstheme="minorHAnsi"/>
              </w:rPr>
              <w:t xml:space="preserve">               •    12.1.2 (Product Docs) </w:t>
            </w:r>
          </w:p>
          <w:p w14:paraId="11459C3E" w14:textId="77777777" w:rsidR="00896BFE" w:rsidRPr="00D30C12" w:rsidRDefault="00896BFE" w:rsidP="004964B4">
            <w:pPr>
              <w:rPr>
                <w:rFonts w:asciiTheme="minorHAnsi" w:hAnsiTheme="minorHAnsi" w:cstheme="minorHAnsi"/>
              </w:rPr>
            </w:pPr>
            <w:r w:rsidRPr="00D30C12">
              <w:rPr>
                <w:rFonts w:asciiTheme="minorHAnsi" w:hAnsiTheme="minorHAnsi" w:cstheme="minorHAnsi"/>
              </w:rPr>
              <w:t xml:space="preserve">               •   12.2.4 (Support Docs) </w:t>
            </w:r>
          </w:p>
          <w:p w14:paraId="3687BB4F" w14:textId="77777777" w:rsidR="00896BFE" w:rsidRPr="00D30C12" w:rsidRDefault="00896BFE" w:rsidP="004964B4">
            <w:pPr>
              <w:rPr>
                <w:rFonts w:asciiTheme="minorHAnsi" w:hAnsiTheme="minorHAnsi" w:cstheme="minorHAnsi"/>
              </w:rPr>
            </w:pPr>
            <w:r w:rsidRPr="00D30C12">
              <w:rPr>
                <w:rFonts w:asciiTheme="minorHAnsi" w:hAnsiTheme="minorHAnsi" w:cstheme="minorHAnsi"/>
              </w:rPr>
              <w:t xml:space="preserve">       Revised Section 508 </w:t>
            </w:r>
          </w:p>
          <w:p w14:paraId="102995CD" w14:textId="77777777" w:rsidR="00896BFE" w:rsidRPr="00D30C12" w:rsidRDefault="00896BFE" w:rsidP="004964B4">
            <w:pPr>
              <w:rPr>
                <w:rFonts w:asciiTheme="minorHAnsi" w:hAnsiTheme="minorHAnsi" w:cstheme="minorHAnsi"/>
              </w:rPr>
            </w:pPr>
            <w:r w:rsidRPr="00D30C12">
              <w:rPr>
                <w:rFonts w:asciiTheme="minorHAnsi" w:hAnsiTheme="minorHAnsi" w:cstheme="minorHAnsi"/>
              </w:rPr>
              <w:lastRenderedPageBreak/>
              <w:t xml:space="preserve">              • 501 (Web)(Software) </w:t>
            </w:r>
          </w:p>
          <w:p w14:paraId="2664939E" w14:textId="77777777" w:rsidR="00896BFE" w:rsidRPr="00D30C12" w:rsidRDefault="00896BFE" w:rsidP="004964B4">
            <w:pPr>
              <w:rPr>
                <w:rFonts w:asciiTheme="minorHAnsi" w:hAnsiTheme="minorHAnsi" w:cstheme="minorHAnsi"/>
              </w:rPr>
            </w:pPr>
            <w:r w:rsidRPr="00D30C12">
              <w:rPr>
                <w:rFonts w:asciiTheme="minorHAnsi" w:hAnsiTheme="minorHAnsi" w:cstheme="minorHAnsi"/>
              </w:rPr>
              <w:t xml:space="preserve">              • 504.2 (Authoring Tool) </w:t>
            </w:r>
          </w:p>
          <w:p w14:paraId="7B7FEC70" w14:textId="77777777" w:rsidR="00896BFE" w:rsidRPr="00D30C12" w:rsidRDefault="00896BFE" w:rsidP="004964B4">
            <w:pPr>
              <w:rPr>
                <w:rFonts w:asciiTheme="minorHAnsi" w:hAnsiTheme="minorHAnsi" w:cstheme="minorHAnsi"/>
              </w:rPr>
            </w:pPr>
            <w:r w:rsidRPr="00D30C12">
              <w:rPr>
                <w:rFonts w:asciiTheme="minorHAnsi" w:hAnsiTheme="minorHAnsi" w:cstheme="minorHAnsi"/>
              </w:rPr>
              <w:t xml:space="preserve">              • 602.3 (Support Docs)</w:t>
            </w:r>
          </w:p>
        </w:tc>
        <w:tc>
          <w:tcPr>
            <w:tcW w:w="2489"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759E6EEF" w14:textId="489A3460" w:rsidR="004964B4" w:rsidRPr="00D30C12" w:rsidRDefault="00B87100" w:rsidP="004E70FC">
            <w:pPr>
              <w:jc w:val="center"/>
              <w:rPr>
                <w:rFonts w:asciiTheme="minorHAnsi" w:hAnsiTheme="minorHAnsi" w:cstheme="minorHAnsi"/>
              </w:rPr>
            </w:pPr>
            <w:r w:rsidRPr="00D30C12">
              <w:rPr>
                <w:rFonts w:asciiTheme="minorHAnsi" w:hAnsiTheme="minorHAnsi" w:cstheme="minorHAnsi"/>
              </w:rPr>
              <w:lastRenderedPageBreak/>
              <w:t>Not Applicable</w:t>
            </w:r>
          </w:p>
        </w:tc>
        <w:tc>
          <w:tcPr>
            <w:tcW w:w="5279" w:type="dxa"/>
            <w:tcBorders>
              <w:top w:val="outset" w:sz="6" w:space="0" w:color="auto"/>
              <w:left w:val="outset" w:sz="6" w:space="0" w:color="auto"/>
              <w:bottom w:val="outset" w:sz="6" w:space="0" w:color="auto"/>
              <w:right w:val="outset" w:sz="6" w:space="0" w:color="auto"/>
            </w:tcBorders>
            <w:shd w:val="clear" w:color="auto" w:fill="auto"/>
            <w:vAlign w:val="center"/>
          </w:tcPr>
          <w:p w14:paraId="5A12B68B" w14:textId="6C9D9AC4" w:rsidR="004964B4" w:rsidRPr="00D30C12" w:rsidRDefault="5936492B" w:rsidP="36AE21A5">
            <w:pPr>
              <w:rPr>
                <w:rFonts w:asciiTheme="minorHAnsi" w:hAnsiTheme="minorHAnsi" w:cstheme="minorBidi"/>
              </w:rPr>
            </w:pPr>
            <w:r w:rsidRPr="36AE21A5">
              <w:rPr>
                <w:rFonts w:asciiTheme="minorHAnsi" w:hAnsiTheme="minorHAnsi" w:cstheme="minorBidi"/>
              </w:rPr>
              <w:t xml:space="preserve"> </w:t>
            </w:r>
            <w:r w:rsidR="002014F1">
              <w:rPr>
                <w:rFonts w:asciiTheme="minorHAnsi" w:hAnsiTheme="minorHAnsi" w:cstheme="minorBidi"/>
              </w:rPr>
              <w:t>Carbon Black Cloud Enterprise EDR</w:t>
            </w:r>
            <w:r w:rsidR="00F11566">
              <w:rPr>
                <w:rFonts w:asciiTheme="minorHAnsi" w:hAnsiTheme="minorHAnsi" w:cstheme="minorBidi"/>
              </w:rPr>
              <w:t xml:space="preserve"> </w:t>
            </w:r>
            <w:r w:rsidR="13E4F1A2" w:rsidRPr="36AE21A5">
              <w:rPr>
                <w:rFonts w:asciiTheme="minorHAnsi" w:hAnsiTheme="minorHAnsi" w:cstheme="minorBidi"/>
              </w:rPr>
              <w:t>does not contain moving, blinking, scrolling or auto-updating information.</w:t>
            </w:r>
          </w:p>
        </w:tc>
      </w:tr>
      <w:tr w:rsidR="004964B4" w:rsidRPr="00D30C12" w14:paraId="0CCA3CB0" w14:textId="77777777" w:rsidTr="36AE21A5">
        <w:trPr>
          <w:gridAfter w:val="1"/>
          <w:wAfter w:w="12" w:type="dxa"/>
          <w:trHeight w:val="302"/>
          <w:tblCellSpacing w:w="0" w:type="dxa"/>
        </w:trPr>
        <w:tc>
          <w:tcPr>
            <w:tcW w:w="6616"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483BDC4B" w14:textId="77777777" w:rsidR="004964B4" w:rsidRPr="00D30C12" w:rsidRDefault="00D26E94" w:rsidP="004964B4">
            <w:pPr>
              <w:rPr>
                <w:rFonts w:asciiTheme="minorHAnsi" w:hAnsiTheme="minorHAnsi" w:cstheme="minorHAnsi"/>
              </w:rPr>
            </w:pPr>
            <w:hyperlink r:id="rId31" w:anchor="seizure-does-not-violate" w:history="1">
              <w:r w:rsidR="004964B4" w:rsidRPr="00D30C12">
                <w:rPr>
                  <w:rStyle w:val="Hyperlink"/>
                  <w:rFonts w:asciiTheme="minorHAnsi" w:hAnsiTheme="minorHAnsi" w:cstheme="minorHAnsi"/>
                  <w:b/>
                </w:rPr>
                <w:t>2.3.1 Three Flashes or Below Threshold</w:t>
              </w:r>
            </w:hyperlink>
            <w:r w:rsidR="004964B4" w:rsidRPr="00D30C12">
              <w:rPr>
                <w:rFonts w:asciiTheme="minorHAnsi" w:hAnsiTheme="minorHAnsi" w:cstheme="minorHAnsi"/>
              </w:rPr>
              <w:t xml:space="preserve"> (Level A)</w:t>
            </w:r>
          </w:p>
          <w:p w14:paraId="3B7F1405" w14:textId="77777777" w:rsidR="009968B8" w:rsidRPr="00D30C12" w:rsidRDefault="009968B8" w:rsidP="004964B4">
            <w:pPr>
              <w:rPr>
                <w:rFonts w:asciiTheme="minorHAnsi" w:hAnsiTheme="minorHAnsi" w:cstheme="minorHAnsi"/>
                <w:bCs/>
              </w:rPr>
            </w:pPr>
            <w:r w:rsidRPr="00D30C12">
              <w:rPr>
                <w:rFonts w:asciiTheme="minorHAnsi" w:hAnsiTheme="minorHAnsi" w:cstheme="minorHAnsi"/>
                <w:bCs/>
              </w:rPr>
              <w:t xml:space="preserve">       Also applies to: </w:t>
            </w:r>
          </w:p>
          <w:p w14:paraId="152FD770" w14:textId="77777777" w:rsidR="009968B8" w:rsidRPr="00D30C12" w:rsidRDefault="009968B8" w:rsidP="004964B4">
            <w:pPr>
              <w:rPr>
                <w:rFonts w:asciiTheme="minorHAnsi" w:hAnsiTheme="minorHAnsi" w:cstheme="minorHAnsi"/>
                <w:bCs/>
              </w:rPr>
            </w:pPr>
            <w:r w:rsidRPr="00D30C12">
              <w:rPr>
                <w:rFonts w:asciiTheme="minorHAnsi" w:hAnsiTheme="minorHAnsi" w:cstheme="minorHAnsi"/>
                <w:bCs/>
              </w:rPr>
              <w:t xml:space="preserve">       EN 301 549 Criteria </w:t>
            </w:r>
          </w:p>
          <w:p w14:paraId="6768B26F" w14:textId="77777777" w:rsidR="009968B8" w:rsidRPr="00D30C12" w:rsidRDefault="009968B8" w:rsidP="004964B4">
            <w:pPr>
              <w:rPr>
                <w:rFonts w:asciiTheme="minorHAnsi" w:hAnsiTheme="minorHAnsi" w:cstheme="minorHAnsi"/>
                <w:bCs/>
              </w:rPr>
            </w:pPr>
            <w:r w:rsidRPr="00D30C12">
              <w:rPr>
                <w:rFonts w:asciiTheme="minorHAnsi" w:hAnsiTheme="minorHAnsi" w:cstheme="minorHAnsi"/>
                <w:bCs/>
              </w:rPr>
              <w:t xml:space="preserve">               •    9.2.3.1 (Web) </w:t>
            </w:r>
          </w:p>
          <w:p w14:paraId="369248DB" w14:textId="77777777" w:rsidR="009968B8" w:rsidRPr="00D30C12" w:rsidRDefault="009968B8" w:rsidP="004964B4">
            <w:pPr>
              <w:rPr>
                <w:rFonts w:asciiTheme="minorHAnsi" w:hAnsiTheme="minorHAnsi" w:cstheme="minorHAnsi"/>
                <w:bCs/>
              </w:rPr>
            </w:pPr>
            <w:r w:rsidRPr="00D30C12">
              <w:rPr>
                <w:rFonts w:asciiTheme="minorHAnsi" w:hAnsiTheme="minorHAnsi" w:cstheme="minorHAnsi"/>
                <w:bCs/>
              </w:rPr>
              <w:t xml:space="preserve">               •    10.2.3.1 (Non-web document) </w:t>
            </w:r>
          </w:p>
          <w:p w14:paraId="2501CF0E" w14:textId="77777777" w:rsidR="009968B8" w:rsidRPr="00D30C12" w:rsidRDefault="009968B8" w:rsidP="004964B4">
            <w:pPr>
              <w:rPr>
                <w:rFonts w:asciiTheme="minorHAnsi" w:hAnsiTheme="minorHAnsi" w:cstheme="minorHAnsi"/>
                <w:bCs/>
              </w:rPr>
            </w:pPr>
            <w:r w:rsidRPr="00D30C12">
              <w:rPr>
                <w:rFonts w:asciiTheme="minorHAnsi" w:hAnsiTheme="minorHAnsi" w:cstheme="minorHAnsi"/>
                <w:bCs/>
              </w:rPr>
              <w:t xml:space="preserve">               •    11.2.3.1 (Open Functionality Software) </w:t>
            </w:r>
          </w:p>
          <w:p w14:paraId="5171093A" w14:textId="77777777" w:rsidR="009968B8" w:rsidRPr="00D30C12" w:rsidRDefault="009968B8" w:rsidP="004964B4">
            <w:pPr>
              <w:rPr>
                <w:rFonts w:asciiTheme="minorHAnsi" w:hAnsiTheme="minorHAnsi" w:cstheme="minorHAnsi"/>
                <w:bCs/>
              </w:rPr>
            </w:pPr>
            <w:r w:rsidRPr="00D30C12">
              <w:rPr>
                <w:rFonts w:asciiTheme="minorHAnsi" w:hAnsiTheme="minorHAnsi" w:cstheme="minorHAnsi"/>
                <w:bCs/>
              </w:rPr>
              <w:t xml:space="preserve">               •    11.2.3.1(Closed Software) </w:t>
            </w:r>
          </w:p>
          <w:p w14:paraId="787BD84C" w14:textId="77777777" w:rsidR="009968B8" w:rsidRPr="00D30C12" w:rsidRDefault="009968B8" w:rsidP="004964B4">
            <w:pPr>
              <w:rPr>
                <w:rFonts w:asciiTheme="minorHAnsi" w:hAnsiTheme="minorHAnsi" w:cstheme="minorHAnsi"/>
                <w:bCs/>
              </w:rPr>
            </w:pPr>
            <w:r w:rsidRPr="00D30C12">
              <w:rPr>
                <w:rFonts w:asciiTheme="minorHAnsi" w:hAnsiTheme="minorHAnsi" w:cstheme="minorHAnsi"/>
                <w:bCs/>
              </w:rPr>
              <w:t xml:space="preserve">               •    11.8.2 (Authoring Tool)</w:t>
            </w:r>
          </w:p>
          <w:p w14:paraId="4225E0D5" w14:textId="77777777" w:rsidR="009968B8" w:rsidRPr="00D30C12" w:rsidRDefault="009968B8" w:rsidP="004964B4">
            <w:pPr>
              <w:rPr>
                <w:rFonts w:asciiTheme="minorHAnsi" w:hAnsiTheme="minorHAnsi" w:cstheme="minorHAnsi"/>
                <w:bCs/>
              </w:rPr>
            </w:pPr>
            <w:r w:rsidRPr="00D30C12">
              <w:rPr>
                <w:rFonts w:asciiTheme="minorHAnsi" w:hAnsiTheme="minorHAnsi" w:cstheme="minorHAnsi"/>
                <w:bCs/>
              </w:rPr>
              <w:t xml:space="preserve">               •    12.1.2 (Product Docs) </w:t>
            </w:r>
          </w:p>
          <w:p w14:paraId="422F23B8" w14:textId="77777777" w:rsidR="009968B8" w:rsidRPr="00D30C12" w:rsidRDefault="009968B8" w:rsidP="004964B4">
            <w:pPr>
              <w:rPr>
                <w:rFonts w:asciiTheme="minorHAnsi" w:hAnsiTheme="minorHAnsi" w:cstheme="minorHAnsi"/>
                <w:bCs/>
              </w:rPr>
            </w:pPr>
            <w:r w:rsidRPr="00D30C12">
              <w:rPr>
                <w:rFonts w:asciiTheme="minorHAnsi" w:hAnsiTheme="minorHAnsi" w:cstheme="minorHAnsi"/>
                <w:bCs/>
              </w:rPr>
              <w:t xml:space="preserve">               •    12.2.4 (Support Docs) </w:t>
            </w:r>
          </w:p>
          <w:p w14:paraId="257A299B" w14:textId="77777777" w:rsidR="009968B8" w:rsidRPr="00D30C12" w:rsidRDefault="009968B8" w:rsidP="004964B4">
            <w:pPr>
              <w:rPr>
                <w:rFonts w:asciiTheme="minorHAnsi" w:hAnsiTheme="minorHAnsi" w:cstheme="minorHAnsi"/>
                <w:bCs/>
              </w:rPr>
            </w:pPr>
            <w:r w:rsidRPr="00D30C12">
              <w:rPr>
                <w:rFonts w:asciiTheme="minorHAnsi" w:hAnsiTheme="minorHAnsi" w:cstheme="minorHAnsi"/>
                <w:bCs/>
              </w:rPr>
              <w:t xml:space="preserve">       Revised Section 508 </w:t>
            </w:r>
          </w:p>
          <w:p w14:paraId="5A9AD807" w14:textId="77777777" w:rsidR="009968B8" w:rsidRPr="00D30C12" w:rsidRDefault="009968B8" w:rsidP="004964B4">
            <w:pPr>
              <w:rPr>
                <w:rFonts w:asciiTheme="minorHAnsi" w:hAnsiTheme="minorHAnsi" w:cstheme="minorHAnsi"/>
                <w:bCs/>
              </w:rPr>
            </w:pPr>
            <w:r w:rsidRPr="00D30C12">
              <w:rPr>
                <w:rFonts w:asciiTheme="minorHAnsi" w:hAnsiTheme="minorHAnsi" w:cstheme="minorHAnsi"/>
                <w:bCs/>
              </w:rPr>
              <w:t xml:space="preserve">               •    501 (Web)(Software) </w:t>
            </w:r>
          </w:p>
          <w:p w14:paraId="015E71A5" w14:textId="77777777" w:rsidR="009968B8" w:rsidRPr="00D30C12" w:rsidRDefault="009968B8" w:rsidP="004964B4">
            <w:pPr>
              <w:rPr>
                <w:rFonts w:asciiTheme="minorHAnsi" w:hAnsiTheme="minorHAnsi" w:cstheme="minorHAnsi"/>
                <w:bCs/>
              </w:rPr>
            </w:pPr>
            <w:r w:rsidRPr="00D30C12">
              <w:rPr>
                <w:rFonts w:asciiTheme="minorHAnsi" w:hAnsiTheme="minorHAnsi" w:cstheme="minorHAnsi"/>
                <w:bCs/>
              </w:rPr>
              <w:t xml:space="preserve">               •    504.2 (Authoring Tool) </w:t>
            </w:r>
          </w:p>
          <w:p w14:paraId="1F3A660A" w14:textId="77777777" w:rsidR="009968B8" w:rsidRPr="00D30C12" w:rsidRDefault="009968B8" w:rsidP="004964B4">
            <w:pPr>
              <w:rPr>
                <w:rFonts w:asciiTheme="minorHAnsi" w:hAnsiTheme="minorHAnsi" w:cstheme="minorHAnsi"/>
                <w:bCs/>
              </w:rPr>
            </w:pPr>
            <w:r w:rsidRPr="00D30C12">
              <w:rPr>
                <w:rFonts w:asciiTheme="minorHAnsi" w:hAnsiTheme="minorHAnsi" w:cstheme="minorHAnsi"/>
                <w:bCs/>
              </w:rPr>
              <w:t xml:space="preserve">               •    602.3 (Support Docs)</w:t>
            </w:r>
          </w:p>
        </w:tc>
        <w:tc>
          <w:tcPr>
            <w:tcW w:w="2489"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1E694FB9" w14:textId="795FADC6" w:rsidR="004964B4" w:rsidRPr="00D30C12" w:rsidRDefault="0A87DCA6" w:rsidP="004E70FC">
            <w:pPr>
              <w:jc w:val="center"/>
              <w:rPr>
                <w:rFonts w:asciiTheme="minorHAnsi" w:hAnsiTheme="minorHAnsi" w:cstheme="minorBidi"/>
              </w:rPr>
            </w:pPr>
            <w:r w:rsidRPr="4D8B6C1A">
              <w:rPr>
                <w:rFonts w:asciiTheme="minorHAnsi" w:hAnsiTheme="minorHAnsi" w:cstheme="minorBidi"/>
              </w:rPr>
              <w:t>Not Applicable</w:t>
            </w:r>
          </w:p>
        </w:tc>
        <w:tc>
          <w:tcPr>
            <w:tcW w:w="5279" w:type="dxa"/>
            <w:tcBorders>
              <w:top w:val="outset" w:sz="6" w:space="0" w:color="auto"/>
              <w:left w:val="outset" w:sz="6" w:space="0" w:color="auto"/>
              <w:bottom w:val="outset" w:sz="6" w:space="0" w:color="auto"/>
              <w:right w:val="outset" w:sz="6" w:space="0" w:color="auto"/>
            </w:tcBorders>
            <w:shd w:val="clear" w:color="auto" w:fill="auto"/>
            <w:vAlign w:val="center"/>
          </w:tcPr>
          <w:p w14:paraId="49243320" w14:textId="754735C1" w:rsidR="004964B4" w:rsidRPr="00D30C12" w:rsidRDefault="002014F1" w:rsidP="36AE21A5">
            <w:pPr>
              <w:rPr>
                <w:rFonts w:asciiTheme="minorHAnsi" w:hAnsiTheme="minorHAnsi" w:cstheme="minorBidi"/>
              </w:rPr>
            </w:pPr>
            <w:r>
              <w:rPr>
                <w:rFonts w:asciiTheme="minorHAnsi" w:hAnsiTheme="minorHAnsi" w:cstheme="minorBidi"/>
              </w:rPr>
              <w:t>Carbon Black Cloud Enterprise EDR</w:t>
            </w:r>
            <w:r w:rsidR="00F11566">
              <w:rPr>
                <w:rFonts w:asciiTheme="minorHAnsi" w:hAnsiTheme="minorHAnsi" w:cstheme="minorBidi"/>
              </w:rPr>
              <w:t xml:space="preserve"> </w:t>
            </w:r>
            <w:r w:rsidR="7C8FB019" w:rsidRPr="36AE21A5">
              <w:rPr>
                <w:rFonts w:asciiTheme="minorHAnsi" w:hAnsiTheme="minorHAnsi" w:cstheme="minorBidi"/>
              </w:rPr>
              <w:t xml:space="preserve">does not contain </w:t>
            </w:r>
            <w:r w:rsidR="7722C073" w:rsidRPr="36AE21A5">
              <w:rPr>
                <w:rFonts w:asciiTheme="minorHAnsi" w:hAnsiTheme="minorHAnsi" w:cstheme="minorBidi"/>
              </w:rPr>
              <w:t>flashing content</w:t>
            </w:r>
            <w:r w:rsidR="7C8FB019" w:rsidRPr="36AE21A5">
              <w:rPr>
                <w:rFonts w:asciiTheme="minorHAnsi" w:hAnsiTheme="minorHAnsi" w:cstheme="minorBidi"/>
              </w:rPr>
              <w:t>.</w:t>
            </w:r>
          </w:p>
        </w:tc>
      </w:tr>
      <w:tr w:rsidR="004964B4" w:rsidRPr="00D30C12" w14:paraId="5217F3E3" w14:textId="77777777" w:rsidTr="36AE21A5">
        <w:trPr>
          <w:gridAfter w:val="1"/>
          <w:wAfter w:w="12" w:type="dxa"/>
          <w:trHeight w:val="302"/>
          <w:tblCellSpacing w:w="0" w:type="dxa"/>
        </w:trPr>
        <w:tc>
          <w:tcPr>
            <w:tcW w:w="6616"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4586F6DE" w14:textId="77777777" w:rsidR="004964B4" w:rsidRPr="00D30C12" w:rsidRDefault="00D26E94" w:rsidP="004964B4">
            <w:pPr>
              <w:rPr>
                <w:rFonts w:asciiTheme="minorHAnsi" w:hAnsiTheme="minorHAnsi" w:cstheme="minorHAnsi"/>
              </w:rPr>
            </w:pPr>
            <w:hyperlink r:id="rId32" w:anchor="navigation-mechanisms-skip" w:history="1">
              <w:r w:rsidR="004964B4" w:rsidRPr="00D30C12">
                <w:rPr>
                  <w:rStyle w:val="Hyperlink"/>
                  <w:rFonts w:asciiTheme="minorHAnsi" w:hAnsiTheme="minorHAnsi" w:cstheme="minorHAnsi"/>
                  <w:b/>
                </w:rPr>
                <w:t>2.4.1 Bypass Blocks</w:t>
              </w:r>
            </w:hyperlink>
            <w:r w:rsidR="004964B4" w:rsidRPr="00D30C12">
              <w:rPr>
                <w:rFonts w:asciiTheme="minorHAnsi" w:hAnsiTheme="minorHAnsi" w:cstheme="minorHAnsi"/>
              </w:rPr>
              <w:t xml:space="preserve"> (Level A)</w:t>
            </w:r>
          </w:p>
          <w:p w14:paraId="65B96EB3" w14:textId="77777777" w:rsidR="00721B19" w:rsidRPr="00D30C12" w:rsidRDefault="00721B19" w:rsidP="004964B4">
            <w:pPr>
              <w:rPr>
                <w:rFonts w:asciiTheme="minorHAnsi" w:hAnsiTheme="minorHAnsi" w:cstheme="minorHAnsi"/>
                <w:bCs/>
              </w:rPr>
            </w:pPr>
            <w:r w:rsidRPr="00D30C12">
              <w:rPr>
                <w:rFonts w:asciiTheme="minorHAnsi" w:hAnsiTheme="minorHAnsi" w:cstheme="minorHAnsi"/>
                <w:bCs/>
              </w:rPr>
              <w:t xml:space="preserve">       Also applies to: </w:t>
            </w:r>
          </w:p>
          <w:p w14:paraId="15D8B0E1" w14:textId="77777777" w:rsidR="00721B19" w:rsidRPr="00D30C12" w:rsidRDefault="00721B19" w:rsidP="004964B4">
            <w:pPr>
              <w:rPr>
                <w:rFonts w:asciiTheme="minorHAnsi" w:hAnsiTheme="minorHAnsi" w:cstheme="minorHAnsi"/>
                <w:bCs/>
              </w:rPr>
            </w:pPr>
            <w:r w:rsidRPr="00D30C12">
              <w:rPr>
                <w:rFonts w:asciiTheme="minorHAnsi" w:hAnsiTheme="minorHAnsi" w:cstheme="minorHAnsi"/>
                <w:bCs/>
              </w:rPr>
              <w:t xml:space="preserve">       EN 301 549 Criteria </w:t>
            </w:r>
          </w:p>
          <w:p w14:paraId="35067823" w14:textId="77777777" w:rsidR="00721B19" w:rsidRPr="00D30C12" w:rsidRDefault="00721B19" w:rsidP="004964B4">
            <w:pPr>
              <w:rPr>
                <w:rFonts w:asciiTheme="minorHAnsi" w:hAnsiTheme="minorHAnsi" w:cstheme="minorHAnsi"/>
                <w:bCs/>
              </w:rPr>
            </w:pPr>
            <w:r w:rsidRPr="00D30C12">
              <w:rPr>
                <w:rFonts w:asciiTheme="minorHAnsi" w:hAnsiTheme="minorHAnsi" w:cstheme="minorHAnsi"/>
                <w:bCs/>
              </w:rPr>
              <w:t xml:space="preserve">               •    9.2.4.1 (Web) </w:t>
            </w:r>
          </w:p>
          <w:p w14:paraId="543BACBB" w14:textId="77777777" w:rsidR="00721B19" w:rsidRPr="00D30C12" w:rsidRDefault="00721B19" w:rsidP="004964B4">
            <w:pPr>
              <w:rPr>
                <w:rFonts w:asciiTheme="minorHAnsi" w:hAnsiTheme="minorHAnsi" w:cstheme="minorHAnsi"/>
                <w:bCs/>
              </w:rPr>
            </w:pPr>
            <w:r w:rsidRPr="00D30C12">
              <w:rPr>
                <w:rFonts w:asciiTheme="minorHAnsi" w:hAnsiTheme="minorHAnsi" w:cstheme="minorHAnsi"/>
                <w:bCs/>
              </w:rPr>
              <w:t xml:space="preserve">               •    10.2.4.1 (Non-web document) – Does not apply </w:t>
            </w:r>
          </w:p>
          <w:p w14:paraId="105E6FDB" w14:textId="77777777" w:rsidR="00721B19" w:rsidRPr="00D30C12" w:rsidRDefault="00721B19" w:rsidP="004964B4">
            <w:pPr>
              <w:rPr>
                <w:rFonts w:asciiTheme="minorHAnsi" w:hAnsiTheme="minorHAnsi" w:cstheme="minorHAnsi"/>
                <w:bCs/>
              </w:rPr>
            </w:pPr>
            <w:r w:rsidRPr="00D30C12">
              <w:rPr>
                <w:rFonts w:asciiTheme="minorHAnsi" w:hAnsiTheme="minorHAnsi" w:cstheme="minorHAnsi"/>
                <w:bCs/>
              </w:rPr>
              <w:t xml:space="preserve">               •    11.2.4.1 (Open Functionality Software) – Does not apply </w:t>
            </w:r>
          </w:p>
          <w:p w14:paraId="11F5E9F2" w14:textId="77777777" w:rsidR="00721B19" w:rsidRPr="00D30C12" w:rsidRDefault="00721B19" w:rsidP="004964B4">
            <w:pPr>
              <w:rPr>
                <w:rFonts w:asciiTheme="minorHAnsi" w:hAnsiTheme="minorHAnsi" w:cstheme="minorHAnsi"/>
                <w:bCs/>
              </w:rPr>
            </w:pPr>
            <w:r w:rsidRPr="00D30C12">
              <w:rPr>
                <w:rFonts w:asciiTheme="minorHAnsi" w:hAnsiTheme="minorHAnsi" w:cstheme="minorHAnsi"/>
                <w:bCs/>
              </w:rPr>
              <w:t xml:space="preserve">               •    11.2.4.1 (Closed Software) – Does not apply </w:t>
            </w:r>
          </w:p>
          <w:p w14:paraId="221CA409" w14:textId="77777777" w:rsidR="00721B19" w:rsidRPr="00D30C12" w:rsidRDefault="00721B19" w:rsidP="004964B4">
            <w:pPr>
              <w:rPr>
                <w:rFonts w:asciiTheme="minorHAnsi" w:hAnsiTheme="minorHAnsi" w:cstheme="minorHAnsi"/>
                <w:bCs/>
              </w:rPr>
            </w:pPr>
            <w:r w:rsidRPr="00D30C12">
              <w:rPr>
                <w:rFonts w:asciiTheme="minorHAnsi" w:hAnsiTheme="minorHAnsi" w:cstheme="minorHAnsi"/>
                <w:bCs/>
              </w:rPr>
              <w:t xml:space="preserve">               •    11.8.2 (Authoring Tool) </w:t>
            </w:r>
          </w:p>
          <w:p w14:paraId="3FCDACCF" w14:textId="77777777" w:rsidR="00721B19" w:rsidRPr="00D30C12" w:rsidRDefault="00721B19" w:rsidP="004964B4">
            <w:pPr>
              <w:rPr>
                <w:rFonts w:asciiTheme="minorHAnsi" w:hAnsiTheme="minorHAnsi" w:cstheme="minorHAnsi"/>
                <w:bCs/>
              </w:rPr>
            </w:pPr>
            <w:r w:rsidRPr="00D30C12">
              <w:rPr>
                <w:rFonts w:asciiTheme="minorHAnsi" w:hAnsiTheme="minorHAnsi" w:cstheme="minorHAnsi"/>
                <w:bCs/>
              </w:rPr>
              <w:t xml:space="preserve">               •    12.1.2 (Product Docs) </w:t>
            </w:r>
          </w:p>
          <w:p w14:paraId="506B5C3D" w14:textId="77777777" w:rsidR="00721B19" w:rsidRPr="00D30C12" w:rsidRDefault="00721B19" w:rsidP="004964B4">
            <w:pPr>
              <w:rPr>
                <w:rFonts w:asciiTheme="minorHAnsi" w:hAnsiTheme="minorHAnsi" w:cstheme="minorHAnsi"/>
                <w:bCs/>
              </w:rPr>
            </w:pPr>
            <w:r w:rsidRPr="00D30C12">
              <w:rPr>
                <w:rFonts w:asciiTheme="minorHAnsi" w:hAnsiTheme="minorHAnsi" w:cstheme="minorHAnsi"/>
                <w:bCs/>
              </w:rPr>
              <w:t xml:space="preserve">               •    12.2.4 (Support Docs) </w:t>
            </w:r>
          </w:p>
          <w:p w14:paraId="41BE5E3C" w14:textId="77777777" w:rsidR="00721B19" w:rsidRPr="00D30C12" w:rsidRDefault="00721B19" w:rsidP="004964B4">
            <w:pPr>
              <w:rPr>
                <w:rFonts w:asciiTheme="minorHAnsi" w:hAnsiTheme="minorHAnsi" w:cstheme="minorHAnsi"/>
                <w:bCs/>
              </w:rPr>
            </w:pPr>
            <w:r w:rsidRPr="00D30C12">
              <w:rPr>
                <w:rFonts w:asciiTheme="minorHAnsi" w:hAnsiTheme="minorHAnsi" w:cstheme="minorHAnsi"/>
                <w:bCs/>
              </w:rPr>
              <w:t xml:space="preserve">       Revised Section 508 </w:t>
            </w:r>
          </w:p>
          <w:p w14:paraId="3F3207FA" w14:textId="77777777" w:rsidR="00721B19" w:rsidRPr="00D30C12" w:rsidRDefault="00721B19" w:rsidP="004964B4">
            <w:pPr>
              <w:rPr>
                <w:rFonts w:asciiTheme="minorHAnsi" w:hAnsiTheme="minorHAnsi" w:cstheme="minorHAnsi"/>
                <w:bCs/>
              </w:rPr>
            </w:pPr>
            <w:r w:rsidRPr="00D30C12">
              <w:rPr>
                <w:rFonts w:asciiTheme="minorHAnsi" w:hAnsiTheme="minorHAnsi" w:cstheme="minorHAnsi"/>
                <w:bCs/>
              </w:rPr>
              <w:t xml:space="preserve">               •    501 (Web)(Software) – Does not apply to non-web software</w:t>
            </w:r>
          </w:p>
          <w:p w14:paraId="7D68D609" w14:textId="77777777" w:rsidR="00721B19" w:rsidRPr="00D30C12" w:rsidRDefault="00721B19" w:rsidP="004964B4">
            <w:pPr>
              <w:rPr>
                <w:rFonts w:asciiTheme="minorHAnsi" w:hAnsiTheme="minorHAnsi" w:cstheme="minorHAnsi"/>
                <w:bCs/>
              </w:rPr>
            </w:pPr>
            <w:r w:rsidRPr="00D30C12">
              <w:rPr>
                <w:rFonts w:asciiTheme="minorHAnsi" w:hAnsiTheme="minorHAnsi" w:cstheme="minorHAnsi"/>
                <w:bCs/>
              </w:rPr>
              <w:t xml:space="preserve">               •    504.2 (Authoring Tool) </w:t>
            </w:r>
          </w:p>
          <w:p w14:paraId="39E81DC4" w14:textId="77777777" w:rsidR="00721B19" w:rsidRPr="00D30C12" w:rsidRDefault="00721B19" w:rsidP="004964B4">
            <w:pPr>
              <w:rPr>
                <w:rFonts w:asciiTheme="minorHAnsi" w:hAnsiTheme="minorHAnsi" w:cstheme="minorHAnsi"/>
                <w:bCs/>
              </w:rPr>
            </w:pPr>
            <w:r w:rsidRPr="00D30C12">
              <w:rPr>
                <w:rFonts w:asciiTheme="minorHAnsi" w:hAnsiTheme="minorHAnsi" w:cstheme="minorHAnsi"/>
                <w:bCs/>
              </w:rPr>
              <w:lastRenderedPageBreak/>
              <w:t xml:space="preserve">               •    602.3 (Support Docs) – Does not apply to non-web docs</w:t>
            </w:r>
          </w:p>
        </w:tc>
        <w:tc>
          <w:tcPr>
            <w:tcW w:w="2489"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18CAC3D8" w14:textId="494F36BA" w:rsidR="004964B4" w:rsidRPr="00D30C12" w:rsidRDefault="1EEFD4E0" w:rsidP="36AE21A5">
            <w:pPr>
              <w:spacing w:line="259" w:lineRule="auto"/>
              <w:jc w:val="center"/>
            </w:pPr>
            <w:r w:rsidRPr="36AE21A5">
              <w:rPr>
                <w:rFonts w:asciiTheme="minorHAnsi" w:hAnsiTheme="minorHAnsi" w:cstheme="minorBidi"/>
              </w:rPr>
              <w:lastRenderedPageBreak/>
              <w:t>Supports</w:t>
            </w:r>
          </w:p>
        </w:tc>
        <w:tc>
          <w:tcPr>
            <w:tcW w:w="5279" w:type="dxa"/>
            <w:tcBorders>
              <w:top w:val="outset" w:sz="6" w:space="0" w:color="auto"/>
              <w:left w:val="outset" w:sz="6" w:space="0" w:color="auto"/>
              <w:bottom w:val="outset" w:sz="6" w:space="0" w:color="auto"/>
              <w:right w:val="outset" w:sz="6" w:space="0" w:color="auto"/>
            </w:tcBorders>
            <w:shd w:val="clear" w:color="auto" w:fill="auto"/>
            <w:vAlign w:val="center"/>
          </w:tcPr>
          <w:p w14:paraId="35C7EE91" w14:textId="3A051807" w:rsidR="004964B4" w:rsidRPr="00D30C12" w:rsidRDefault="002014F1" w:rsidP="36AE21A5">
            <w:pPr>
              <w:rPr>
                <w:rFonts w:asciiTheme="minorHAnsi" w:hAnsiTheme="minorHAnsi" w:cstheme="minorBidi"/>
              </w:rPr>
            </w:pPr>
            <w:r>
              <w:rPr>
                <w:rFonts w:asciiTheme="minorHAnsi" w:hAnsiTheme="minorHAnsi" w:cstheme="minorBidi"/>
              </w:rPr>
              <w:t>Carbon Black Cloud Enterprise EDR</w:t>
            </w:r>
            <w:r w:rsidR="00F11566">
              <w:rPr>
                <w:rFonts w:asciiTheme="minorHAnsi" w:hAnsiTheme="minorHAnsi" w:cstheme="minorBidi"/>
              </w:rPr>
              <w:t xml:space="preserve"> </w:t>
            </w:r>
            <w:r w:rsidR="6E502E70" w:rsidRPr="36AE21A5">
              <w:rPr>
                <w:rFonts w:asciiTheme="minorHAnsi" w:hAnsiTheme="minorHAnsi" w:cstheme="minorBidi"/>
              </w:rPr>
              <w:t>contain</w:t>
            </w:r>
            <w:r w:rsidR="16758302" w:rsidRPr="36AE21A5">
              <w:rPr>
                <w:rFonts w:asciiTheme="minorHAnsi" w:hAnsiTheme="minorHAnsi" w:cstheme="minorBidi"/>
              </w:rPr>
              <w:t xml:space="preserve"> </w:t>
            </w:r>
            <w:r w:rsidR="00245086">
              <w:rPr>
                <w:rFonts w:asciiTheme="minorHAnsi" w:hAnsiTheme="minorHAnsi" w:cstheme="minorBidi"/>
              </w:rPr>
              <w:t>landmarks</w:t>
            </w:r>
            <w:r w:rsidR="16758302" w:rsidRPr="36AE21A5">
              <w:rPr>
                <w:rFonts w:asciiTheme="minorHAnsi" w:hAnsiTheme="minorHAnsi" w:cstheme="minorBidi"/>
              </w:rPr>
              <w:t xml:space="preserve"> </w:t>
            </w:r>
            <w:r w:rsidR="51E45739" w:rsidRPr="36AE21A5">
              <w:rPr>
                <w:rFonts w:asciiTheme="minorHAnsi" w:hAnsiTheme="minorHAnsi" w:cstheme="minorBidi"/>
              </w:rPr>
              <w:t xml:space="preserve">to skip the </w:t>
            </w:r>
            <w:r w:rsidR="16758302" w:rsidRPr="36AE21A5">
              <w:rPr>
                <w:rFonts w:asciiTheme="minorHAnsi" w:hAnsiTheme="minorHAnsi" w:cstheme="minorBidi"/>
              </w:rPr>
              <w:t xml:space="preserve">content that </w:t>
            </w:r>
            <w:r w:rsidR="51E45739" w:rsidRPr="36AE21A5">
              <w:rPr>
                <w:rFonts w:asciiTheme="minorHAnsi" w:hAnsiTheme="minorHAnsi" w:cstheme="minorBidi"/>
              </w:rPr>
              <w:t>is</w:t>
            </w:r>
            <w:r w:rsidR="16758302" w:rsidRPr="36AE21A5">
              <w:rPr>
                <w:rFonts w:asciiTheme="minorHAnsi" w:hAnsiTheme="minorHAnsi" w:cstheme="minorBidi"/>
              </w:rPr>
              <w:t xml:space="preserve"> repeated on multiple Web pages.</w:t>
            </w:r>
            <w:r w:rsidR="6CED6A52" w:rsidRPr="36AE21A5">
              <w:rPr>
                <w:rFonts w:asciiTheme="minorHAnsi" w:hAnsiTheme="minorHAnsi" w:cstheme="minorBidi"/>
              </w:rPr>
              <w:t xml:space="preserve"> </w:t>
            </w:r>
          </w:p>
        </w:tc>
      </w:tr>
      <w:tr w:rsidR="004964B4" w:rsidRPr="00D30C12" w14:paraId="4DCC6620" w14:textId="77777777" w:rsidTr="36AE21A5">
        <w:trPr>
          <w:gridAfter w:val="1"/>
          <w:wAfter w:w="12" w:type="dxa"/>
          <w:trHeight w:val="302"/>
          <w:tblCellSpacing w:w="0" w:type="dxa"/>
        </w:trPr>
        <w:tc>
          <w:tcPr>
            <w:tcW w:w="6616"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7BF422AE" w14:textId="77777777" w:rsidR="004964B4" w:rsidRPr="00D30C12" w:rsidRDefault="00D26E94" w:rsidP="004964B4">
            <w:pPr>
              <w:rPr>
                <w:rFonts w:asciiTheme="minorHAnsi" w:hAnsiTheme="minorHAnsi" w:cstheme="minorHAnsi"/>
              </w:rPr>
            </w:pPr>
            <w:hyperlink r:id="rId33" w:anchor="navigation-mechanisms-title" w:history="1">
              <w:r w:rsidR="004964B4" w:rsidRPr="00D30C12">
                <w:rPr>
                  <w:rStyle w:val="Hyperlink"/>
                  <w:rFonts w:asciiTheme="minorHAnsi" w:hAnsiTheme="minorHAnsi" w:cstheme="minorHAnsi"/>
                  <w:b/>
                </w:rPr>
                <w:t>2.4.2 Page Titled</w:t>
              </w:r>
            </w:hyperlink>
            <w:r w:rsidR="004964B4" w:rsidRPr="00D30C12">
              <w:rPr>
                <w:rFonts w:asciiTheme="minorHAnsi" w:hAnsiTheme="minorHAnsi" w:cstheme="minorHAnsi"/>
              </w:rPr>
              <w:t xml:space="preserve"> (Level A)</w:t>
            </w:r>
          </w:p>
          <w:p w14:paraId="5FE35788" w14:textId="77777777" w:rsidR="00761492" w:rsidRPr="00D30C12" w:rsidRDefault="00761492" w:rsidP="004964B4">
            <w:pPr>
              <w:rPr>
                <w:rFonts w:asciiTheme="minorHAnsi" w:hAnsiTheme="minorHAnsi" w:cstheme="minorHAnsi"/>
                <w:bCs/>
              </w:rPr>
            </w:pPr>
            <w:r w:rsidRPr="00D30C12">
              <w:rPr>
                <w:rFonts w:asciiTheme="minorHAnsi" w:hAnsiTheme="minorHAnsi" w:cstheme="minorHAnsi"/>
                <w:bCs/>
              </w:rPr>
              <w:t xml:space="preserve">       Also applies to: </w:t>
            </w:r>
          </w:p>
          <w:p w14:paraId="2FA1F305" w14:textId="77777777" w:rsidR="00761492" w:rsidRPr="00D30C12" w:rsidRDefault="00761492" w:rsidP="004964B4">
            <w:pPr>
              <w:rPr>
                <w:rFonts w:asciiTheme="minorHAnsi" w:hAnsiTheme="minorHAnsi" w:cstheme="minorHAnsi"/>
                <w:bCs/>
              </w:rPr>
            </w:pPr>
            <w:r w:rsidRPr="00D30C12">
              <w:rPr>
                <w:rFonts w:asciiTheme="minorHAnsi" w:hAnsiTheme="minorHAnsi" w:cstheme="minorHAnsi"/>
                <w:bCs/>
              </w:rPr>
              <w:t xml:space="preserve">       EN 301 549 Criteria </w:t>
            </w:r>
          </w:p>
          <w:p w14:paraId="72F4CEE5" w14:textId="77777777" w:rsidR="00761492" w:rsidRPr="00D30C12" w:rsidRDefault="00761492" w:rsidP="004964B4">
            <w:pPr>
              <w:rPr>
                <w:rFonts w:asciiTheme="minorHAnsi" w:hAnsiTheme="minorHAnsi" w:cstheme="minorHAnsi"/>
                <w:bCs/>
              </w:rPr>
            </w:pPr>
            <w:r w:rsidRPr="00D30C12">
              <w:rPr>
                <w:rFonts w:asciiTheme="minorHAnsi" w:hAnsiTheme="minorHAnsi" w:cstheme="minorHAnsi"/>
                <w:bCs/>
              </w:rPr>
              <w:t xml:space="preserve">               •    9.2.4.2 (Web) </w:t>
            </w:r>
          </w:p>
          <w:p w14:paraId="34B21D5B" w14:textId="77777777" w:rsidR="00761492" w:rsidRPr="00D30C12" w:rsidRDefault="00761492" w:rsidP="004964B4">
            <w:pPr>
              <w:rPr>
                <w:rFonts w:asciiTheme="minorHAnsi" w:hAnsiTheme="minorHAnsi" w:cstheme="minorHAnsi"/>
                <w:bCs/>
              </w:rPr>
            </w:pPr>
            <w:r w:rsidRPr="00D30C12">
              <w:rPr>
                <w:rFonts w:asciiTheme="minorHAnsi" w:hAnsiTheme="minorHAnsi" w:cstheme="minorHAnsi"/>
                <w:bCs/>
              </w:rPr>
              <w:t xml:space="preserve">               •    10.2.4.2 (Non-web document)</w:t>
            </w:r>
          </w:p>
          <w:p w14:paraId="301CF0C5" w14:textId="77777777" w:rsidR="00761492" w:rsidRPr="00D30C12" w:rsidRDefault="00761492" w:rsidP="004964B4">
            <w:pPr>
              <w:rPr>
                <w:rFonts w:asciiTheme="minorHAnsi" w:hAnsiTheme="minorHAnsi" w:cstheme="minorHAnsi"/>
                <w:bCs/>
              </w:rPr>
            </w:pPr>
            <w:r w:rsidRPr="00D30C12">
              <w:rPr>
                <w:rFonts w:asciiTheme="minorHAnsi" w:hAnsiTheme="minorHAnsi" w:cstheme="minorHAnsi"/>
                <w:bCs/>
              </w:rPr>
              <w:t xml:space="preserve">               •    11.2.4.2 (Open Functionality Software) - Does not apply </w:t>
            </w:r>
          </w:p>
          <w:p w14:paraId="614D7EB2" w14:textId="77777777" w:rsidR="00761492" w:rsidRPr="00D30C12" w:rsidRDefault="00761492" w:rsidP="004964B4">
            <w:pPr>
              <w:rPr>
                <w:rFonts w:asciiTheme="minorHAnsi" w:hAnsiTheme="minorHAnsi" w:cstheme="minorHAnsi"/>
                <w:bCs/>
              </w:rPr>
            </w:pPr>
            <w:r w:rsidRPr="00D30C12">
              <w:rPr>
                <w:rFonts w:asciiTheme="minorHAnsi" w:hAnsiTheme="minorHAnsi" w:cstheme="minorHAnsi"/>
                <w:bCs/>
              </w:rPr>
              <w:t xml:space="preserve">               •    11.2.4.2 (Closed Software) – Does not apply </w:t>
            </w:r>
          </w:p>
          <w:p w14:paraId="7502574A" w14:textId="77777777" w:rsidR="00761492" w:rsidRPr="00D30C12" w:rsidRDefault="00761492" w:rsidP="004964B4">
            <w:pPr>
              <w:rPr>
                <w:rFonts w:asciiTheme="minorHAnsi" w:hAnsiTheme="minorHAnsi" w:cstheme="minorHAnsi"/>
                <w:bCs/>
              </w:rPr>
            </w:pPr>
            <w:r w:rsidRPr="00D30C12">
              <w:rPr>
                <w:rFonts w:asciiTheme="minorHAnsi" w:hAnsiTheme="minorHAnsi" w:cstheme="minorHAnsi"/>
                <w:bCs/>
              </w:rPr>
              <w:t xml:space="preserve">               •    11.8.2 (Authoring Tool) </w:t>
            </w:r>
          </w:p>
          <w:p w14:paraId="75DBAFE9" w14:textId="77777777" w:rsidR="00761492" w:rsidRPr="00D30C12" w:rsidRDefault="00761492" w:rsidP="004964B4">
            <w:pPr>
              <w:rPr>
                <w:rFonts w:asciiTheme="minorHAnsi" w:hAnsiTheme="minorHAnsi" w:cstheme="minorHAnsi"/>
                <w:bCs/>
              </w:rPr>
            </w:pPr>
            <w:r w:rsidRPr="00D30C12">
              <w:rPr>
                <w:rFonts w:asciiTheme="minorHAnsi" w:hAnsiTheme="minorHAnsi" w:cstheme="minorHAnsi"/>
                <w:bCs/>
              </w:rPr>
              <w:t xml:space="preserve">               •    12.1.2 (Product Docs) </w:t>
            </w:r>
          </w:p>
          <w:p w14:paraId="07F86B91" w14:textId="77777777" w:rsidR="00761492" w:rsidRPr="00D30C12" w:rsidRDefault="00761492" w:rsidP="004964B4">
            <w:pPr>
              <w:rPr>
                <w:rFonts w:asciiTheme="minorHAnsi" w:hAnsiTheme="minorHAnsi" w:cstheme="minorHAnsi"/>
                <w:bCs/>
              </w:rPr>
            </w:pPr>
            <w:r w:rsidRPr="00D30C12">
              <w:rPr>
                <w:rFonts w:asciiTheme="minorHAnsi" w:hAnsiTheme="minorHAnsi" w:cstheme="minorHAnsi"/>
                <w:bCs/>
              </w:rPr>
              <w:t xml:space="preserve">               •    12.2.4 (Support Docs) </w:t>
            </w:r>
          </w:p>
          <w:p w14:paraId="60435F22" w14:textId="77777777" w:rsidR="00761492" w:rsidRPr="00D30C12" w:rsidRDefault="00761492" w:rsidP="004964B4">
            <w:pPr>
              <w:rPr>
                <w:rFonts w:asciiTheme="minorHAnsi" w:hAnsiTheme="minorHAnsi" w:cstheme="minorHAnsi"/>
                <w:bCs/>
              </w:rPr>
            </w:pPr>
            <w:r w:rsidRPr="00D30C12">
              <w:rPr>
                <w:rFonts w:asciiTheme="minorHAnsi" w:hAnsiTheme="minorHAnsi" w:cstheme="minorHAnsi"/>
                <w:bCs/>
              </w:rPr>
              <w:t xml:space="preserve">       Revised Section 508 </w:t>
            </w:r>
          </w:p>
          <w:p w14:paraId="13A583CE" w14:textId="77777777" w:rsidR="00761492" w:rsidRPr="00D30C12" w:rsidRDefault="00761492" w:rsidP="004964B4">
            <w:pPr>
              <w:rPr>
                <w:rFonts w:asciiTheme="minorHAnsi" w:hAnsiTheme="minorHAnsi" w:cstheme="minorHAnsi"/>
                <w:bCs/>
              </w:rPr>
            </w:pPr>
            <w:r w:rsidRPr="00D30C12">
              <w:rPr>
                <w:rFonts w:asciiTheme="minorHAnsi" w:hAnsiTheme="minorHAnsi" w:cstheme="minorHAnsi"/>
                <w:bCs/>
              </w:rPr>
              <w:t xml:space="preserve">               •    501 (Web)(Software) </w:t>
            </w:r>
          </w:p>
          <w:p w14:paraId="4FBE3141" w14:textId="77777777" w:rsidR="00761492" w:rsidRPr="00D30C12" w:rsidRDefault="00761492" w:rsidP="004964B4">
            <w:pPr>
              <w:rPr>
                <w:rFonts w:asciiTheme="minorHAnsi" w:hAnsiTheme="minorHAnsi" w:cstheme="minorHAnsi"/>
                <w:bCs/>
              </w:rPr>
            </w:pPr>
            <w:r w:rsidRPr="00D30C12">
              <w:rPr>
                <w:rFonts w:asciiTheme="minorHAnsi" w:hAnsiTheme="minorHAnsi" w:cstheme="minorHAnsi"/>
                <w:bCs/>
              </w:rPr>
              <w:t xml:space="preserve">               •    504.2 (Authoring Tool) </w:t>
            </w:r>
          </w:p>
          <w:p w14:paraId="4E746606" w14:textId="77777777" w:rsidR="00761492" w:rsidRPr="00D30C12" w:rsidRDefault="00761492" w:rsidP="004964B4">
            <w:pPr>
              <w:rPr>
                <w:rFonts w:asciiTheme="minorHAnsi" w:hAnsiTheme="minorHAnsi" w:cstheme="minorHAnsi"/>
                <w:bCs/>
              </w:rPr>
            </w:pPr>
            <w:r w:rsidRPr="00D30C12">
              <w:rPr>
                <w:rFonts w:asciiTheme="minorHAnsi" w:hAnsiTheme="minorHAnsi" w:cstheme="minorHAnsi"/>
                <w:bCs/>
              </w:rPr>
              <w:t xml:space="preserve">               •    602.3 (Support Docs)</w:t>
            </w:r>
          </w:p>
        </w:tc>
        <w:tc>
          <w:tcPr>
            <w:tcW w:w="2489"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627AE518" w14:textId="1B65DA39" w:rsidR="004964B4" w:rsidRPr="00D30C12" w:rsidRDefault="7722C073" w:rsidP="36AE21A5">
            <w:pPr>
              <w:jc w:val="center"/>
              <w:rPr>
                <w:rFonts w:asciiTheme="minorHAnsi" w:hAnsiTheme="minorHAnsi" w:cstheme="minorBidi"/>
              </w:rPr>
            </w:pPr>
            <w:r w:rsidRPr="36AE21A5">
              <w:rPr>
                <w:rFonts w:asciiTheme="minorHAnsi" w:hAnsiTheme="minorHAnsi" w:cstheme="minorBidi"/>
              </w:rPr>
              <w:t xml:space="preserve"> </w:t>
            </w:r>
            <w:r w:rsidR="004C1B87">
              <w:rPr>
                <w:rFonts w:asciiTheme="minorHAnsi" w:hAnsiTheme="minorHAnsi" w:cstheme="minorBidi"/>
              </w:rPr>
              <w:t xml:space="preserve">Partially </w:t>
            </w:r>
            <w:r w:rsidR="0EE8F9AF" w:rsidRPr="36AE21A5">
              <w:rPr>
                <w:rFonts w:asciiTheme="minorHAnsi" w:hAnsiTheme="minorHAnsi" w:cstheme="minorBidi"/>
              </w:rPr>
              <w:t>Supports</w:t>
            </w:r>
          </w:p>
        </w:tc>
        <w:tc>
          <w:tcPr>
            <w:tcW w:w="5279" w:type="dxa"/>
            <w:tcBorders>
              <w:top w:val="outset" w:sz="6" w:space="0" w:color="auto"/>
              <w:left w:val="outset" w:sz="6" w:space="0" w:color="auto"/>
              <w:bottom w:val="outset" w:sz="6" w:space="0" w:color="auto"/>
              <w:right w:val="outset" w:sz="6" w:space="0" w:color="auto"/>
            </w:tcBorders>
            <w:shd w:val="clear" w:color="auto" w:fill="auto"/>
            <w:vAlign w:val="center"/>
          </w:tcPr>
          <w:p w14:paraId="4E9E497B" w14:textId="0A998BC1" w:rsidR="00ED6BE3" w:rsidRDefault="002014F1" w:rsidP="36AE21A5">
            <w:pPr>
              <w:pStyle w:val="paragraph"/>
              <w:spacing w:before="0" w:beforeAutospacing="0" w:after="0" w:afterAutospacing="0"/>
              <w:textAlignment w:val="baseline"/>
              <w:rPr>
                <w:rStyle w:val="normaltextrun"/>
                <w:rFonts w:asciiTheme="minorHAnsi" w:hAnsiTheme="minorHAnsi" w:cstheme="minorBidi"/>
                <w:lang w:val="en-US"/>
              </w:rPr>
            </w:pPr>
            <w:r>
              <w:rPr>
                <w:rFonts w:asciiTheme="minorHAnsi" w:hAnsiTheme="minorHAnsi" w:cstheme="minorBidi"/>
              </w:rPr>
              <w:t>Carbon Black Cloud Enterprise EDR</w:t>
            </w:r>
            <w:r w:rsidR="004C1B87">
              <w:rPr>
                <w:rFonts w:asciiTheme="minorHAnsi" w:hAnsiTheme="minorHAnsi" w:cstheme="minorBidi"/>
              </w:rPr>
              <w:t xml:space="preserve"> </w:t>
            </w:r>
            <w:r w:rsidR="7722C073" w:rsidRPr="36AE21A5">
              <w:rPr>
                <w:rStyle w:val="normaltextrun"/>
                <w:rFonts w:asciiTheme="minorHAnsi" w:hAnsiTheme="minorHAnsi" w:cstheme="minorBidi"/>
                <w:lang w:val="en-US"/>
              </w:rPr>
              <w:t>has titles for all the pages while n</w:t>
            </w:r>
            <w:r w:rsidR="096F00BF" w:rsidRPr="36AE21A5">
              <w:rPr>
                <w:rStyle w:val="normaltextrun"/>
                <w:rFonts w:asciiTheme="minorHAnsi" w:hAnsiTheme="minorHAnsi" w:cstheme="minorBidi"/>
                <w:lang w:val="en-US"/>
              </w:rPr>
              <w:t>a</w:t>
            </w:r>
            <w:r w:rsidR="77C1807D" w:rsidRPr="36AE21A5">
              <w:rPr>
                <w:rStyle w:val="normaltextrun"/>
                <w:rFonts w:asciiTheme="minorHAnsi" w:hAnsiTheme="minorHAnsi" w:cstheme="minorBidi"/>
                <w:lang w:val="en-US"/>
              </w:rPr>
              <w:t>vi</w:t>
            </w:r>
            <w:r w:rsidR="7722C073" w:rsidRPr="36AE21A5">
              <w:rPr>
                <w:rStyle w:val="normaltextrun"/>
                <w:rFonts w:asciiTheme="minorHAnsi" w:hAnsiTheme="minorHAnsi" w:cstheme="minorBidi"/>
                <w:lang w:val="en-US"/>
              </w:rPr>
              <w:t xml:space="preserve">gating workflows, </w:t>
            </w:r>
            <w:r w:rsidR="3CF5A682" w:rsidRPr="36AE21A5">
              <w:rPr>
                <w:rStyle w:val="normaltextrun"/>
                <w:rFonts w:asciiTheme="minorHAnsi" w:hAnsiTheme="minorHAnsi" w:cstheme="minorBidi"/>
                <w:lang w:val="en-US"/>
              </w:rPr>
              <w:t>also</w:t>
            </w:r>
            <w:r w:rsidR="7722C073" w:rsidRPr="36AE21A5">
              <w:rPr>
                <w:rStyle w:val="normaltextrun"/>
                <w:rFonts w:asciiTheme="minorHAnsi" w:hAnsiTheme="minorHAnsi" w:cstheme="minorBidi"/>
                <w:lang w:val="en-US"/>
              </w:rPr>
              <w:t xml:space="preserve"> the pages </w:t>
            </w:r>
            <w:r w:rsidR="03F3485C" w:rsidRPr="36AE21A5">
              <w:rPr>
                <w:rStyle w:val="normaltextrun"/>
                <w:rFonts w:asciiTheme="minorHAnsi" w:hAnsiTheme="minorHAnsi" w:cstheme="minorBidi"/>
                <w:lang w:val="en-US"/>
              </w:rPr>
              <w:t>have</w:t>
            </w:r>
            <w:r w:rsidR="7722C073" w:rsidRPr="36AE21A5">
              <w:rPr>
                <w:rStyle w:val="normaltextrun"/>
                <w:rFonts w:asciiTheme="minorHAnsi" w:hAnsiTheme="minorHAnsi" w:cstheme="minorBidi"/>
                <w:lang w:val="en-US"/>
              </w:rPr>
              <w:t xml:space="preserve"> unique titles to differentiate them</w:t>
            </w:r>
            <w:r w:rsidR="00F146C5">
              <w:rPr>
                <w:rStyle w:val="normaltextrun"/>
                <w:rFonts w:asciiTheme="minorHAnsi" w:hAnsiTheme="minorHAnsi" w:cstheme="minorBidi"/>
                <w:lang w:val="en-US"/>
              </w:rPr>
              <w:t xml:space="preserve"> except</w:t>
            </w:r>
            <w:r w:rsidR="00D8416E">
              <w:rPr>
                <w:rStyle w:val="normaltextrun"/>
                <w:rFonts w:asciiTheme="minorHAnsi" w:hAnsiTheme="minorHAnsi" w:cstheme="minorBidi"/>
                <w:lang w:val="en-US"/>
              </w:rPr>
              <w:t xml:space="preserve"> </w:t>
            </w:r>
          </w:p>
          <w:p w14:paraId="3F93246F" w14:textId="0AE98E72" w:rsidR="00D8416E" w:rsidRDefault="00D8416E" w:rsidP="36AE21A5">
            <w:pPr>
              <w:pStyle w:val="paragraph"/>
              <w:spacing w:before="0" w:beforeAutospacing="0" w:after="0" w:afterAutospacing="0"/>
              <w:textAlignment w:val="baseline"/>
              <w:rPr>
                <w:rFonts w:asciiTheme="minorHAnsi" w:hAnsiTheme="minorHAnsi" w:cstheme="minorBidi"/>
              </w:rPr>
            </w:pPr>
          </w:p>
          <w:p w14:paraId="3D0A4FE8" w14:textId="15BF5B6E" w:rsidR="00D8416E" w:rsidRPr="001E4890" w:rsidRDefault="00D8416E" w:rsidP="00D8416E">
            <w:pPr>
              <w:pStyle w:val="paragraph"/>
              <w:numPr>
                <w:ilvl w:val="0"/>
                <w:numId w:val="22"/>
              </w:numPr>
              <w:spacing w:before="0" w:beforeAutospacing="0" w:after="0" w:afterAutospacing="0"/>
              <w:textAlignment w:val="baseline"/>
              <w:rPr>
                <w:rFonts w:asciiTheme="minorHAnsi" w:hAnsiTheme="minorHAnsi" w:cstheme="minorBidi"/>
              </w:rPr>
            </w:pPr>
            <w:r w:rsidRPr="00D8416E">
              <w:rPr>
                <w:rFonts w:asciiTheme="minorHAnsi" w:hAnsiTheme="minorHAnsi" w:cstheme="minorBidi"/>
              </w:rPr>
              <w:t>Dialogue box are not announcing its title</w:t>
            </w:r>
          </w:p>
          <w:p w14:paraId="1FB3BFA8" w14:textId="6F286B79" w:rsidR="00ED6BE3" w:rsidRPr="00D30C12" w:rsidRDefault="00ED6BE3" w:rsidP="004964B4">
            <w:pPr>
              <w:rPr>
                <w:rFonts w:asciiTheme="minorHAnsi" w:hAnsiTheme="minorHAnsi" w:cstheme="minorHAnsi"/>
              </w:rPr>
            </w:pPr>
          </w:p>
        </w:tc>
      </w:tr>
      <w:tr w:rsidR="004964B4" w:rsidRPr="00D30C12" w14:paraId="314A67D6" w14:textId="77777777" w:rsidTr="36AE21A5">
        <w:trPr>
          <w:gridAfter w:val="1"/>
          <w:wAfter w:w="12" w:type="dxa"/>
          <w:trHeight w:val="302"/>
          <w:tblCellSpacing w:w="0" w:type="dxa"/>
        </w:trPr>
        <w:tc>
          <w:tcPr>
            <w:tcW w:w="6616"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3576A827" w14:textId="77777777" w:rsidR="004964B4" w:rsidRPr="00D30C12" w:rsidRDefault="00D26E94" w:rsidP="004964B4">
            <w:pPr>
              <w:rPr>
                <w:rFonts w:asciiTheme="minorHAnsi" w:hAnsiTheme="minorHAnsi" w:cstheme="minorHAnsi"/>
              </w:rPr>
            </w:pPr>
            <w:hyperlink r:id="rId34" w:anchor="navigation-mechanisms-focus-order" w:history="1">
              <w:r w:rsidR="004964B4" w:rsidRPr="00D30C12">
                <w:rPr>
                  <w:rStyle w:val="Hyperlink"/>
                  <w:rFonts w:asciiTheme="minorHAnsi" w:hAnsiTheme="minorHAnsi" w:cstheme="minorHAnsi"/>
                  <w:b/>
                </w:rPr>
                <w:t>2.4.3 Focus Order</w:t>
              </w:r>
            </w:hyperlink>
            <w:r w:rsidR="004964B4" w:rsidRPr="00D30C12">
              <w:rPr>
                <w:rFonts w:asciiTheme="minorHAnsi" w:hAnsiTheme="minorHAnsi" w:cstheme="minorHAnsi"/>
              </w:rPr>
              <w:t xml:space="preserve"> (Level A)</w:t>
            </w:r>
          </w:p>
          <w:p w14:paraId="241DA16F" w14:textId="77777777" w:rsidR="00495A03" w:rsidRPr="00D30C12" w:rsidRDefault="00495A03" w:rsidP="004964B4">
            <w:pPr>
              <w:rPr>
                <w:rFonts w:asciiTheme="minorHAnsi" w:hAnsiTheme="minorHAnsi" w:cstheme="minorHAnsi"/>
                <w:bCs/>
              </w:rPr>
            </w:pPr>
            <w:r w:rsidRPr="00D30C12">
              <w:rPr>
                <w:rFonts w:asciiTheme="minorHAnsi" w:hAnsiTheme="minorHAnsi" w:cstheme="minorHAnsi"/>
                <w:bCs/>
              </w:rPr>
              <w:t xml:space="preserve">       Also applies to: </w:t>
            </w:r>
          </w:p>
          <w:p w14:paraId="1FC6DAD2" w14:textId="77777777" w:rsidR="00495A03" w:rsidRPr="00D30C12" w:rsidRDefault="00495A03" w:rsidP="004964B4">
            <w:pPr>
              <w:rPr>
                <w:rFonts w:asciiTheme="minorHAnsi" w:hAnsiTheme="minorHAnsi" w:cstheme="minorHAnsi"/>
                <w:bCs/>
              </w:rPr>
            </w:pPr>
            <w:r w:rsidRPr="00D30C12">
              <w:rPr>
                <w:rFonts w:asciiTheme="minorHAnsi" w:hAnsiTheme="minorHAnsi" w:cstheme="minorHAnsi"/>
                <w:bCs/>
              </w:rPr>
              <w:t xml:space="preserve">       EN 301 549 Criteria </w:t>
            </w:r>
          </w:p>
          <w:p w14:paraId="2AC5664F" w14:textId="77777777" w:rsidR="00495A03" w:rsidRPr="00D30C12" w:rsidRDefault="00495A03" w:rsidP="004964B4">
            <w:pPr>
              <w:rPr>
                <w:rFonts w:asciiTheme="minorHAnsi" w:hAnsiTheme="minorHAnsi" w:cstheme="minorHAnsi"/>
                <w:bCs/>
              </w:rPr>
            </w:pPr>
            <w:r w:rsidRPr="00D30C12">
              <w:rPr>
                <w:rFonts w:asciiTheme="minorHAnsi" w:hAnsiTheme="minorHAnsi" w:cstheme="minorHAnsi"/>
                <w:bCs/>
              </w:rPr>
              <w:t xml:space="preserve">               •    9.2.4.3 (Web) </w:t>
            </w:r>
          </w:p>
          <w:p w14:paraId="71F2AB21" w14:textId="77777777" w:rsidR="00495A03" w:rsidRPr="00D30C12" w:rsidRDefault="00495A03" w:rsidP="004964B4">
            <w:pPr>
              <w:rPr>
                <w:rFonts w:asciiTheme="minorHAnsi" w:hAnsiTheme="minorHAnsi" w:cstheme="minorHAnsi"/>
                <w:bCs/>
              </w:rPr>
            </w:pPr>
            <w:r w:rsidRPr="00D30C12">
              <w:rPr>
                <w:rFonts w:asciiTheme="minorHAnsi" w:hAnsiTheme="minorHAnsi" w:cstheme="minorHAnsi"/>
                <w:bCs/>
              </w:rPr>
              <w:t xml:space="preserve">               •    10.2.4.3 (Non-web document) </w:t>
            </w:r>
          </w:p>
          <w:p w14:paraId="059C074E" w14:textId="77777777" w:rsidR="00495A03" w:rsidRPr="00D30C12" w:rsidRDefault="00495A03" w:rsidP="004964B4">
            <w:pPr>
              <w:rPr>
                <w:rFonts w:asciiTheme="minorHAnsi" w:hAnsiTheme="minorHAnsi" w:cstheme="minorHAnsi"/>
                <w:bCs/>
              </w:rPr>
            </w:pPr>
            <w:r w:rsidRPr="00D30C12">
              <w:rPr>
                <w:rFonts w:asciiTheme="minorHAnsi" w:hAnsiTheme="minorHAnsi" w:cstheme="minorHAnsi"/>
                <w:bCs/>
              </w:rPr>
              <w:t xml:space="preserve">               •    11.2.4.3 (Open Functionality Software) </w:t>
            </w:r>
          </w:p>
          <w:p w14:paraId="4DD0E79E" w14:textId="77777777" w:rsidR="00495A03" w:rsidRPr="00D30C12" w:rsidRDefault="00495A03" w:rsidP="004964B4">
            <w:pPr>
              <w:rPr>
                <w:rFonts w:asciiTheme="minorHAnsi" w:hAnsiTheme="minorHAnsi" w:cstheme="minorHAnsi"/>
                <w:bCs/>
              </w:rPr>
            </w:pPr>
            <w:r w:rsidRPr="00D30C12">
              <w:rPr>
                <w:rFonts w:asciiTheme="minorHAnsi" w:hAnsiTheme="minorHAnsi" w:cstheme="minorHAnsi"/>
                <w:bCs/>
              </w:rPr>
              <w:t xml:space="preserve">               •    11.2.4.3 (Closed Software) </w:t>
            </w:r>
          </w:p>
          <w:p w14:paraId="62527FA6" w14:textId="77777777" w:rsidR="00495A03" w:rsidRPr="00D30C12" w:rsidRDefault="00495A03" w:rsidP="004964B4">
            <w:pPr>
              <w:rPr>
                <w:rFonts w:asciiTheme="minorHAnsi" w:hAnsiTheme="minorHAnsi" w:cstheme="minorHAnsi"/>
                <w:bCs/>
              </w:rPr>
            </w:pPr>
            <w:r w:rsidRPr="00D30C12">
              <w:rPr>
                <w:rFonts w:asciiTheme="minorHAnsi" w:hAnsiTheme="minorHAnsi" w:cstheme="minorHAnsi"/>
                <w:bCs/>
              </w:rPr>
              <w:t xml:space="preserve">               •    11.8.2 (Authoring Tool) </w:t>
            </w:r>
          </w:p>
          <w:p w14:paraId="11F7E8B0" w14:textId="77777777" w:rsidR="00495A03" w:rsidRPr="00D30C12" w:rsidRDefault="00495A03" w:rsidP="004964B4">
            <w:pPr>
              <w:rPr>
                <w:rFonts w:asciiTheme="minorHAnsi" w:hAnsiTheme="minorHAnsi" w:cstheme="minorHAnsi"/>
                <w:bCs/>
              </w:rPr>
            </w:pPr>
            <w:r w:rsidRPr="00D30C12">
              <w:rPr>
                <w:rFonts w:asciiTheme="minorHAnsi" w:hAnsiTheme="minorHAnsi" w:cstheme="minorHAnsi"/>
                <w:bCs/>
              </w:rPr>
              <w:t xml:space="preserve">               •    12.1.2 (Product Docs) </w:t>
            </w:r>
          </w:p>
          <w:p w14:paraId="6EA65232" w14:textId="77777777" w:rsidR="00495A03" w:rsidRPr="00D30C12" w:rsidRDefault="00495A03" w:rsidP="004964B4">
            <w:pPr>
              <w:rPr>
                <w:rFonts w:asciiTheme="minorHAnsi" w:hAnsiTheme="minorHAnsi" w:cstheme="minorHAnsi"/>
                <w:bCs/>
              </w:rPr>
            </w:pPr>
            <w:r w:rsidRPr="00D30C12">
              <w:rPr>
                <w:rFonts w:asciiTheme="minorHAnsi" w:hAnsiTheme="minorHAnsi" w:cstheme="minorHAnsi"/>
                <w:bCs/>
              </w:rPr>
              <w:t xml:space="preserve">               •    12.2.4 (Support Docs) </w:t>
            </w:r>
          </w:p>
          <w:p w14:paraId="7DAC3315" w14:textId="77777777" w:rsidR="00495A03" w:rsidRPr="00D30C12" w:rsidRDefault="00495A03" w:rsidP="004964B4">
            <w:pPr>
              <w:rPr>
                <w:rFonts w:asciiTheme="minorHAnsi" w:hAnsiTheme="minorHAnsi" w:cstheme="minorHAnsi"/>
                <w:bCs/>
              </w:rPr>
            </w:pPr>
            <w:r w:rsidRPr="00D30C12">
              <w:rPr>
                <w:rFonts w:asciiTheme="minorHAnsi" w:hAnsiTheme="minorHAnsi" w:cstheme="minorHAnsi"/>
                <w:bCs/>
              </w:rPr>
              <w:t xml:space="preserve">       Revised Section 508 </w:t>
            </w:r>
          </w:p>
          <w:p w14:paraId="5230B49F" w14:textId="77777777" w:rsidR="00495A03" w:rsidRPr="00D30C12" w:rsidRDefault="00495A03" w:rsidP="004964B4">
            <w:pPr>
              <w:rPr>
                <w:rFonts w:asciiTheme="minorHAnsi" w:hAnsiTheme="minorHAnsi" w:cstheme="minorHAnsi"/>
                <w:bCs/>
              </w:rPr>
            </w:pPr>
            <w:r w:rsidRPr="00D30C12">
              <w:rPr>
                <w:rFonts w:asciiTheme="minorHAnsi" w:hAnsiTheme="minorHAnsi" w:cstheme="minorHAnsi"/>
                <w:bCs/>
              </w:rPr>
              <w:t xml:space="preserve">               •    501 (Web)(Software) </w:t>
            </w:r>
          </w:p>
          <w:p w14:paraId="318E2BAD" w14:textId="77777777" w:rsidR="00495A03" w:rsidRPr="00D30C12" w:rsidRDefault="00495A03" w:rsidP="004964B4">
            <w:pPr>
              <w:rPr>
                <w:rFonts w:asciiTheme="minorHAnsi" w:hAnsiTheme="minorHAnsi" w:cstheme="minorHAnsi"/>
                <w:bCs/>
              </w:rPr>
            </w:pPr>
            <w:r w:rsidRPr="00D30C12">
              <w:rPr>
                <w:rFonts w:asciiTheme="minorHAnsi" w:hAnsiTheme="minorHAnsi" w:cstheme="minorHAnsi"/>
                <w:bCs/>
              </w:rPr>
              <w:t xml:space="preserve">               •    504.2 (Authoring Tool) </w:t>
            </w:r>
          </w:p>
          <w:p w14:paraId="362E659D" w14:textId="77777777" w:rsidR="00495A03" w:rsidRPr="00D30C12" w:rsidRDefault="00495A03" w:rsidP="004964B4">
            <w:pPr>
              <w:rPr>
                <w:rFonts w:asciiTheme="minorHAnsi" w:hAnsiTheme="minorHAnsi" w:cstheme="minorHAnsi"/>
                <w:bCs/>
              </w:rPr>
            </w:pPr>
            <w:r w:rsidRPr="00D30C12">
              <w:rPr>
                <w:rFonts w:asciiTheme="minorHAnsi" w:hAnsiTheme="minorHAnsi" w:cstheme="minorHAnsi"/>
                <w:bCs/>
              </w:rPr>
              <w:t xml:space="preserve">               •    602.3 (Support Docs)</w:t>
            </w:r>
          </w:p>
        </w:tc>
        <w:tc>
          <w:tcPr>
            <w:tcW w:w="2489"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2CFD02BD" w14:textId="3D962C4A" w:rsidR="004964B4" w:rsidRPr="00D30C12" w:rsidRDefault="000247BF" w:rsidP="004E70FC">
            <w:pPr>
              <w:jc w:val="center"/>
              <w:rPr>
                <w:rFonts w:asciiTheme="minorHAnsi" w:hAnsiTheme="minorHAnsi" w:cstheme="minorHAnsi"/>
              </w:rPr>
            </w:pPr>
            <w:r w:rsidRPr="00D30C12">
              <w:rPr>
                <w:rFonts w:asciiTheme="minorHAnsi" w:hAnsiTheme="minorHAnsi" w:cstheme="minorHAnsi"/>
              </w:rPr>
              <w:t>Partially Supports</w:t>
            </w:r>
          </w:p>
        </w:tc>
        <w:tc>
          <w:tcPr>
            <w:tcW w:w="5279" w:type="dxa"/>
            <w:tcBorders>
              <w:top w:val="outset" w:sz="6" w:space="0" w:color="auto"/>
              <w:left w:val="outset" w:sz="6" w:space="0" w:color="auto"/>
              <w:bottom w:val="outset" w:sz="6" w:space="0" w:color="auto"/>
              <w:right w:val="outset" w:sz="6" w:space="0" w:color="auto"/>
            </w:tcBorders>
            <w:shd w:val="clear" w:color="auto" w:fill="auto"/>
            <w:vAlign w:val="center"/>
          </w:tcPr>
          <w:p w14:paraId="20C72EF0" w14:textId="0BD13B67" w:rsidR="004964B4" w:rsidRDefault="154F9013" w:rsidP="36AE21A5">
            <w:pPr>
              <w:rPr>
                <w:rFonts w:asciiTheme="minorHAnsi" w:hAnsiTheme="minorHAnsi" w:cstheme="minorBidi"/>
              </w:rPr>
            </w:pPr>
            <w:r w:rsidRPr="36AE21A5">
              <w:rPr>
                <w:rFonts w:asciiTheme="minorHAnsi" w:hAnsiTheme="minorHAnsi" w:cstheme="minorBidi"/>
              </w:rPr>
              <w:t>F</w:t>
            </w:r>
            <w:r w:rsidR="5820138C" w:rsidRPr="36AE21A5">
              <w:rPr>
                <w:rFonts w:asciiTheme="minorHAnsi" w:hAnsiTheme="minorHAnsi" w:cstheme="minorBidi"/>
              </w:rPr>
              <w:t xml:space="preserve">ocus order is logical for </w:t>
            </w:r>
            <w:r w:rsidRPr="36AE21A5">
              <w:rPr>
                <w:rFonts w:asciiTheme="minorHAnsi" w:hAnsiTheme="minorHAnsi" w:cstheme="minorBidi"/>
              </w:rPr>
              <w:t>most of t</w:t>
            </w:r>
            <w:r w:rsidR="5302A08D" w:rsidRPr="36AE21A5">
              <w:rPr>
                <w:rFonts w:asciiTheme="minorHAnsi" w:hAnsiTheme="minorHAnsi" w:cstheme="minorBidi"/>
              </w:rPr>
              <w:t>he focusable elements in</w:t>
            </w:r>
            <w:r w:rsidR="23C745D3" w:rsidRPr="36AE21A5">
              <w:rPr>
                <w:rFonts w:asciiTheme="minorHAnsi" w:hAnsiTheme="minorHAnsi" w:cstheme="minorBidi"/>
              </w:rPr>
              <w:t xml:space="preserve"> </w:t>
            </w:r>
            <w:r w:rsidR="002014F1">
              <w:rPr>
                <w:rFonts w:asciiTheme="minorHAnsi" w:hAnsiTheme="minorHAnsi" w:cstheme="minorBidi"/>
              </w:rPr>
              <w:t>Carbon Black Cloud Enterprise EDR</w:t>
            </w:r>
            <w:r w:rsidR="000137F3">
              <w:rPr>
                <w:rFonts w:asciiTheme="minorHAnsi" w:hAnsiTheme="minorHAnsi" w:cstheme="minorBidi"/>
              </w:rPr>
              <w:t xml:space="preserve"> </w:t>
            </w:r>
            <w:r w:rsidR="5302A08D" w:rsidRPr="36AE21A5">
              <w:rPr>
                <w:rFonts w:asciiTheme="minorHAnsi" w:hAnsiTheme="minorHAnsi" w:cstheme="minorBidi"/>
              </w:rPr>
              <w:t xml:space="preserve">However, in few locations focus order is not </w:t>
            </w:r>
            <w:r w:rsidR="5820138C" w:rsidRPr="36AE21A5">
              <w:rPr>
                <w:rFonts w:asciiTheme="minorHAnsi" w:hAnsiTheme="minorHAnsi" w:cstheme="minorBidi"/>
              </w:rPr>
              <w:t>correct</w:t>
            </w:r>
          </w:p>
          <w:p w14:paraId="74E08587" w14:textId="646F8533" w:rsidR="000137F3" w:rsidRDefault="000137F3" w:rsidP="36AE21A5">
            <w:pPr>
              <w:rPr>
                <w:rFonts w:asciiTheme="minorHAnsi" w:hAnsiTheme="minorHAnsi" w:cstheme="minorBidi"/>
              </w:rPr>
            </w:pPr>
          </w:p>
          <w:p w14:paraId="2555EACB" w14:textId="308879B2" w:rsidR="000137F3" w:rsidRDefault="000137F3" w:rsidP="000137F3">
            <w:pPr>
              <w:pStyle w:val="ListParagraph"/>
              <w:numPr>
                <w:ilvl w:val="0"/>
                <w:numId w:val="22"/>
              </w:numPr>
              <w:rPr>
                <w:rFonts w:asciiTheme="minorHAnsi" w:eastAsiaTheme="minorEastAsia" w:hAnsiTheme="minorHAnsi" w:cstheme="minorBidi"/>
              </w:rPr>
            </w:pPr>
            <w:r w:rsidRPr="000137F3">
              <w:rPr>
                <w:rFonts w:asciiTheme="minorHAnsi" w:eastAsiaTheme="minorEastAsia" w:hAnsiTheme="minorHAnsi" w:cstheme="minorBidi"/>
              </w:rPr>
              <w:t>Expanded menu is not getting close using Scape key</w:t>
            </w:r>
          </w:p>
          <w:p w14:paraId="7EB180AB" w14:textId="414D96A2" w:rsidR="00CB3BF4" w:rsidRDefault="00CB3BF4" w:rsidP="000137F3">
            <w:pPr>
              <w:pStyle w:val="ListParagraph"/>
              <w:numPr>
                <w:ilvl w:val="0"/>
                <w:numId w:val="22"/>
              </w:numPr>
              <w:rPr>
                <w:rFonts w:asciiTheme="minorHAnsi" w:eastAsiaTheme="minorEastAsia" w:hAnsiTheme="minorHAnsi" w:cstheme="minorBidi"/>
              </w:rPr>
            </w:pPr>
            <w:r w:rsidRPr="00CB3BF4">
              <w:rPr>
                <w:rFonts w:asciiTheme="minorHAnsi" w:eastAsiaTheme="minorEastAsia" w:hAnsiTheme="minorHAnsi" w:cstheme="minorBidi"/>
              </w:rPr>
              <w:t>Focus order is not following the reading order</w:t>
            </w:r>
          </w:p>
          <w:p w14:paraId="58988EA8" w14:textId="284E6206" w:rsidR="00CB3BF4" w:rsidRPr="000137F3" w:rsidRDefault="00CB3BF4" w:rsidP="000137F3">
            <w:pPr>
              <w:pStyle w:val="ListParagraph"/>
              <w:numPr>
                <w:ilvl w:val="0"/>
                <w:numId w:val="22"/>
              </w:numPr>
              <w:rPr>
                <w:rFonts w:asciiTheme="minorHAnsi" w:eastAsiaTheme="minorEastAsia" w:hAnsiTheme="minorHAnsi" w:cstheme="minorBidi"/>
              </w:rPr>
            </w:pPr>
            <w:r w:rsidRPr="00CB3BF4">
              <w:rPr>
                <w:rFonts w:asciiTheme="minorHAnsi" w:eastAsiaTheme="minorEastAsia" w:hAnsiTheme="minorHAnsi" w:cstheme="minorBidi"/>
              </w:rPr>
              <w:t>The focus order is not following the reading order inside the dialogue box.</w:t>
            </w:r>
          </w:p>
          <w:p w14:paraId="015EEA2D" w14:textId="2CB9E53F" w:rsidR="005F16CD" w:rsidRPr="00D30C12" w:rsidRDefault="005F16CD" w:rsidP="4D8B6C1A">
            <w:pPr>
              <w:pStyle w:val="ListParagraph"/>
              <w:rPr>
                <w:rFonts w:asciiTheme="minorHAnsi" w:hAnsiTheme="minorHAnsi" w:cstheme="minorBidi"/>
              </w:rPr>
            </w:pPr>
          </w:p>
        </w:tc>
      </w:tr>
      <w:tr w:rsidR="004964B4" w:rsidRPr="00D30C12" w14:paraId="45CF7BD9" w14:textId="77777777" w:rsidTr="36AE21A5">
        <w:trPr>
          <w:gridAfter w:val="1"/>
          <w:wAfter w:w="12" w:type="dxa"/>
          <w:trHeight w:val="302"/>
          <w:tblCellSpacing w:w="0" w:type="dxa"/>
        </w:trPr>
        <w:tc>
          <w:tcPr>
            <w:tcW w:w="6616"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0E7E4C05" w14:textId="77777777" w:rsidR="004964B4" w:rsidRPr="00D30C12" w:rsidRDefault="00D26E94" w:rsidP="004964B4">
            <w:pPr>
              <w:rPr>
                <w:rFonts w:asciiTheme="minorHAnsi" w:hAnsiTheme="minorHAnsi" w:cstheme="minorHAnsi"/>
              </w:rPr>
            </w:pPr>
            <w:hyperlink r:id="rId35" w:anchor="navigation-mechanisms-refs" w:history="1">
              <w:r w:rsidR="004964B4" w:rsidRPr="00D30C12">
                <w:rPr>
                  <w:rStyle w:val="Hyperlink"/>
                  <w:rFonts w:asciiTheme="minorHAnsi" w:hAnsiTheme="minorHAnsi" w:cstheme="minorHAnsi"/>
                  <w:b/>
                </w:rPr>
                <w:t>2.4.4 Link Purpose (In Context)</w:t>
              </w:r>
            </w:hyperlink>
            <w:r w:rsidR="004964B4" w:rsidRPr="00D30C12">
              <w:rPr>
                <w:rFonts w:asciiTheme="minorHAnsi" w:hAnsiTheme="minorHAnsi" w:cstheme="minorHAnsi"/>
              </w:rPr>
              <w:t xml:space="preserve"> (Level A)</w:t>
            </w:r>
          </w:p>
          <w:p w14:paraId="1E37218A" w14:textId="77777777" w:rsidR="00BE3728" w:rsidRPr="00D30C12" w:rsidRDefault="00BE3728" w:rsidP="00BE3728">
            <w:pPr>
              <w:rPr>
                <w:rFonts w:asciiTheme="minorHAnsi" w:hAnsiTheme="minorHAnsi" w:cstheme="minorHAnsi"/>
                <w:bCs/>
              </w:rPr>
            </w:pPr>
            <w:r w:rsidRPr="00D30C12">
              <w:rPr>
                <w:rFonts w:asciiTheme="minorHAnsi" w:hAnsiTheme="minorHAnsi" w:cstheme="minorHAnsi"/>
                <w:bCs/>
              </w:rPr>
              <w:t xml:space="preserve">       Also applies to: </w:t>
            </w:r>
          </w:p>
          <w:p w14:paraId="440E726D" w14:textId="77777777" w:rsidR="00BE3728" w:rsidRPr="00D30C12" w:rsidRDefault="00BE3728" w:rsidP="00BE3728">
            <w:pPr>
              <w:rPr>
                <w:rFonts w:asciiTheme="minorHAnsi" w:hAnsiTheme="minorHAnsi" w:cstheme="minorHAnsi"/>
                <w:bCs/>
              </w:rPr>
            </w:pPr>
            <w:r w:rsidRPr="00D30C12">
              <w:rPr>
                <w:rFonts w:asciiTheme="minorHAnsi" w:hAnsiTheme="minorHAnsi" w:cstheme="minorHAnsi"/>
                <w:bCs/>
              </w:rPr>
              <w:t xml:space="preserve">       EN 301 549 Criteria </w:t>
            </w:r>
          </w:p>
          <w:p w14:paraId="7948A622" w14:textId="77777777" w:rsidR="00BE3728" w:rsidRPr="00D30C12" w:rsidRDefault="00BE3728" w:rsidP="00BE3728">
            <w:pPr>
              <w:rPr>
                <w:rFonts w:asciiTheme="minorHAnsi" w:hAnsiTheme="minorHAnsi" w:cstheme="minorHAnsi"/>
                <w:bCs/>
              </w:rPr>
            </w:pPr>
            <w:r w:rsidRPr="00D30C12">
              <w:rPr>
                <w:rFonts w:asciiTheme="minorHAnsi" w:hAnsiTheme="minorHAnsi" w:cstheme="minorHAnsi"/>
                <w:bCs/>
              </w:rPr>
              <w:lastRenderedPageBreak/>
              <w:t xml:space="preserve">               •    9.2.4.4 (Web) </w:t>
            </w:r>
          </w:p>
          <w:p w14:paraId="731A6979" w14:textId="77777777" w:rsidR="00BE3728" w:rsidRPr="00D30C12" w:rsidRDefault="00BE3728" w:rsidP="00BE3728">
            <w:pPr>
              <w:rPr>
                <w:rFonts w:asciiTheme="minorHAnsi" w:hAnsiTheme="minorHAnsi" w:cstheme="minorHAnsi"/>
                <w:bCs/>
              </w:rPr>
            </w:pPr>
            <w:r w:rsidRPr="00D30C12">
              <w:rPr>
                <w:rFonts w:asciiTheme="minorHAnsi" w:hAnsiTheme="minorHAnsi" w:cstheme="minorHAnsi"/>
                <w:bCs/>
              </w:rPr>
              <w:t xml:space="preserve">               •    10.2.4.4 (Non-web document) </w:t>
            </w:r>
          </w:p>
          <w:p w14:paraId="574D425D" w14:textId="77777777" w:rsidR="00BE3728" w:rsidRPr="00D30C12" w:rsidRDefault="00BE3728" w:rsidP="00BE3728">
            <w:pPr>
              <w:rPr>
                <w:rFonts w:asciiTheme="minorHAnsi" w:hAnsiTheme="minorHAnsi" w:cstheme="minorHAnsi"/>
                <w:bCs/>
              </w:rPr>
            </w:pPr>
            <w:r w:rsidRPr="00D30C12">
              <w:rPr>
                <w:rFonts w:asciiTheme="minorHAnsi" w:hAnsiTheme="minorHAnsi" w:cstheme="minorHAnsi"/>
                <w:bCs/>
              </w:rPr>
              <w:t xml:space="preserve">               •    11.2.4.4 (Open Functionality Software) </w:t>
            </w:r>
          </w:p>
          <w:p w14:paraId="49F7C9EB" w14:textId="77777777" w:rsidR="00BE3728" w:rsidRPr="00D30C12" w:rsidRDefault="00BE3728" w:rsidP="00BE3728">
            <w:pPr>
              <w:rPr>
                <w:rFonts w:asciiTheme="minorHAnsi" w:hAnsiTheme="minorHAnsi" w:cstheme="minorHAnsi"/>
                <w:bCs/>
              </w:rPr>
            </w:pPr>
            <w:r w:rsidRPr="00D30C12">
              <w:rPr>
                <w:rFonts w:asciiTheme="minorHAnsi" w:hAnsiTheme="minorHAnsi" w:cstheme="minorHAnsi"/>
                <w:bCs/>
              </w:rPr>
              <w:t xml:space="preserve">               •    11.2.4.4 (Closed Software </w:t>
            </w:r>
          </w:p>
          <w:p w14:paraId="420A17EF" w14:textId="77777777" w:rsidR="00BE3728" w:rsidRPr="00D30C12" w:rsidRDefault="00BE3728" w:rsidP="00BE3728">
            <w:pPr>
              <w:rPr>
                <w:rFonts w:asciiTheme="minorHAnsi" w:hAnsiTheme="minorHAnsi" w:cstheme="minorHAnsi"/>
                <w:bCs/>
              </w:rPr>
            </w:pPr>
            <w:r w:rsidRPr="00D30C12">
              <w:rPr>
                <w:rFonts w:asciiTheme="minorHAnsi" w:hAnsiTheme="minorHAnsi" w:cstheme="minorHAnsi"/>
                <w:bCs/>
              </w:rPr>
              <w:t xml:space="preserve">               •    11.8.2 (Authoring Tool) </w:t>
            </w:r>
          </w:p>
          <w:p w14:paraId="18450451" w14:textId="77777777" w:rsidR="00BE3728" w:rsidRPr="00D30C12" w:rsidRDefault="00BE3728" w:rsidP="00BE3728">
            <w:pPr>
              <w:rPr>
                <w:rFonts w:asciiTheme="minorHAnsi" w:hAnsiTheme="minorHAnsi" w:cstheme="minorHAnsi"/>
                <w:bCs/>
              </w:rPr>
            </w:pPr>
            <w:r w:rsidRPr="00D30C12">
              <w:rPr>
                <w:rFonts w:asciiTheme="minorHAnsi" w:hAnsiTheme="minorHAnsi" w:cstheme="minorHAnsi"/>
                <w:bCs/>
              </w:rPr>
              <w:t xml:space="preserve">               •    12.1.2 (Product Docs) </w:t>
            </w:r>
          </w:p>
          <w:p w14:paraId="2AC35EC2" w14:textId="77777777" w:rsidR="00BE3728" w:rsidRPr="00D30C12" w:rsidRDefault="00BE3728" w:rsidP="00BE3728">
            <w:pPr>
              <w:rPr>
                <w:rFonts w:asciiTheme="minorHAnsi" w:hAnsiTheme="minorHAnsi" w:cstheme="minorHAnsi"/>
                <w:bCs/>
              </w:rPr>
            </w:pPr>
            <w:r w:rsidRPr="00D30C12">
              <w:rPr>
                <w:rFonts w:asciiTheme="minorHAnsi" w:hAnsiTheme="minorHAnsi" w:cstheme="minorHAnsi"/>
                <w:bCs/>
              </w:rPr>
              <w:t xml:space="preserve">               •    12.2.4 (Support Docs) </w:t>
            </w:r>
          </w:p>
          <w:p w14:paraId="24170F52" w14:textId="77777777" w:rsidR="00BE3728" w:rsidRPr="00D30C12" w:rsidRDefault="00BE3728" w:rsidP="00BE3728">
            <w:pPr>
              <w:rPr>
                <w:rFonts w:asciiTheme="minorHAnsi" w:hAnsiTheme="minorHAnsi" w:cstheme="minorHAnsi"/>
                <w:bCs/>
              </w:rPr>
            </w:pPr>
            <w:r w:rsidRPr="00D30C12">
              <w:rPr>
                <w:rFonts w:asciiTheme="minorHAnsi" w:hAnsiTheme="minorHAnsi" w:cstheme="minorHAnsi"/>
                <w:bCs/>
              </w:rPr>
              <w:t xml:space="preserve">       Revised Section 508 </w:t>
            </w:r>
          </w:p>
          <w:p w14:paraId="23B38446" w14:textId="77777777" w:rsidR="00BE3728" w:rsidRPr="00D30C12" w:rsidRDefault="00BE3728" w:rsidP="00BE3728">
            <w:pPr>
              <w:rPr>
                <w:rFonts w:asciiTheme="minorHAnsi" w:hAnsiTheme="minorHAnsi" w:cstheme="minorHAnsi"/>
                <w:bCs/>
              </w:rPr>
            </w:pPr>
            <w:r w:rsidRPr="00D30C12">
              <w:rPr>
                <w:rFonts w:asciiTheme="minorHAnsi" w:hAnsiTheme="minorHAnsi" w:cstheme="minorHAnsi"/>
                <w:bCs/>
              </w:rPr>
              <w:t xml:space="preserve">               •    501 (Web)(Software) </w:t>
            </w:r>
          </w:p>
          <w:p w14:paraId="38E62FD9" w14:textId="77777777" w:rsidR="00BE3728" w:rsidRPr="00D30C12" w:rsidRDefault="00BE3728" w:rsidP="00BE3728">
            <w:pPr>
              <w:rPr>
                <w:rFonts w:asciiTheme="minorHAnsi" w:hAnsiTheme="minorHAnsi" w:cstheme="minorHAnsi"/>
                <w:bCs/>
              </w:rPr>
            </w:pPr>
            <w:r w:rsidRPr="00D30C12">
              <w:rPr>
                <w:rFonts w:asciiTheme="minorHAnsi" w:hAnsiTheme="minorHAnsi" w:cstheme="minorHAnsi"/>
                <w:bCs/>
              </w:rPr>
              <w:t xml:space="preserve">               •    504.2 (Authoring Tool) </w:t>
            </w:r>
          </w:p>
          <w:p w14:paraId="71C65712" w14:textId="77777777" w:rsidR="00BE3728" w:rsidRPr="00D30C12" w:rsidRDefault="00BE3728" w:rsidP="00BE3728">
            <w:pPr>
              <w:rPr>
                <w:rFonts w:asciiTheme="minorHAnsi" w:hAnsiTheme="minorHAnsi" w:cstheme="minorHAnsi"/>
                <w:bCs/>
              </w:rPr>
            </w:pPr>
            <w:r w:rsidRPr="00D30C12">
              <w:rPr>
                <w:rFonts w:asciiTheme="minorHAnsi" w:hAnsiTheme="minorHAnsi" w:cstheme="minorHAnsi"/>
                <w:bCs/>
              </w:rPr>
              <w:t xml:space="preserve">               •    602.3 (Support Docs)</w:t>
            </w:r>
          </w:p>
        </w:tc>
        <w:tc>
          <w:tcPr>
            <w:tcW w:w="2489"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61073311" w14:textId="0CCAFC6F" w:rsidR="004964B4" w:rsidRPr="00D30C12" w:rsidRDefault="3ABB90A7" w:rsidP="004E70FC">
            <w:pPr>
              <w:jc w:val="center"/>
              <w:rPr>
                <w:rFonts w:asciiTheme="minorHAnsi" w:hAnsiTheme="minorHAnsi" w:cstheme="minorBidi"/>
              </w:rPr>
            </w:pPr>
            <w:r w:rsidRPr="4D8B6C1A">
              <w:rPr>
                <w:rFonts w:asciiTheme="minorHAnsi" w:hAnsiTheme="minorHAnsi" w:cstheme="minorBidi"/>
              </w:rPr>
              <w:lastRenderedPageBreak/>
              <w:t xml:space="preserve">Partially </w:t>
            </w:r>
            <w:r w:rsidR="00497560" w:rsidRPr="4D8B6C1A">
              <w:rPr>
                <w:rFonts w:asciiTheme="minorHAnsi" w:hAnsiTheme="minorHAnsi" w:cstheme="minorBidi"/>
              </w:rPr>
              <w:t>Supports</w:t>
            </w:r>
          </w:p>
        </w:tc>
        <w:tc>
          <w:tcPr>
            <w:tcW w:w="5279" w:type="dxa"/>
            <w:tcBorders>
              <w:top w:val="outset" w:sz="6" w:space="0" w:color="auto"/>
              <w:left w:val="outset" w:sz="6" w:space="0" w:color="auto"/>
              <w:bottom w:val="outset" w:sz="6" w:space="0" w:color="auto"/>
              <w:right w:val="outset" w:sz="6" w:space="0" w:color="auto"/>
            </w:tcBorders>
            <w:shd w:val="clear" w:color="auto" w:fill="auto"/>
            <w:vAlign w:val="center"/>
          </w:tcPr>
          <w:p w14:paraId="004FB4FC" w14:textId="77777777" w:rsidR="004964B4" w:rsidRDefault="001C7569" w:rsidP="001C7569">
            <w:pPr>
              <w:pStyle w:val="ListParagraph"/>
              <w:numPr>
                <w:ilvl w:val="0"/>
                <w:numId w:val="23"/>
              </w:numPr>
              <w:jc w:val="both"/>
              <w:rPr>
                <w:rFonts w:asciiTheme="minorHAnsi" w:hAnsiTheme="minorHAnsi" w:cstheme="minorBidi"/>
              </w:rPr>
            </w:pPr>
            <w:r w:rsidRPr="001C7569">
              <w:rPr>
                <w:rFonts w:asciiTheme="minorHAnsi" w:hAnsiTheme="minorHAnsi" w:cstheme="minorBidi"/>
              </w:rPr>
              <w:t>Link purpose is not clear</w:t>
            </w:r>
          </w:p>
          <w:p w14:paraId="149EE68F" w14:textId="77777777" w:rsidR="001C7569" w:rsidRDefault="00D44AAB" w:rsidP="001C7569">
            <w:pPr>
              <w:pStyle w:val="ListParagraph"/>
              <w:numPr>
                <w:ilvl w:val="0"/>
                <w:numId w:val="23"/>
              </w:numPr>
              <w:jc w:val="both"/>
              <w:rPr>
                <w:rFonts w:asciiTheme="minorHAnsi" w:hAnsiTheme="minorHAnsi" w:cstheme="minorBidi"/>
              </w:rPr>
            </w:pPr>
            <w:r w:rsidRPr="00D44AAB">
              <w:rPr>
                <w:rFonts w:asciiTheme="minorHAnsi" w:hAnsiTheme="minorHAnsi" w:cstheme="minorBidi"/>
              </w:rPr>
              <w:t>link context is not clear for the links.</w:t>
            </w:r>
          </w:p>
          <w:p w14:paraId="6C3EF1CF" w14:textId="552FB213" w:rsidR="00D44AAB" w:rsidRPr="001C7569" w:rsidRDefault="00397BB1" w:rsidP="001C7569">
            <w:pPr>
              <w:pStyle w:val="ListParagraph"/>
              <w:numPr>
                <w:ilvl w:val="0"/>
                <w:numId w:val="23"/>
              </w:numPr>
              <w:jc w:val="both"/>
              <w:rPr>
                <w:rFonts w:asciiTheme="minorHAnsi" w:hAnsiTheme="minorHAnsi" w:cstheme="minorBidi"/>
              </w:rPr>
            </w:pPr>
            <w:r w:rsidRPr="00397BB1">
              <w:rPr>
                <w:rFonts w:asciiTheme="minorHAnsi" w:hAnsiTheme="minorHAnsi" w:cstheme="minorBidi"/>
              </w:rPr>
              <w:t>The links are not announcing appropriately.</w:t>
            </w:r>
          </w:p>
        </w:tc>
      </w:tr>
      <w:tr w:rsidR="004964B4" w:rsidRPr="00D30C12" w14:paraId="7CDDCB36" w14:textId="77777777" w:rsidTr="36AE21A5">
        <w:trPr>
          <w:gridAfter w:val="1"/>
          <w:wAfter w:w="12" w:type="dxa"/>
          <w:trHeight w:val="302"/>
          <w:tblCellSpacing w:w="0" w:type="dxa"/>
        </w:trPr>
        <w:tc>
          <w:tcPr>
            <w:tcW w:w="6616"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43CF122B" w14:textId="77777777" w:rsidR="004964B4" w:rsidRPr="00D30C12" w:rsidRDefault="00D26E94" w:rsidP="004964B4">
            <w:pPr>
              <w:rPr>
                <w:rFonts w:asciiTheme="minorHAnsi" w:hAnsiTheme="minorHAnsi" w:cstheme="minorHAnsi"/>
              </w:rPr>
            </w:pPr>
            <w:hyperlink r:id="rId36" w:anchor="pointer-gestures" w:history="1">
              <w:r w:rsidR="004964B4" w:rsidRPr="00D30C12">
                <w:rPr>
                  <w:rStyle w:val="Hyperlink"/>
                  <w:rFonts w:asciiTheme="minorHAnsi" w:hAnsiTheme="minorHAnsi" w:cstheme="minorHAnsi"/>
                  <w:b/>
                </w:rPr>
                <w:t>2.5.1 Pointer Gestures</w:t>
              </w:r>
            </w:hyperlink>
            <w:r w:rsidR="004964B4" w:rsidRPr="00D30C12">
              <w:rPr>
                <w:rFonts w:asciiTheme="minorHAnsi" w:hAnsiTheme="minorHAnsi" w:cstheme="minorHAnsi"/>
              </w:rPr>
              <w:t xml:space="preserve"> (Level A 2.1 only)</w:t>
            </w:r>
          </w:p>
          <w:p w14:paraId="79F8C965" w14:textId="77777777" w:rsidR="008A45AA" w:rsidRPr="00D30C12" w:rsidRDefault="008A45AA" w:rsidP="008A45AA">
            <w:pPr>
              <w:rPr>
                <w:rFonts w:asciiTheme="minorHAnsi" w:hAnsiTheme="minorHAnsi" w:cstheme="minorHAnsi"/>
              </w:rPr>
            </w:pPr>
            <w:r w:rsidRPr="00D30C12">
              <w:rPr>
                <w:rFonts w:asciiTheme="minorHAnsi" w:hAnsiTheme="minorHAnsi" w:cstheme="minorHAnsi"/>
              </w:rPr>
              <w:t xml:space="preserve">       Also applies to: </w:t>
            </w:r>
          </w:p>
          <w:p w14:paraId="5853165C" w14:textId="77777777" w:rsidR="008A45AA" w:rsidRPr="00D30C12" w:rsidRDefault="008A45AA" w:rsidP="008A45AA">
            <w:pPr>
              <w:rPr>
                <w:rFonts w:asciiTheme="minorHAnsi" w:hAnsiTheme="minorHAnsi" w:cstheme="minorHAnsi"/>
              </w:rPr>
            </w:pPr>
            <w:r w:rsidRPr="00D30C12">
              <w:rPr>
                <w:rFonts w:asciiTheme="minorHAnsi" w:hAnsiTheme="minorHAnsi" w:cstheme="minorHAnsi"/>
              </w:rPr>
              <w:t xml:space="preserve">       EN 301 549 Criteria </w:t>
            </w:r>
          </w:p>
          <w:p w14:paraId="068DAC34" w14:textId="77777777" w:rsidR="008A45AA" w:rsidRPr="00D30C12" w:rsidRDefault="008A45AA" w:rsidP="008A45AA">
            <w:pPr>
              <w:rPr>
                <w:rFonts w:asciiTheme="minorHAnsi" w:hAnsiTheme="minorHAnsi" w:cstheme="minorHAnsi"/>
              </w:rPr>
            </w:pPr>
            <w:r w:rsidRPr="00D30C12">
              <w:rPr>
                <w:rFonts w:asciiTheme="minorHAnsi" w:hAnsiTheme="minorHAnsi" w:cstheme="minorHAnsi"/>
              </w:rPr>
              <w:t xml:space="preserve">               •    9.2.5.1 (Web) </w:t>
            </w:r>
          </w:p>
          <w:p w14:paraId="04140622" w14:textId="77777777" w:rsidR="008A45AA" w:rsidRPr="00D30C12" w:rsidRDefault="008A45AA" w:rsidP="008A45AA">
            <w:pPr>
              <w:rPr>
                <w:rFonts w:asciiTheme="minorHAnsi" w:hAnsiTheme="minorHAnsi" w:cstheme="minorHAnsi"/>
              </w:rPr>
            </w:pPr>
            <w:r w:rsidRPr="00D30C12">
              <w:rPr>
                <w:rFonts w:asciiTheme="minorHAnsi" w:hAnsiTheme="minorHAnsi" w:cstheme="minorHAnsi"/>
              </w:rPr>
              <w:t xml:space="preserve">               •    10.2.5.1 (Non-web document) </w:t>
            </w:r>
          </w:p>
          <w:p w14:paraId="0F3C0585" w14:textId="77777777" w:rsidR="008A45AA" w:rsidRPr="00D30C12" w:rsidRDefault="008A45AA" w:rsidP="008A45AA">
            <w:pPr>
              <w:rPr>
                <w:rFonts w:asciiTheme="minorHAnsi" w:hAnsiTheme="minorHAnsi" w:cstheme="minorHAnsi"/>
              </w:rPr>
            </w:pPr>
            <w:r w:rsidRPr="00D30C12">
              <w:rPr>
                <w:rFonts w:asciiTheme="minorHAnsi" w:hAnsiTheme="minorHAnsi" w:cstheme="minorHAnsi"/>
              </w:rPr>
              <w:t xml:space="preserve">               •    11.2.5.1 (Open Functionality Software) </w:t>
            </w:r>
          </w:p>
          <w:p w14:paraId="0CAC7784" w14:textId="77777777" w:rsidR="008A45AA" w:rsidRPr="00D30C12" w:rsidRDefault="008A45AA" w:rsidP="008A45AA">
            <w:pPr>
              <w:rPr>
                <w:rFonts w:asciiTheme="minorHAnsi" w:hAnsiTheme="minorHAnsi" w:cstheme="minorHAnsi"/>
              </w:rPr>
            </w:pPr>
            <w:r w:rsidRPr="00D30C12">
              <w:rPr>
                <w:rFonts w:asciiTheme="minorHAnsi" w:hAnsiTheme="minorHAnsi" w:cstheme="minorHAnsi"/>
              </w:rPr>
              <w:t xml:space="preserve">               •    11.2.5.1 (Closed Software )</w:t>
            </w:r>
          </w:p>
          <w:p w14:paraId="4F71BF45" w14:textId="77777777" w:rsidR="008A45AA" w:rsidRPr="00D30C12" w:rsidRDefault="008A45AA" w:rsidP="008A45AA">
            <w:pPr>
              <w:rPr>
                <w:rFonts w:asciiTheme="minorHAnsi" w:hAnsiTheme="minorHAnsi" w:cstheme="minorHAnsi"/>
              </w:rPr>
            </w:pPr>
            <w:r w:rsidRPr="00D30C12">
              <w:rPr>
                <w:rFonts w:asciiTheme="minorHAnsi" w:hAnsiTheme="minorHAnsi" w:cstheme="minorHAnsi"/>
              </w:rPr>
              <w:t xml:space="preserve">               •    11.8.2 (Authoring Tool) </w:t>
            </w:r>
          </w:p>
          <w:p w14:paraId="59C39C5F" w14:textId="77777777" w:rsidR="008A45AA" w:rsidRPr="00D30C12" w:rsidRDefault="008A45AA" w:rsidP="008A45AA">
            <w:pPr>
              <w:rPr>
                <w:rFonts w:asciiTheme="minorHAnsi" w:hAnsiTheme="minorHAnsi" w:cstheme="minorHAnsi"/>
              </w:rPr>
            </w:pPr>
            <w:r w:rsidRPr="00D30C12">
              <w:rPr>
                <w:rFonts w:asciiTheme="minorHAnsi" w:hAnsiTheme="minorHAnsi" w:cstheme="minorHAnsi"/>
              </w:rPr>
              <w:t xml:space="preserve">               •    12.1.2 (Product Docs) </w:t>
            </w:r>
          </w:p>
          <w:p w14:paraId="4052CE57" w14:textId="77777777" w:rsidR="008A45AA" w:rsidRPr="00D30C12" w:rsidRDefault="008A45AA" w:rsidP="008A45AA">
            <w:pPr>
              <w:rPr>
                <w:rFonts w:asciiTheme="minorHAnsi" w:hAnsiTheme="minorHAnsi" w:cstheme="minorHAnsi"/>
              </w:rPr>
            </w:pPr>
            <w:r w:rsidRPr="00D30C12">
              <w:rPr>
                <w:rFonts w:asciiTheme="minorHAnsi" w:hAnsiTheme="minorHAnsi" w:cstheme="minorHAnsi"/>
              </w:rPr>
              <w:t xml:space="preserve">               •    12.2.4 (Support Docs) </w:t>
            </w:r>
          </w:p>
          <w:p w14:paraId="43C2B3AD" w14:textId="77777777" w:rsidR="008A45AA" w:rsidRPr="00D30C12" w:rsidRDefault="008A45AA" w:rsidP="008A45AA">
            <w:pPr>
              <w:rPr>
                <w:rFonts w:asciiTheme="minorHAnsi" w:hAnsiTheme="minorHAnsi" w:cstheme="minorHAnsi"/>
              </w:rPr>
            </w:pPr>
            <w:r w:rsidRPr="00D30C12">
              <w:rPr>
                <w:rFonts w:asciiTheme="minorHAnsi" w:hAnsiTheme="minorHAnsi" w:cstheme="minorHAnsi"/>
              </w:rPr>
              <w:t xml:space="preserve">       Revised Section 508 – Does not apply</w:t>
            </w:r>
          </w:p>
        </w:tc>
        <w:tc>
          <w:tcPr>
            <w:tcW w:w="2489"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1F73C60C" w14:textId="0B40EA31" w:rsidR="004964B4" w:rsidRPr="00D30C12" w:rsidRDefault="00EC428C" w:rsidP="004E70FC">
            <w:pPr>
              <w:jc w:val="center"/>
              <w:rPr>
                <w:rFonts w:asciiTheme="minorHAnsi" w:hAnsiTheme="minorHAnsi" w:cstheme="minorHAnsi"/>
              </w:rPr>
            </w:pPr>
            <w:r w:rsidRPr="00D30C12">
              <w:rPr>
                <w:rFonts w:asciiTheme="minorHAnsi" w:hAnsiTheme="minorHAnsi" w:cstheme="minorHAnsi"/>
              </w:rPr>
              <w:t>Not Applicable</w:t>
            </w:r>
          </w:p>
        </w:tc>
        <w:tc>
          <w:tcPr>
            <w:tcW w:w="5279" w:type="dxa"/>
            <w:tcBorders>
              <w:top w:val="outset" w:sz="6" w:space="0" w:color="auto"/>
              <w:left w:val="outset" w:sz="6" w:space="0" w:color="auto"/>
              <w:bottom w:val="outset" w:sz="6" w:space="0" w:color="auto"/>
              <w:right w:val="outset" w:sz="6" w:space="0" w:color="auto"/>
            </w:tcBorders>
            <w:shd w:val="clear" w:color="auto" w:fill="auto"/>
            <w:vAlign w:val="center"/>
          </w:tcPr>
          <w:p w14:paraId="378177CD" w14:textId="0219ACA5" w:rsidR="004964B4" w:rsidRPr="00D30C12" w:rsidRDefault="24376CCE" w:rsidP="36AE21A5">
            <w:pPr>
              <w:rPr>
                <w:rFonts w:asciiTheme="minorHAnsi" w:hAnsiTheme="minorHAnsi" w:cstheme="minorBidi"/>
              </w:rPr>
            </w:pPr>
            <w:r w:rsidRPr="36AE21A5">
              <w:rPr>
                <w:rFonts w:asciiTheme="minorHAnsi" w:hAnsiTheme="minorHAnsi" w:cstheme="minorBidi"/>
              </w:rPr>
              <w:t>F</w:t>
            </w:r>
            <w:r w:rsidR="559E79E9" w:rsidRPr="36AE21A5">
              <w:rPr>
                <w:rFonts w:asciiTheme="minorHAnsi" w:hAnsiTheme="minorHAnsi" w:cstheme="minorBidi"/>
              </w:rPr>
              <w:t>unction</w:t>
            </w:r>
            <w:r w:rsidRPr="36AE21A5">
              <w:rPr>
                <w:rFonts w:asciiTheme="minorHAnsi" w:hAnsiTheme="minorHAnsi" w:cstheme="minorBidi"/>
              </w:rPr>
              <w:t>ality</w:t>
            </w:r>
            <w:r w:rsidR="559E79E9" w:rsidRPr="36AE21A5">
              <w:rPr>
                <w:rFonts w:asciiTheme="minorHAnsi" w:hAnsiTheme="minorHAnsi" w:cstheme="minorBidi"/>
              </w:rPr>
              <w:t xml:space="preserve"> in </w:t>
            </w:r>
            <w:r w:rsidR="002014F1">
              <w:rPr>
                <w:rFonts w:asciiTheme="minorHAnsi" w:hAnsiTheme="minorHAnsi" w:cstheme="minorBidi"/>
              </w:rPr>
              <w:t>Carbon Black Cloud Enterprise EDR</w:t>
            </w:r>
            <w:r w:rsidR="008535D6">
              <w:rPr>
                <w:rFonts w:asciiTheme="minorHAnsi" w:hAnsiTheme="minorHAnsi" w:cstheme="minorBidi"/>
              </w:rPr>
              <w:t xml:space="preserve"> </w:t>
            </w:r>
            <w:r w:rsidR="559E79E9" w:rsidRPr="36AE21A5">
              <w:rPr>
                <w:rFonts w:asciiTheme="minorHAnsi" w:hAnsiTheme="minorHAnsi" w:cstheme="minorBidi"/>
              </w:rPr>
              <w:t>do</w:t>
            </w:r>
            <w:r w:rsidRPr="36AE21A5">
              <w:rPr>
                <w:rFonts w:asciiTheme="minorHAnsi" w:hAnsiTheme="minorHAnsi" w:cstheme="minorBidi"/>
              </w:rPr>
              <w:t xml:space="preserve">es </w:t>
            </w:r>
            <w:r w:rsidR="559E79E9" w:rsidRPr="36AE21A5">
              <w:rPr>
                <w:rFonts w:asciiTheme="minorHAnsi" w:hAnsiTheme="minorHAnsi" w:cstheme="minorBidi"/>
              </w:rPr>
              <w:t>not use multipoint or path-based gestures for operation.</w:t>
            </w:r>
          </w:p>
        </w:tc>
      </w:tr>
      <w:tr w:rsidR="004964B4" w:rsidRPr="00D30C12" w14:paraId="54F3F15D" w14:textId="77777777" w:rsidTr="36AE21A5">
        <w:trPr>
          <w:gridAfter w:val="1"/>
          <w:wAfter w:w="12" w:type="dxa"/>
          <w:trHeight w:val="302"/>
          <w:tblCellSpacing w:w="0" w:type="dxa"/>
        </w:trPr>
        <w:tc>
          <w:tcPr>
            <w:tcW w:w="6616"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63C9CB5B" w14:textId="77777777" w:rsidR="004964B4" w:rsidRPr="00D30C12" w:rsidRDefault="00D26E94" w:rsidP="004964B4">
            <w:pPr>
              <w:tabs>
                <w:tab w:val="left" w:pos="345"/>
              </w:tabs>
              <w:rPr>
                <w:rFonts w:asciiTheme="minorHAnsi" w:hAnsiTheme="minorHAnsi" w:cstheme="minorHAnsi"/>
              </w:rPr>
            </w:pPr>
            <w:hyperlink r:id="rId37" w:anchor="pointer-cancellation" w:history="1">
              <w:r w:rsidR="004964B4" w:rsidRPr="00D30C12">
                <w:rPr>
                  <w:rStyle w:val="Hyperlink"/>
                  <w:rFonts w:asciiTheme="minorHAnsi" w:hAnsiTheme="minorHAnsi" w:cstheme="minorHAnsi"/>
                  <w:b/>
                </w:rPr>
                <w:t>2.5.2 Pointer Cancellation</w:t>
              </w:r>
            </w:hyperlink>
            <w:r w:rsidR="004964B4" w:rsidRPr="00D30C12">
              <w:rPr>
                <w:rFonts w:asciiTheme="minorHAnsi" w:hAnsiTheme="minorHAnsi" w:cstheme="minorHAnsi"/>
              </w:rPr>
              <w:t xml:space="preserve"> (Level A 2.1 only)</w:t>
            </w:r>
          </w:p>
          <w:p w14:paraId="4F8B3BE6" w14:textId="77777777" w:rsidR="00C86CAD" w:rsidRPr="00D30C12" w:rsidRDefault="00C86CAD" w:rsidP="004964B4">
            <w:pPr>
              <w:tabs>
                <w:tab w:val="left" w:pos="345"/>
              </w:tabs>
              <w:rPr>
                <w:rFonts w:asciiTheme="minorHAnsi" w:hAnsiTheme="minorHAnsi" w:cstheme="minorHAnsi"/>
              </w:rPr>
            </w:pPr>
            <w:r w:rsidRPr="00D30C12">
              <w:rPr>
                <w:rFonts w:asciiTheme="minorHAnsi" w:hAnsiTheme="minorHAnsi" w:cstheme="minorHAnsi"/>
              </w:rPr>
              <w:t xml:space="preserve">       Also applies to: </w:t>
            </w:r>
          </w:p>
          <w:p w14:paraId="2B85B83A" w14:textId="77777777" w:rsidR="00C86CAD" w:rsidRPr="00D30C12" w:rsidRDefault="00C86CAD" w:rsidP="004964B4">
            <w:pPr>
              <w:tabs>
                <w:tab w:val="left" w:pos="345"/>
              </w:tabs>
              <w:rPr>
                <w:rFonts w:asciiTheme="minorHAnsi" w:hAnsiTheme="minorHAnsi" w:cstheme="minorHAnsi"/>
              </w:rPr>
            </w:pPr>
            <w:r w:rsidRPr="00D30C12">
              <w:rPr>
                <w:rFonts w:asciiTheme="minorHAnsi" w:hAnsiTheme="minorHAnsi" w:cstheme="minorHAnsi"/>
              </w:rPr>
              <w:t xml:space="preserve">       EN 301 549 Criteria </w:t>
            </w:r>
          </w:p>
          <w:p w14:paraId="43F96276" w14:textId="77777777" w:rsidR="00C86CAD" w:rsidRPr="00D30C12" w:rsidRDefault="00C86CAD" w:rsidP="004964B4">
            <w:pPr>
              <w:tabs>
                <w:tab w:val="left" w:pos="345"/>
              </w:tabs>
              <w:rPr>
                <w:rFonts w:asciiTheme="minorHAnsi" w:hAnsiTheme="minorHAnsi" w:cstheme="minorHAnsi"/>
              </w:rPr>
            </w:pPr>
            <w:r w:rsidRPr="00D30C12">
              <w:rPr>
                <w:rFonts w:asciiTheme="minorHAnsi" w:hAnsiTheme="minorHAnsi" w:cstheme="minorHAnsi"/>
              </w:rPr>
              <w:t xml:space="preserve">               •    9.2.5.2 (Web) </w:t>
            </w:r>
          </w:p>
          <w:p w14:paraId="51431717" w14:textId="77777777" w:rsidR="00C86CAD" w:rsidRPr="00D30C12" w:rsidRDefault="00C86CAD" w:rsidP="004964B4">
            <w:pPr>
              <w:tabs>
                <w:tab w:val="left" w:pos="345"/>
              </w:tabs>
              <w:rPr>
                <w:rFonts w:asciiTheme="minorHAnsi" w:hAnsiTheme="minorHAnsi" w:cstheme="minorHAnsi"/>
              </w:rPr>
            </w:pPr>
            <w:r w:rsidRPr="00D30C12">
              <w:rPr>
                <w:rFonts w:asciiTheme="minorHAnsi" w:hAnsiTheme="minorHAnsi" w:cstheme="minorHAnsi"/>
              </w:rPr>
              <w:t xml:space="preserve">               •    10.2.5.2 (Non-web document) </w:t>
            </w:r>
          </w:p>
          <w:p w14:paraId="15D9BF79" w14:textId="77777777" w:rsidR="00C86CAD" w:rsidRPr="00D30C12" w:rsidRDefault="00C86CAD" w:rsidP="004964B4">
            <w:pPr>
              <w:tabs>
                <w:tab w:val="left" w:pos="345"/>
              </w:tabs>
              <w:rPr>
                <w:rFonts w:asciiTheme="minorHAnsi" w:hAnsiTheme="minorHAnsi" w:cstheme="minorHAnsi"/>
              </w:rPr>
            </w:pPr>
            <w:r w:rsidRPr="00D30C12">
              <w:rPr>
                <w:rFonts w:asciiTheme="minorHAnsi" w:hAnsiTheme="minorHAnsi" w:cstheme="minorHAnsi"/>
              </w:rPr>
              <w:t xml:space="preserve">               •    11.2.5.2 (Open Functionality Software) </w:t>
            </w:r>
          </w:p>
          <w:p w14:paraId="5D9350EF" w14:textId="77777777" w:rsidR="00C86CAD" w:rsidRPr="00D30C12" w:rsidRDefault="00C86CAD" w:rsidP="004964B4">
            <w:pPr>
              <w:tabs>
                <w:tab w:val="left" w:pos="345"/>
              </w:tabs>
              <w:rPr>
                <w:rFonts w:asciiTheme="minorHAnsi" w:hAnsiTheme="minorHAnsi" w:cstheme="minorHAnsi"/>
              </w:rPr>
            </w:pPr>
            <w:r w:rsidRPr="00D30C12">
              <w:rPr>
                <w:rFonts w:asciiTheme="minorHAnsi" w:hAnsiTheme="minorHAnsi" w:cstheme="minorHAnsi"/>
              </w:rPr>
              <w:t xml:space="preserve">               •    11.2.5.2 (Closed Software) </w:t>
            </w:r>
          </w:p>
          <w:p w14:paraId="7794C1B4" w14:textId="77777777" w:rsidR="00C86CAD" w:rsidRPr="00D30C12" w:rsidRDefault="00C86CAD" w:rsidP="004964B4">
            <w:pPr>
              <w:tabs>
                <w:tab w:val="left" w:pos="345"/>
              </w:tabs>
              <w:rPr>
                <w:rFonts w:asciiTheme="minorHAnsi" w:hAnsiTheme="minorHAnsi" w:cstheme="minorHAnsi"/>
              </w:rPr>
            </w:pPr>
            <w:r w:rsidRPr="00D30C12">
              <w:rPr>
                <w:rFonts w:asciiTheme="minorHAnsi" w:hAnsiTheme="minorHAnsi" w:cstheme="minorHAnsi"/>
              </w:rPr>
              <w:t xml:space="preserve">               •    11.8.2 (Authoring Tool) </w:t>
            </w:r>
          </w:p>
          <w:p w14:paraId="20D81146" w14:textId="77777777" w:rsidR="00C86CAD" w:rsidRPr="00D30C12" w:rsidRDefault="00C86CAD" w:rsidP="004964B4">
            <w:pPr>
              <w:tabs>
                <w:tab w:val="left" w:pos="345"/>
              </w:tabs>
              <w:rPr>
                <w:rFonts w:asciiTheme="minorHAnsi" w:hAnsiTheme="minorHAnsi" w:cstheme="minorHAnsi"/>
              </w:rPr>
            </w:pPr>
            <w:r w:rsidRPr="00D30C12">
              <w:rPr>
                <w:rFonts w:asciiTheme="minorHAnsi" w:hAnsiTheme="minorHAnsi" w:cstheme="minorHAnsi"/>
              </w:rPr>
              <w:t xml:space="preserve">               •    12.1.2 (Product Docs) </w:t>
            </w:r>
          </w:p>
          <w:p w14:paraId="1C1B8013" w14:textId="77777777" w:rsidR="00C86CAD" w:rsidRPr="00D30C12" w:rsidRDefault="00C86CAD" w:rsidP="004964B4">
            <w:pPr>
              <w:tabs>
                <w:tab w:val="left" w:pos="345"/>
              </w:tabs>
              <w:rPr>
                <w:rFonts w:asciiTheme="minorHAnsi" w:hAnsiTheme="minorHAnsi" w:cstheme="minorHAnsi"/>
              </w:rPr>
            </w:pPr>
            <w:r w:rsidRPr="00D30C12">
              <w:rPr>
                <w:rFonts w:asciiTheme="minorHAnsi" w:hAnsiTheme="minorHAnsi" w:cstheme="minorHAnsi"/>
              </w:rPr>
              <w:t xml:space="preserve">               •    12.2.4 (Support Docs) </w:t>
            </w:r>
          </w:p>
          <w:p w14:paraId="660D23FA" w14:textId="77777777" w:rsidR="00C86CAD" w:rsidRPr="00D30C12" w:rsidRDefault="00C86CAD" w:rsidP="004964B4">
            <w:pPr>
              <w:tabs>
                <w:tab w:val="left" w:pos="345"/>
              </w:tabs>
              <w:rPr>
                <w:rFonts w:asciiTheme="minorHAnsi" w:hAnsiTheme="minorHAnsi" w:cstheme="minorHAnsi"/>
              </w:rPr>
            </w:pPr>
            <w:r w:rsidRPr="00D30C12">
              <w:rPr>
                <w:rFonts w:asciiTheme="minorHAnsi" w:hAnsiTheme="minorHAnsi" w:cstheme="minorHAnsi"/>
              </w:rPr>
              <w:lastRenderedPageBreak/>
              <w:t xml:space="preserve">       Revised Section 508 – Does not apply</w:t>
            </w:r>
          </w:p>
        </w:tc>
        <w:tc>
          <w:tcPr>
            <w:tcW w:w="2489"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212A2E2D" w14:textId="14D7D2C4" w:rsidR="004964B4" w:rsidRPr="00D30C12" w:rsidRDefault="00566D81" w:rsidP="004E70FC">
            <w:pPr>
              <w:tabs>
                <w:tab w:val="left" w:pos="345"/>
              </w:tabs>
              <w:jc w:val="center"/>
              <w:rPr>
                <w:rFonts w:asciiTheme="minorHAnsi" w:hAnsiTheme="minorHAnsi" w:cstheme="minorHAnsi"/>
              </w:rPr>
            </w:pPr>
            <w:r w:rsidRPr="00D30C12">
              <w:rPr>
                <w:rFonts w:asciiTheme="minorHAnsi" w:hAnsiTheme="minorHAnsi" w:cstheme="minorHAnsi"/>
              </w:rPr>
              <w:lastRenderedPageBreak/>
              <w:t>Support</w:t>
            </w:r>
            <w:r w:rsidR="006701CD" w:rsidRPr="00D30C12">
              <w:rPr>
                <w:rFonts w:asciiTheme="minorHAnsi" w:hAnsiTheme="minorHAnsi" w:cstheme="minorHAnsi"/>
              </w:rPr>
              <w:t>s</w:t>
            </w:r>
          </w:p>
        </w:tc>
        <w:tc>
          <w:tcPr>
            <w:tcW w:w="5279" w:type="dxa"/>
            <w:tcBorders>
              <w:top w:val="outset" w:sz="6" w:space="0" w:color="auto"/>
              <w:left w:val="outset" w:sz="6" w:space="0" w:color="auto"/>
              <w:bottom w:val="outset" w:sz="6" w:space="0" w:color="auto"/>
              <w:right w:val="outset" w:sz="6" w:space="0" w:color="auto"/>
            </w:tcBorders>
            <w:shd w:val="clear" w:color="auto" w:fill="auto"/>
            <w:vAlign w:val="center"/>
          </w:tcPr>
          <w:p w14:paraId="6A3A2D97" w14:textId="5864AA29" w:rsidR="004964B4" w:rsidRPr="00D30C12" w:rsidRDefault="002014F1" w:rsidP="36AE21A5">
            <w:pPr>
              <w:tabs>
                <w:tab w:val="left" w:pos="345"/>
              </w:tabs>
              <w:rPr>
                <w:rFonts w:asciiTheme="minorHAnsi" w:hAnsiTheme="minorHAnsi" w:cstheme="minorBidi"/>
              </w:rPr>
            </w:pPr>
            <w:r>
              <w:rPr>
                <w:rFonts w:asciiTheme="minorHAnsi" w:hAnsiTheme="minorHAnsi" w:cstheme="minorBidi"/>
              </w:rPr>
              <w:t>Carbon Black Cloud Enterprise EDR</w:t>
            </w:r>
            <w:r w:rsidR="008535D6">
              <w:rPr>
                <w:rFonts w:asciiTheme="minorHAnsi" w:hAnsiTheme="minorHAnsi" w:cstheme="minorBidi"/>
              </w:rPr>
              <w:t xml:space="preserve"> </w:t>
            </w:r>
            <w:r w:rsidR="24376CCE" w:rsidRPr="36AE21A5">
              <w:rPr>
                <w:rFonts w:asciiTheme="minorHAnsi" w:hAnsiTheme="minorHAnsi" w:cstheme="minorBidi"/>
              </w:rPr>
              <w:t>supports pointer cancellation and there is no function that executes</w:t>
            </w:r>
            <w:r w:rsidR="1DF5B814" w:rsidRPr="36AE21A5">
              <w:rPr>
                <w:rFonts w:asciiTheme="minorHAnsi" w:hAnsiTheme="minorHAnsi" w:cstheme="minorBidi"/>
              </w:rPr>
              <w:t xml:space="preserve"> on </w:t>
            </w:r>
            <w:r w:rsidR="24376CCE" w:rsidRPr="36AE21A5">
              <w:rPr>
                <w:rFonts w:asciiTheme="minorHAnsi" w:hAnsiTheme="minorHAnsi" w:cstheme="minorBidi"/>
              </w:rPr>
              <w:t>down</w:t>
            </w:r>
            <w:r w:rsidR="1DF5B814" w:rsidRPr="36AE21A5">
              <w:rPr>
                <w:rFonts w:asciiTheme="minorHAnsi" w:hAnsiTheme="minorHAnsi" w:cstheme="minorBidi"/>
              </w:rPr>
              <w:t>-event.</w:t>
            </w:r>
          </w:p>
        </w:tc>
      </w:tr>
      <w:tr w:rsidR="004964B4" w:rsidRPr="00D30C12" w14:paraId="181FD960" w14:textId="77777777" w:rsidTr="36AE21A5">
        <w:trPr>
          <w:gridAfter w:val="1"/>
          <w:wAfter w:w="12" w:type="dxa"/>
          <w:trHeight w:val="302"/>
          <w:tblCellSpacing w:w="0" w:type="dxa"/>
        </w:trPr>
        <w:tc>
          <w:tcPr>
            <w:tcW w:w="6616"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2D7F7220" w14:textId="77777777" w:rsidR="004964B4" w:rsidRPr="00D30C12" w:rsidRDefault="00D26E94" w:rsidP="004964B4">
            <w:pPr>
              <w:rPr>
                <w:rFonts w:asciiTheme="minorHAnsi" w:hAnsiTheme="minorHAnsi" w:cstheme="minorHAnsi"/>
              </w:rPr>
            </w:pPr>
            <w:hyperlink r:id="rId38" w:anchor="label-in-name" w:history="1">
              <w:r w:rsidR="004964B4" w:rsidRPr="00D30C12">
                <w:rPr>
                  <w:rStyle w:val="Hyperlink"/>
                  <w:rFonts w:asciiTheme="minorHAnsi" w:hAnsiTheme="minorHAnsi" w:cstheme="minorHAnsi"/>
                  <w:b/>
                </w:rPr>
                <w:t>2.5.3 Label in Name</w:t>
              </w:r>
            </w:hyperlink>
            <w:r w:rsidR="004964B4" w:rsidRPr="00D30C12">
              <w:rPr>
                <w:rFonts w:asciiTheme="minorHAnsi" w:hAnsiTheme="minorHAnsi" w:cstheme="minorHAnsi"/>
              </w:rPr>
              <w:t xml:space="preserve"> (Level A 2.1 only)</w:t>
            </w:r>
          </w:p>
          <w:p w14:paraId="0D49FA56" w14:textId="77777777" w:rsidR="00F27E4E" w:rsidRPr="00D30C12" w:rsidRDefault="00F27E4E" w:rsidP="004964B4">
            <w:pPr>
              <w:rPr>
                <w:rFonts w:asciiTheme="minorHAnsi" w:hAnsiTheme="minorHAnsi" w:cstheme="minorHAnsi"/>
              </w:rPr>
            </w:pPr>
            <w:r w:rsidRPr="00D30C12">
              <w:rPr>
                <w:rFonts w:asciiTheme="minorHAnsi" w:hAnsiTheme="minorHAnsi" w:cstheme="minorHAnsi"/>
              </w:rPr>
              <w:t xml:space="preserve">       Also applies to: </w:t>
            </w:r>
          </w:p>
          <w:p w14:paraId="6A157E5F" w14:textId="77777777" w:rsidR="00F27E4E" w:rsidRPr="00D30C12" w:rsidRDefault="00F27E4E" w:rsidP="004964B4">
            <w:pPr>
              <w:rPr>
                <w:rFonts w:asciiTheme="minorHAnsi" w:hAnsiTheme="minorHAnsi" w:cstheme="minorHAnsi"/>
              </w:rPr>
            </w:pPr>
            <w:r w:rsidRPr="00D30C12">
              <w:rPr>
                <w:rFonts w:asciiTheme="minorHAnsi" w:hAnsiTheme="minorHAnsi" w:cstheme="minorHAnsi"/>
              </w:rPr>
              <w:t xml:space="preserve">       EN 301 549 Criteria </w:t>
            </w:r>
          </w:p>
          <w:p w14:paraId="559DE724" w14:textId="77777777" w:rsidR="00F27E4E" w:rsidRPr="00D30C12" w:rsidRDefault="00F27E4E" w:rsidP="004964B4">
            <w:pPr>
              <w:rPr>
                <w:rFonts w:asciiTheme="minorHAnsi" w:hAnsiTheme="minorHAnsi" w:cstheme="minorHAnsi"/>
              </w:rPr>
            </w:pPr>
            <w:r w:rsidRPr="00D30C12">
              <w:rPr>
                <w:rFonts w:asciiTheme="minorHAnsi" w:hAnsiTheme="minorHAnsi" w:cstheme="minorHAnsi"/>
              </w:rPr>
              <w:t xml:space="preserve">               •    9.2.5.3 (Web) </w:t>
            </w:r>
          </w:p>
          <w:p w14:paraId="25B927BF" w14:textId="77777777" w:rsidR="00F27E4E" w:rsidRPr="00D30C12" w:rsidRDefault="00F27E4E" w:rsidP="004964B4">
            <w:pPr>
              <w:rPr>
                <w:rFonts w:asciiTheme="minorHAnsi" w:hAnsiTheme="minorHAnsi" w:cstheme="minorHAnsi"/>
              </w:rPr>
            </w:pPr>
            <w:r w:rsidRPr="00D30C12">
              <w:rPr>
                <w:rFonts w:asciiTheme="minorHAnsi" w:hAnsiTheme="minorHAnsi" w:cstheme="minorHAnsi"/>
              </w:rPr>
              <w:t xml:space="preserve">               •    10.2.5.3 (Non-web document) </w:t>
            </w:r>
          </w:p>
          <w:p w14:paraId="4B3691CB" w14:textId="77777777" w:rsidR="00F27E4E" w:rsidRPr="00D30C12" w:rsidRDefault="00F27E4E" w:rsidP="004964B4">
            <w:pPr>
              <w:rPr>
                <w:rFonts w:asciiTheme="minorHAnsi" w:hAnsiTheme="minorHAnsi" w:cstheme="minorHAnsi"/>
              </w:rPr>
            </w:pPr>
            <w:r w:rsidRPr="00D30C12">
              <w:rPr>
                <w:rFonts w:asciiTheme="minorHAnsi" w:hAnsiTheme="minorHAnsi" w:cstheme="minorHAnsi"/>
              </w:rPr>
              <w:t xml:space="preserve">               •    11.2.5.3 (Open Functionality Software) </w:t>
            </w:r>
          </w:p>
          <w:p w14:paraId="0783F68F" w14:textId="77777777" w:rsidR="00F27E4E" w:rsidRPr="00D30C12" w:rsidRDefault="00F27E4E" w:rsidP="004964B4">
            <w:pPr>
              <w:rPr>
                <w:rFonts w:asciiTheme="minorHAnsi" w:hAnsiTheme="minorHAnsi" w:cstheme="minorHAnsi"/>
              </w:rPr>
            </w:pPr>
            <w:r w:rsidRPr="00D30C12">
              <w:rPr>
                <w:rFonts w:asciiTheme="minorHAnsi" w:hAnsiTheme="minorHAnsi" w:cstheme="minorHAnsi"/>
              </w:rPr>
              <w:t xml:space="preserve">               •    11.2.5.3 (Closed Software) </w:t>
            </w:r>
          </w:p>
          <w:p w14:paraId="6C968F4F" w14:textId="77777777" w:rsidR="00F27E4E" w:rsidRPr="00D30C12" w:rsidRDefault="00F27E4E" w:rsidP="004964B4">
            <w:pPr>
              <w:rPr>
                <w:rFonts w:asciiTheme="minorHAnsi" w:hAnsiTheme="minorHAnsi" w:cstheme="minorHAnsi"/>
              </w:rPr>
            </w:pPr>
            <w:r w:rsidRPr="00D30C12">
              <w:rPr>
                <w:rFonts w:asciiTheme="minorHAnsi" w:hAnsiTheme="minorHAnsi" w:cstheme="minorHAnsi"/>
              </w:rPr>
              <w:t xml:space="preserve">               •    11.8.2 (Authoring Tool) </w:t>
            </w:r>
          </w:p>
          <w:p w14:paraId="6704AEDA" w14:textId="77777777" w:rsidR="00F27E4E" w:rsidRPr="00D30C12" w:rsidRDefault="00F27E4E" w:rsidP="004964B4">
            <w:pPr>
              <w:rPr>
                <w:rFonts w:asciiTheme="minorHAnsi" w:hAnsiTheme="minorHAnsi" w:cstheme="minorHAnsi"/>
              </w:rPr>
            </w:pPr>
            <w:r w:rsidRPr="00D30C12">
              <w:rPr>
                <w:rFonts w:asciiTheme="minorHAnsi" w:hAnsiTheme="minorHAnsi" w:cstheme="minorHAnsi"/>
              </w:rPr>
              <w:t xml:space="preserve">               •    12.1.2 (Product Docs) </w:t>
            </w:r>
          </w:p>
          <w:p w14:paraId="39B4C36D" w14:textId="77777777" w:rsidR="008A45AA" w:rsidRPr="00D30C12" w:rsidRDefault="00F27E4E" w:rsidP="004964B4">
            <w:pPr>
              <w:rPr>
                <w:rFonts w:asciiTheme="minorHAnsi" w:hAnsiTheme="minorHAnsi" w:cstheme="minorHAnsi"/>
              </w:rPr>
            </w:pPr>
            <w:r w:rsidRPr="00D30C12">
              <w:rPr>
                <w:rFonts w:asciiTheme="minorHAnsi" w:hAnsiTheme="minorHAnsi" w:cstheme="minorHAnsi"/>
              </w:rPr>
              <w:t xml:space="preserve">               •    12.2.4 (Support Docs) </w:t>
            </w:r>
          </w:p>
          <w:p w14:paraId="66BA0B74" w14:textId="77777777" w:rsidR="00F27E4E" w:rsidRPr="00D30C12" w:rsidRDefault="008A45AA" w:rsidP="004964B4">
            <w:pPr>
              <w:rPr>
                <w:rFonts w:asciiTheme="minorHAnsi" w:hAnsiTheme="minorHAnsi" w:cstheme="minorHAnsi"/>
              </w:rPr>
            </w:pPr>
            <w:r w:rsidRPr="00D30C12">
              <w:rPr>
                <w:rFonts w:asciiTheme="minorHAnsi" w:hAnsiTheme="minorHAnsi" w:cstheme="minorHAnsi"/>
              </w:rPr>
              <w:t xml:space="preserve">       </w:t>
            </w:r>
            <w:r w:rsidR="00F27E4E" w:rsidRPr="00D30C12">
              <w:rPr>
                <w:rFonts w:asciiTheme="minorHAnsi" w:hAnsiTheme="minorHAnsi" w:cstheme="minorHAnsi"/>
              </w:rPr>
              <w:t>Revised Section 508 – Does not apply</w:t>
            </w:r>
          </w:p>
        </w:tc>
        <w:tc>
          <w:tcPr>
            <w:tcW w:w="2489"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0A565FB3" w14:textId="294EF97A" w:rsidR="004964B4" w:rsidRPr="00D30C12" w:rsidRDefault="4F82477D" w:rsidP="36AE21A5">
            <w:pPr>
              <w:spacing w:line="259" w:lineRule="auto"/>
              <w:jc w:val="center"/>
            </w:pPr>
            <w:r w:rsidRPr="36AE21A5">
              <w:rPr>
                <w:rFonts w:asciiTheme="minorHAnsi" w:hAnsiTheme="minorHAnsi" w:cstheme="minorBidi"/>
              </w:rPr>
              <w:t>Supports</w:t>
            </w:r>
          </w:p>
        </w:tc>
        <w:tc>
          <w:tcPr>
            <w:tcW w:w="5279" w:type="dxa"/>
            <w:tcBorders>
              <w:top w:val="outset" w:sz="6" w:space="0" w:color="auto"/>
              <w:left w:val="outset" w:sz="6" w:space="0" w:color="auto"/>
              <w:bottom w:val="outset" w:sz="6" w:space="0" w:color="auto"/>
              <w:right w:val="outset" w:sz="6" w:space="0" w:color="auto"/>
            </w:tcBorders>
            <w:shd w:val="clear" w:color="auto" w:fill="auto"/>
            <w:vAlign w:val="center"/>
          </w:tcPr>
          <w:p w14:paraId="2EA2017D" w14:textId="488D35D7" w:rsidR="004964B4" w:rsidRPr="00D30C12" w:rsidRDefault="4F82477D" w:rsidP="36AE21A5">
            <w:pPr>
              <w:spacing w:line="259" w:lineRule="auto"/>
              <w:rPr>
                <w:lang w:val="en-US"/>
              </w:rPr>
            </w:pPr>
            <w:r w:rsidRPr="36AE21A5">
              <w:rPr>
                <w:rFonts w:ascii="Calibri" w:eastAsia="Calibri" w:hAnsi="Calibri" w:cs="Calibri"/>
              </w:rPr>
              <w:t xml:space="preserve">All elements in </w:t>
            </w:r>
            <w:r w:rsidR="007019AC">
              <w:rPr>
                <w:rFonts w:asciiTheme="minorHAnsi" w:hAnsiTheme="minorHAnsi" w:cstheme="minorBidi"/>
              </w:rPr>
              <w:t>Carbon Black Cloud Enterprise EDR</w:t>
            </w:r>
            <w:r w:rsidRPr="36AE21A5">
              <w:rPr>
                <w:rFonts w:ascii="Calibri" w:eastAsia="Calibri" w:hAnsi="Calibri" w:cs="Calibri"/>
                <w:lang w:val="en-US"/>
              </w:rPr>
              <w:t>, which have visible labels, includes the visible text in the programmatic name of the element.</w:t>
            </w:r>
          </w:p>
        </w:tc>
      </w:tr>
      <w:tr w:rsidR="004964B4" w:rsidRPr="00D30C12" w14:paraId="3FCBA77D" w14:textId="77777777" w:rsidTr="36AE21A5">
        <w:trPr>
          <w:gridAfter w:val="1"/>
          <w:wAfter w:w="12" w:type="dxa"/>
          <w:trHeight w:val="302"/>
          <w:tblCellSpacing w:w="0" w:type="dxa"/>
        </w:trPr>
        <w:tc>
          <w:tcPr>
            <w:tcW w:w="6616"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18E2FDDC" w14:textId="77777777" w:rsidR="004964B4" w:rsidRPr="00D30C12" w:rsidRDefault="00D26E94" w:rsidP="004964B4">
            <w:pPr>
              <w:rPr>
                <w:rFonts w:asciiTheme="minorHAnsi" w:hAnsiTheme="minorHAnsi" w:cstheme="minorHAnsi"/>
              </w:rPr>
            </w:pPr>
            <w:hyperlink r:id="rId39" w:anchor="motion-actuation" w:history="1">
              <w:r w:rsidR="004964B4" w:rsidRPr="00D30C12">
                <w:rPr>
                  <w:rStyle w:val="Hyperlink"/>
                  <w:rFonts w:asciiTheme="minorHAnsi" w:hAnsiTheme="minorHAnsi" w:cstheme="minorHAnsi"/>
                  <w:b/>
                </w:rPr>
                <w:t>2.5.4 Motion Actuation</w:t>
              </w:r>
            </w:hyperlink>
            <w:r w:rsidR="004964B4" w:rsidRPr="00D30C12">
              <w:rPr>
                <w:rFonts w:asciiTheme="minorHAnsi" w:hAnsiTheme="minorHAnsi" w:cstheme="minorHAnsi"/>
              </w:rPr>
              <w:t xml:space="preserve"> (Level A 2.1 only)</w:t>
            </w:r>
          </w:p>
          <w:p w14:paraId="5731AD6C" w14:textId="77777777" w:rsidR="008E02E2" w:rsidRPr="00D30C12" w:rsidRDefault="008E02E2" w:rsidP="004964B4">
            <w:pPr>
              <w:rPr>
                <w:rFonts w:asciiTheme="minorHAnsi" w:hAnsiTheme="minorHAnsi" w:cstheme="minorHAnsi"/>
              </w:rPr>
            </w:pPr>
            <w:r w:rsidRPr="00D30C12">
              <w:rPr>
                <w:rFonts w:asciiTheme="minorHAnsi" w:hAnsiTheme="minorHAnsi" w:cstheme="minorHAnsi"/>
              </w:rPr>
              <w:t xml:space="preserve">       Also applies to: </w:t>
            </w:r>
          </w:p>
          <w:p w14:paraId="27D6F389" w14:textId="77777777" w:rsidR="008E02E2" w:rsidRPr="00D30C12" w:rsidRDefault="008E02E2" w:rsidP="004964B4">
            <w:pPr>
              <w:rPr>
                <w:rFonts w:asciiTheme="minorHAnsi" w:hAnsiTheme="minorHAnsi" w:cstheme="minorHAnsi"/>
              </w:rPr>
            </w:pPr>
            <w:r w:rsidRPr="00D30C12">
              <w:rPr>
                <w:rFonts w:asciiTheme="minorHAnsi" w:hAnsiTheme="minorHAnsi" w:cstheme="minorHAnsi"/>
              </w:rPr>
              <w:t xml:space="preserve">       EN 301 549 Criteria </w:t>
            </w:r>
          </w:p>
          <w:p w14:paraId="7C498670" w14:textId="77777777" w:rsidR="008E02E2" w:rsidRPr="00D30C12" w:rsidRDefault="008E02E2" w:rsidP="004964B4">
            <w:pPr>
              <w:rPr>
                <w:rFonts w:asciiTheme="minorHAnsi" w:hAnsiTheme="minorHAnsi" w:cstheme="minorHAnsi"/>
              </w:rPr>
            </w:pPr>
            <w:r w:rsidRPr="00D30C12">
              <w:rPr>
                <w:rFonts w:asciiTheme="minorHAnsi" w:hAnsiTheme="minorHAnsi" w:cstheme="minorHAnsi"/>
              </w:rPr>
              <w:t xml:space="preserve">               •    9.2.5.4 (Web) </w:t>
            </w:r>
          </w:p>
          <w:p w14:paraId="2BB77551" w14:textId="77777777" w:rsidR="008E02E2" w:rsidRPr="00D30C12" w:rsidRDefault="008E02E2" w:rsidP="004964B4">
            <w:pPr>
              <w:rPr>
                <w:rFonts w:asciiTheme="minorHAnsi" w:hAnsiTheme="minorHAnsi" w:cstheme="minorHAnsi"/>
              </w:rPr>
            </w:pPr>
            <w:r w:rsidRPr="00D30C12">
              <w:rPr>
                <w:rFonts w:asciiTheme="minorHAnsi" w:hAnsiTheme="minorHAnsi" w:cstheme="minorHAnsi"/>
              </w:rPr>
              <w:t xml:space="preserve">               •    10.2.5.4 (Non-web document) </w:t>
            </w:r>
          </w:p>
          <w:p w14:paraId="381C7D5E" w14:textId="77777777" w:rsidR="008E02E2" w:rsidRPr="00D30C12" w:rsidRDefault="008E02E2" w:rsidP="004964B4">
            <w:pPr>
              <w:rPr>
                <w:rFonts w:asciiTheme="minorHAnsi" w:hAnsiTheme="minorHAnsi" w:cstheme="minorHAnsi"/>
              </w:rPr>
            </w:pPr>
            <w:r w:rsidRPr="00D30C12">
              <w:rPr>
                <w:rFonts w:asciiTheme="minorHAnsi" w:hAnsiTheme="minorHAnsi" w:cstheme="minorHAnsi"/>
              </w:rPr>
              <w:t xml:space="preserve">               •    11.2.5.4 (Open Functionality Software) </w:t>
            </w:r>
          </w:p>
          <w:p w14:paraId="380249ED" w14:textId="77777777" w:rsidR="008E02E2" w:rsidRPr="00D30C12" w:rsidRDefault="008E02E2" w:rsidP="004964B4">
            <w:pPr>
              <w:rPr>
                <w:rFonts w:asciiTheme="minorHAnsi" w:hAnsiTheme="minorHAnsi" w:cstheme="minorHAnsi"/>
              </w:rPr>
            </w:pPr>
            <w:r w:rsidRPr="00D30C12">
              <w:rPr>
                <w:rFonts w:asciiTheme="minorHAnsi" w:hAnsiTheme="minorHAnsi" w:cstheme="minorHAnsi"/>
              </w:rPr>
              <w:t xml:space="preserve">               •    11.2.5.4 (Closed Software </w:t>
            </w:r>
          </w:p>
          <w:p w14:paraId="4ADAED93" w14:textId="77777777" w:rsidR="008E02E2" w:rsidRPr="00D30C12" w:rsidRDefault="008E02E2" w:rsidP="004964B4">
            <w:pPr>
              <w:rPr>
                <w:rFonts w:asciiTheme="minorHAnsi" w:hAnsiTheme="minorHAnsi" w:cstheme="minorHAnsi"/>
              </w:rPr>
            </w:pPr>
            <w:r w:rsidRPr="00D30C12">
              <w:rPr>
                <w:rFonts w:asciiTheme="minorHAnsi" w:hAnsiTheme="minorHAnsi" w:cstheme="minorHAnsi"/>
              </w:rPr>
              <w:t xml:space="preserve">               •    11.8.2 (Authoring Tool) </w:t>
            </w:r>
          </w:p>
          <w:p w14:paraId="4BD9107F" w14:textId="77777777" w:rsidR="008E02E2" w:rsidRPr="00D30C12" w:rsidRDefault="008E02E2" w:rsidP="004964B4">
            <w:pPr>
              <w:rPr>
                <w:rFonts w:asciiTheme="minorHAnsi" w:hAnsiTheme="minorHAnsi" w:cstheme="minorHAnsi"/>
              </w:rPr>
            </w:pPr>
            <w:r w:rsidRPr="00D30C12">
              <w:rPr>
                <w:rFonts w:asciiTheme="minorHAnsi" w:hAnsiTheme="minorHAnsi" w:cstheme="minorHAnsi"/>
              </w:rPr>
              <w:t xml:space="preserve">               •    12.1.2 (Product Docs) </w:t>
            </w:r>
          </w:p>
          <w:p w14:paraId="615AA7C9" w14:textId="77777777" w:rsidR="008E02E2" w:rsidRPr="00D30C12" w:rsidRDefault="008E02E2" w:rsidP="004964B4">
            <w:pPr>
              <w:rPr>
                <w:rFonts w:asciiTheme="minorHAnsi" w:hAnsiTheme="minorHAnsi" w:cstheme="minorHAnsi"/>
              </w:rPr>
            </w:pPr>
            <w:r w:rsidRPr="00D30C12">
              <w:rPr>
                <w:rFonts w:asciiTheme="minorHAnsi" w:hAnsiTheme="minorHAnsi" w:cstheme="minorHAnsi"/>
              </w:rPr>
              <w:t xml:space="preserve">               •    12.2.4 (Support Docs) </w:t>
            </w:r>
          </w:p>
          <w:p w14:paraId="6DE3A714" w14:textId="77777777" w:rsidR="008E02E2" w:rsidRPr="00D30C12" w:rsidRDefault="008E02E2" w:rsidP="004964B4">
            <w:pPr>
              <w:rPr>
                <w:rFonts w:asciiTheme="minorHAnsi" w:hAnsiTheme="minorHAnsi" w:cstheme="minorHAnsi"/>
              </w:rPr>
            </w:pPr>
            <w:r w:rsidRPr="00D30C12">
              <w:rPr>
                <w:rFonts w:asciiTheme="minorHAnsi" w:hAnsiTheme="minorHAnsi" w:cstheme="minorHAnsi"/>
              </w:rPr>
              <w:t xml:space="preserve">       Revised Section 508 – Does not apply</w:t>
            </w:r>
          </w:p>
        </w:tc>
        <w:tc>
          <w:tcPr>
            <w:tcW w:w="2489"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518D9B08" w14:textId="6FB54DB4" w:rsidR="004964B4" w:rsidRPr="00D30C12" w:rsidRDefault="006701CD" w:rsidP="004E70FC">
            <w:pPr>
              <w:jc w:val="center"/>
              <w:rPr>
                <w:rFonts w:asciiTheme="minorHAnsi" w:hAnsiTheme="minorHAnsi" w:cstheme="minorHAnsi"/>
              </w:rPr>
            </w:pPr>
            <w:r w:rsidRPr="00D30C12">
              <w:rPr>
                <w:rFonts w:asciiTheme="minorHAnsi" w:hAnsiTheme="minorHAnsi" w:cstheme="minorHAnsi"/>
              </w:rPr>
              <w:t>Not Applicable</w:t>
            </w:r>
          </w:p>
        </w:tc>
        <w:tc>
          <w:tcPr>
            <w:tcW w:w="5279" w:type="dxa"/>
            <w:tcBorders>
              <w:top w:val="outset" w:sz="6" w:space="0" w:color="auto"/>
              <w:left w:val="outset" w:sz="6" w:space="0" w:color="auto"/>
              <w:bottom w:val="outset" w:sz="6" w:space="0" w:color="auto"/>
              <w:right w:val="outset" w:sz="6" w:space="0" w:color="auto"/>
            </w:tcBorders>
            <w:shd w:val="clear" w:color="auto" w:fill="auto"/>
            <w:vAlign w:val="center"/>
          </w:tcPr>
          <w:p w14:paraId="408169FB" w14:textId="0A1A9E12" w:rsidR="004964B4" w:rsidRPr="00D30C12" w:rsidRDefault="201468E8" w:rsidP="36AE21A5">
            <w:pPr>
              <w:rPr>
                <w:rFonts w:asciiTheme="minorHAnsi" w:hAnsiTheme="minorHAnsi" w:cstheme="minorBidi"/>
              </w:rPr>
            </w:pPr>
            <w:r w:rsidRPr="36AE21A5">
              <w:rPr>
                <w:rFonts w:asciiTheme="minorHAnsi" w:hAnsiTheme="minorHAnsi" w:cstheme="minorBidi"/>
              </w:rPr>
              <w:t xml:space="preserve">No </w:t>
            </w:r>
            <w:r w:rsidR="7A719C2A" w:rsidRPr="36AE21A5">
              <w:rPr>
                <w:rFonts w:asciiTheme="minorHAnsi" w:hAnsiTheme="minorHAnsi" w:cstheme="minorBidi"/>
              </w:rPr>
              <w:t>f</w:t>
            </w:r>
            <w:r w:rsidRPr="36AE21A5">
              <w:rPr>
                <w:rFonts w:asciiTheme="minorHAnsi" w:hAnsiTheme="minorHAnsi" w:cstheme="minorBidi"/>
              </w:rPr>
              <w:t>unction</w:t>
            </w:r>
            <w:r w:rsidR="7A719C2A" w:rsidRPr="36AE21A5">
              <w:rPr>
                <w:rFonts w:asciiTheme="minorHAnsi" w:hAnsiTheme="minorHAnsi" w:cstheme="minorBidi"/>
              </w:rPr>
              <w:t>ality</w:t>
            </w:r>
            <w:r w:rsidRPr="36AE21A5">
              <w:rPr>
                <w:rFonts w:asciiTheme="minorHAnsi" w:hAnsiTheme="minorHAnsi" w:cstheme="minorBidi"/>
              </w:rPr>
              <w:t xml:space="preserve"> in </w:t>
            </w:r>
            <w:r w:rsidR="002014F1">
              <w:rPr>
                <w:rFonts w:asciiTheme="minorHAnsi" w:hAnsiTheme="minorHAnsi" w:cstheme="minorBidi"/>
              </w:rPr>
              <w:t>Carbon Black Cloud Enterprise EDR</w:t>
            </w:r>
            <w:r w:rsidR="007019AC">
              <w:rPr>
                <w:rFonts w:asciiTheme="minorHAnsi" w:hAnsiTheme="minorHAnsi" w:cstheme="minorBidi"/>
              </w:rPr>
              <w:t xml:space="preserve"> </w:t>
            </w:r>
            <w:r w:rsidRPr="36AE21A5">
              <w:rPr>
                <w:rFonts w:asciiTheme="minorHAnsi" w:hAnsiTheme="minorHAnsi" w:cstheme="minorBidi"/>
              </w:rPr>
              <w:t>is operated by device motion or user motion.</w:t>
            </w:r>
          </w:p>
        </w:tc>
      </w:tr>
      <w:tr w:rsidR="004964B4" w:rsidRPr="00D30C12" w14:paraId="29DCF31D" w14:textId="77777777" w:rsidTr="36AE21A5">
        <w:trPr>
          <w:gridAfter w:val="1"/>
          <w:wAfter w:w="12" w:type="dxa"/>
          <w:trHeight w:val="302"/>
          <w:tblCellSpacing w:w="0" w:type="dxa"/>
        </w:trPr>
        <w:tc>
          <w:tcPr>
            <w:tcW w:w="6616"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02E53012" w14:textId="77777777" w:rsidR="004964B4" w:rsidRPr="00D30C12" w:rsidRDefault="00D26E94" w:rsidP="004964B4">
            <w:pPr>
              <w:rPr>
                <w:rFonts w:asciiTheme="minorHAnsi" w:hAnsiTheme="minorHAnsi" w:cstheme="minorHAnsi"/>
              </w:rPr>
            </w:pPr>
            <w:hyperlink r:id="rId40" w:anchor="meaning-doc-lang-id" w:history="1">
              <w:r w:rsidR="004964B4" w:rsidRPr="00D30C12">
                <w:rPr>
                  <w:rStyle w:val="Hyperlink"/>
                  <w:rFonts w:asciiTheme="minorHAnsi" w:hAnsiTheme="minorHAnsi" w:cstheme="minorHAnsi"/>
                  <w:b/>
                </w:rPr>
                <w:t>3.1.1 Language of Page</w:t>
              </w:r>
            </w:hyperlink>
            <w:r w:rsidR="004964B4" w:rsidRPr="00D30C12">
              <w:rPr>
                <w:rFonts w:asciiTheme="minorHAnsi" w:hAnsiTheme="minorHAnsi" w:cstheme="minorHAnsi"/>
              </w:rPr>
              <w:t xml:space="preserve"> (Level A)</w:t>
            </w:r>
          </w:p>
          <w:p w14:paraId="2D71C4DC" w14:textId="77777777" w:rsidR="008E02E2" w:rsidRPr="00D30C12" w:rsidRDefault="008E02E2" w:rsidP="004964B4">
            <w:pPr>
              <w:rPr>
                <w:rFonts w:asciiTheme="minorHAnsi" w:hAnsiTheme="minorHAnsi" w:cstheme="minorHAnsi"/>
                <w:bCs/>
              </w:rPr>
            </w:pPr>
            <w:r w:rsidRPr="00D30C12">
              <w:rPr>
                <w:rFonts w:asciiTheme="minorHAnsi" w:hAnsiTheme="minorHAnsi" w:cstheme="minorHAnsi"/>
                <w:bCs/>
              </w:rPr>
              <w:t xml:space="preserve">       Also applies to: </w:t>
            </w:r>
          </w:p>
          <w:p w14:paraId="0099E6BF" w14:textId="77777777" w:rsidR="008E02E2" w:rsidRPr="00D30C12" w:rsidRDefault="008E02E2" w:rsidP="004964B4">
            <w:pPr>
              <w:rPr>
                <w:rFonts w:asciiTheme="minorHAnsi" w:hAnsiTheme="minorHAnsi" w:cstheme="minorHAnsi"/>
                <w:bCs/>
              </w:rPr>
            </w:pPr>
            <w:r w:rsidRPr="00D30C12">
              <w:rPr>
                <w:rFonts w:asciiTheme="minorHAnsi" w:hAnsiTheme="minorHAnsi" w:cstheme="minorHAnsi"/>
                <w:bCs/>
              </w:rPr>
              <w:t xml:space="preserve">       EN 301 549 Criteria </w:t>
            </w:r>
          </w:p>
          <w:p w14:paraId="2B35E80F" w14:textId="77777777" w:rsidR="008E02E2" w:rsidRPr="00D30C12" w:rsidRDefault="008E02E2" w:rsidP="004964B4">
            <w:pPr>
              <w:rPr>
                <w:rFonts w:asciiTheme="minorHAnsi" w:hAnsiTheme="minorHAnsi" w:cstheme="minorHAnsi"/>
                <w:bCs/>
              </w:rPr>
            </w:pPr>
            <w:r w:rsidRPr="00D30C12">
              <w:rPr>
                <w:rFonts w:asciiTheme="minorHAnsi" w:hAnsiTheme="minorHAnsi" w:cstheme="minorHAnsi"/>
                <w:bCs/>
              </w:rPr>
              <w:t xml:space="preserve">               •    9.3.1.1 (Web) </w:t>
            </w:r>
          </w:p>
          <w:p w14:paraId="4E14438B" w14:textId="77777777" w:rsidR="008E02E2" w:rsidRPr="00D30C12" w:rsidRDefault="008E02E2" w:rsidP="004964B4">
            <w:pPr>
              <w:rPr>
                <w:rFonts w:asciiTheme="minorHAnsi" w:hAnsiTheme="minorHAnsi" w:cstheme="minorHAnsi"/>
                <w:bCs/>
              </w:rPr>
            </w:pPr>
            <w:r w:rsidRPr="00D30C12">
              <w:rPr>
                <w:rFonts w:asciiTheme="minorHAnsi" w:hAnsiTheme="minorHAnsi" w:cstheme="minorHAnsi"/>
                <w:bCs/>
              </w:rPr>
              <w:t xml:space="preserve">               •    10.3.1.1 (Non-web</w:t>
            </w:r>
            <w:r w:rsidRPr="00D30C12">
              <w:rPr>
                <w:rFonts w:asciiTheme="minorHAnsi" w:hAnsiTheme="minorHAnsi" w:cstheme="minorHAnsi"/>
                <w:b/>
              </w:rPr>
              <w:t xml:space="preserve"> </w:t>
            </w:r>
            <w:r w:rsidRPr="00D30C12">
              <w:rPr>
                <w:rFonts w:asciiTheme="minorHAnsi" w:hAnsiTheme="minorHAnsi" w:cstheme="minorHAnsi"/>
                <w:bCs/>
              </w:rPr>
              <w:t xml:space="preserve">document) </w:t>
            </w:r>
          </w:p>
          <w:p w14:paraId="7A700465" w14:textId="77777777" w:rsidR="008E02E2" w:rsidRPr="00D30C12" w:rsidRDefault="008E02E2" w:rsidP="004964B4">
            <w:pPr>
              <w:rPr>
                <w:rFonts w:asciiTheme="minorHAnsi" w:hAnsiTheme="minorHAnsi" w:cstheme="minorHAnsi"/>
                <w:bCs/>
              </w:rPr>
            </w:pPr>
            <w:r w:rsidRPr="00D30C12">
              <w:rPr>
                <w:rFonts w:asciiTheme="minorHAnsi" w:hAnsiTheme="minorHAnsi" w:cstheme="minorHAnsi"/>
                <w:bCs/>
              </w:rPr>
              <w:t xml:space="preserve">               •    11.3.1.1.1 (Open Functionality Software) </w:t>
            </w:r>
          </w:p>
          <w:p w14:paraId="36659792" w14:textId="77777777" w:rsidR="008E02E2" w:rsidRPr="00D30C12" w:rsidRDefault="008E02E2" w:rsidP="004964B4">
            <w:pPr>
              <w:rPr>
                <w:rFonts w:asciiTheme="minorHAnsi" w:hAnsiTheme="minorHAnsi" w:cstheme="minorHAnsi"/>
                <w:bCs/>
              </w:rPr>
            </w:pPr>
            <w:r w:rsidRPr="00D30C12">
              <w:rPr>
                <w:rFonts w:asciiTheme="minorHAnsi" w:hAnsiTheme="minorHAnsi" w:cstheme="minorHAnsi"/>
                <w:bCs/>
              </w:rPr>
              <w:t xml:space="preserve">               •    11.3.1.1.2 (Closed Software) </w:t>
            </w:r>
          </w:p>
          <w:p w14:paraId="72747FB2" w14:textId="77777777" w:rsidR="008E02E2" w:rsidRPr="00D30C12" w:rsidRDefault="008E02E2" w:rsidP="004964B4">
            <w:pPr>
              <w:rPr>
                <w:rFonts w:asciiTheme="minorHAnsi" w:hAnsiTheme="minorHAnsi" w:cstheme="minorHAnsi"/>
                <w:bCs/>
              </w:rPr>
            </w:pPr>
            <w:r w:rsidRPr="00D30C12">
              <w:rPr>
                <w:rFonts w:asciiTheme="minorHAnsi" w:hAnsiTheme="minorHAnsi" w:cstheme="minorHAnsi"/>
                <w:bCs/>
              </w:rPr>
              <w:t xml:space="preserve">               •    11.8.2 (Authoring Tool) </w:t>
            </w:r>
          </w:p>
          <w:p w14:paraId="7A53D0B0" w14:textId="77777777" w:rsidR="008E02E2" w:rsidRPr="00D30C12" w:rsidRDefault="008E02E2" w:rsidP="004964B4">
            <w:pPr>
              <w:rPr>
                <w:rFonts w:asciiTheme="minorHAnsi" w:hAnsiTheme="minorHAnsi" w:cstheme="minorHAnsi"/>
                <w:bCs/>
              </w:rPr>
            </w:pPr>
            <w:r w:rsidRPr="00D30C12">
              <w:rPr>
                <w:rFonts w:asciiTheme="minorHAnsi" w:hAnsiTheme="minorHAnsi" w:cstheme="minorHAnsi"/>
                <w:bCs/>
              </w:rPr>
              <w:t xml:space="preserve">               •    12.1.2 (Product Docs) </w:t>
            </w:r>
          </w:p>
          <w:p w14:paraId="7C79E80B" w14:textId="77777777" w:rsidR="008E02E2" w:rsidRPr="00D30C12" w:rsidRDefault="008E02E2" w:rsidP="004964B4">
            <w:pPr>
              <w:rPr>
                <w:rFonts w:asciiTheme="minorHAnsi" w:hAnsiTheme="minorHAnsi" w:cstheme="minorHAnsi"/>
                <w:bCs/>
              </w:rPr>
            </w:pPr>
            <w:r w:rsidRPr="00D30C12">
              <w:rPr>
                <w:rFonts w:asciiTheme="minorHAnsi" w:hAnsiTheme="minorHAnsi" w:cstheme="minorHAnsi"/>
                <w:bCs/>
              </w:rPr>
              <w:lastRenderedPageBreak/>
              <w:t xml:space="preserve">               •    12.2.4 (Support Docs) </w:t>
            </w:r>
          </w:p>
          <w:p w14:paraId="6BC7F4CA" w14:textId="77777777" w:rsidR="008E02E2" w:rsidRPr="00D30C12" w:rsidRDefault="008E02E2" w:rsidP="004964B4">
            <w:pPr>
              <w:rPr>
                <w:rFonts w:asciiTheme="minorHAnsi" w:hAnsiTheme="minorHAnsi" w:cstheme="minorHAnsi"/>
                <w:bCs/>
              </w:rPr>
            </w:pPr>
            <w:r w:rsidRPr="00D30C12">
              <w:rPr>
                <w:rFonts w:asciiTheme="minorHAnsi" w:hAnsiTheme="minorHAnsi" w:cstheme="minorHAnsi"/>
                <w:bCs/>
              </w:rPr>
              <w:t xml:space="preserve">       Revised Section 508 </w:t>
            </w:r>
          </w:p>
          <w:p w14:paraId="7106E0E4" w14:textId="77777777" w:rsidR="008E02E2" w:rsidRPr="00D30C12" w:rsidRDefault="008E02E2" w:rsidP="004964B4">
            <w:pPr>
              <w:rPr>
                <w:rFonts w:asciiTheme="minorHAnsi" w:hAnsiTheme="minorHAnsi" w:cstheme="minorHAnsi"/>
                <w:bCs/>
              </w:rPr>
            </w:pPr>
            <w:r w:rsidRPr="00D30C12">
              <w:rPr>
                <w:rFonts w:asciiTheme="minorHAnsi" w:hAnsiTheme="minorHAnsi" w:cstheme="minorHAnsi"/>
                <w:bCs/>
              </w:rPr>
              <w:t xml:space="preserve">               •    501 (Web)(Software) </w:t>
            </w:r>
          </w:p>
          <w:p w14:paraId="2FEE803E" w14:textId="77777777" w:rsidR="008E02E2" w:rsidRPr="00D30C12" w:rsidRDefault="008E02E2" w:rsidP="004964B4">
            <w:pPr>
              <w:rPr>
                <w:rFonts w:asciiTheme="minorHAnsi" w:hAnsiTheme="minorHAnsi" w:cstheme="minorHAnsi"/>
                <w:bCs/>
              </w:rPr>
            </w:pPr>
            <w:r w:rsidRPr="00D30C12">
              <w:rPr>
                <w:rFonts w:asciiTheme="minorHAnsi" w:hAnsiTheme="minorHAnsi" w:cstheme="minorHAnsi"/>
                <w:bCs/>
              </w:rPr>
              <w:t xml:space="preserve">               •    504.2 (Authoring Tool) </w:t>
            </w:r>
          </w:p>
          <w:p w14:paraId="6BBA9646" w14:textId="77777777" w:rsidR="008E02E2" w:rsidRPr="00D30C12" w:rsidRDefault="008E02E2" w:rsidP="004964B4">
            <w:pPr>
              <w:rPr>
                <w:rFonts w:asciiTheme="minorHAnsi" w:hAnsiTheme="minorHAnsi" w:cstheme="minorHAnsi"/>
                <w:bCs/>
              </w:rPr>
            </w:pPr>
            <w:r w:rsidRPr="00D30C12">
              <w:rPr>
                <w:rFonts w:asciiTheme="minorHAnsi" w:hAnsiTheme="minorHAnsi" w:cstheme="minorHAnsi"/>
                <w:bCs/>
              </w:rPr>
              <w:t xml:space="preserve">               •    602.3 (Support Docs)</w:t>
            </w:r>
          </w:p>
        </w:tc>
        <w:tc>
          <w:tcPr>
            <w:tcW w:w="2489"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7023EDC5" w14:textId="7AF62F8D" w:rsidR="004964B4" w:rsidRPr="00D30C12" w:rsidRDefault="343B88EB" w:rsidP="36AE21A5">
            <w:pPr>
              <w:spacing w:line="259" w:lineRule="auto"/>
              <w:jc w:val="center"/>
            </w:pPr>
            <w:r w:rsidRPr="36AE21A5">
              <w:rPr>
                <w:rFonts w:asciiTheme="minorHAnsi" w:hAnsiTheme="minorHAnsi" w:cstheme="minorBidi"/>
              </w:rPr>
              <w:lastRenderedPageBreak/>
              <w:t>Supports</w:t>
            </w:r>
          </w:p>
        </w:tc>
        <w:tc>
          <w:tcPr>
            <w:tcW w:w="5279" w:type="dxa"/>
            <w:tcBorders>
              <w:top w:val="outset" w:sz="6" w:space="0" w:color="auto"/>
              <w:left w:val="outset" w:sz="6" w:space="0" w:color="auto"/>
              <w:bottom w:val="outset" w:sz="6" w:space="0" w:color="auto"/>
              <w:right w:val="outset" w:sz="6" w:space="0" w:color="auto"/>
            </w:tcBorders>
            <w:shd w:val="clear" w:color="auto" w:fill="auto"/>
            <w:vAlign w:val="center"/>
          </w:tcPr>
          <w:p w14:paraId="36145018" w14:textId="3F4C5CE8" w:rsidR="004964B4" w:rsidRPr="00D30C12" w:rsidRDefault="46EB19F5" w:rsidP="36AE21A5">
            <w:pPr>
              <w:rPr>
                <w:rFonts w:ascii="Calibri" w:eastAsia="Calibri" w:hAnsi="Calibri" w:cs="Calibri"/>
                <w:lang w:val="en-US"/>
              </w:rPr>
            </w:pPr>
            <w:r w:rsidRPr="36AE21A5">
              <w:rPr>
                <w:rFonts w:ascii="Calibri" w:eastAsia="Calibri" w:hAnsi="Calibri" w:cs="Calibri"/>
              </w:rPr>
              <w:t xml:space="preserve">The default language of the web pages in </w:t>
            </w:r>
            <w:r w:rsidR="002014F1">
              <w:rPr>
                <w:rFonts w:asciiTheme="minorHAnsi" w:hAnsiTheme="minorHAnsi" w:cstheme="minorBidi"/>
              </w:rPr>
              <w:t>Carbon Black Cloud Enterprise EDR</w:t>
            </w:r>
            <w:r w:rsidR="00D400C6">
              <w:rPr>
                <w:rFonts w:asciiTheme="minorHAnsi" w:hAnsiTheme="minorHAnsi" w:cstheme="minorBidi"/>
              </w:rPr>
              <w:t xml:space="preserve"> </w:t>
            </w:r>
            <w:r w:rsidRPr="36AE21A5">
              <w:rPr>
                <w:rFonts w:ascii="Calibri" w:eastAsia="Calibri" w:hAnsi="Calibri" w:cs="Calibri"/>
                <w:lang w:val="en-US"/>
              </w:rPr>
              <w:t>is defined programmatically.</w:t>
            </w:r>
          </w:p>
          <w:p w14:paraId="2D657F9A" w14:textId="52310260" w:rsidR="004964B4" w:rsidRPr="00D30C12" w:rsidRDefault="004964B4" w:rsidP="36AE21A5">
            <w:pPr>
              <w:rPr>
                <w:lang w:val="en-US"/>
              </w:rPr>
            </w:pPr>
          </w:p>
        </w:tc>
      </w:tr>
      <w:tr w:rsidR="004964B4" w:rsidRPr="00D30C12" w14:paraId="2A31F823" w14:textId="77777777" w:rsidTr="36AE21A5">
        <w:trPr>
          <w:gridAfter w:val="1"/>
          <w:wAfter w:w="12" w:type="dxa"/>
          <w:trHeight w:val="302"/>
          <w:tblCellSpacing w:w="0" w:type="dxa"/>
        </w:trPr>
        <w:tc>
          <w:tcPr>
            <w:tcW w:w="6616"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1C6773E8" w14:textId="77777777" w:rsidR="004964B4" w:rsidRPr="00D30C12" w:rsidRDefault="00D26E94" w:rsidP="004964B4">
            <w:pPr>
              <w:rPr>
                <w:rFonts w:asciiTheme="minorHAnsi" w:hAnsiTheme="minorHAnsi" w:cstheme="minorHAnsi"/>
              </w:rPr>
            </w:pPr>
            <w:hyperlink r:id="rId41" w:anchor="consistent-behavior-receive-focus" w:history="1">
              <w:r w:rsidR="004964B4" w:rsidRPr="00D30C12">
                <w:rPr>
                  <w:rStyle w:val="Hyperlink"/>
                  <w:rFonts w:asciiTheme="minorHAnsi" w:hAnsiTheme="minorHAnsi" w:cstheme="minorHAnsi"/>
                  <w:b/>
                </w:rPr>
                <w:t>3.2.1 On Focus</w:t>
              </w:r>
            </w:hyperlink>
            <w:r w:rsidR="004964B4" w:rsidRPr="00D30C12">
              <w:rPr>
                <w:rFonts w:asciiTheme="minorHAnsi" w:hAnsiTheme="minorHAnsi" w:cstheme="minorHAnsi"/>
              </w:rPr>
              <w:t xml:space="preserve"> (Level A)</w:t>
            </w:r>
          </w:p>
          <w:p w14:paraId="47D652FD" w14:textId="77777777" w:rsidR="008E25B6" w:rsidRPr="00D30C12" w:rsidRDefault="008E25B6" w:rsidP="004964B4">
            <w:pPr>
              <w:rPr>
                <w:rFonts w:asciiTheme="minorHAnsi" w:hAnsiTheme="minorHAnsi" w:cstheme="minorHAnsi"/>
                <w:bCs/>
              </w:rPr>
            </w:pPr>
            <w:r w:rsidRPr="00D30C12">
              <w:rPr>
                <w:rFonts w:asciiTheme="minorHAnsi" w:hAnsiTheme="minorHAnsi" w:cstheme="minorHAnsi"/>
                <w:bCs/>
              </w:rPr>
              <w:t xml:space="preserve">       Also applies to: </w:t>
            </w:r>
          </w:p>
          <w:p w14:paraId="043A873C" w14:textId="77777777" w:rsidR="008E25B6" w:rsidRPr="00D30C12" w:rsidRDefault="008E25B6" w:rsidP="004964B4">
            <w:pPr>
              <w:rPr>
                <w:rFonts w:asciiTheme="minorHAnsi" w:hAnsiTheme="minorHAnsi" w:cstheme="minorHAnsi"/>
                <w:bCs/>
              </w:rPr>
            </w:pPr>
            <w:r w:rsidRPr="00D30C12">
              <w:rPr>
                <w:rFonts w:asciiTheme="minorHAnsi" w:hAnsiTheme="minorHAnsi" w:cstheme="minorHAnsi"/>
                <w:bCs/>
              </w:rPr>
              <w:t xml:space="preserve">       EN 301 549 Criteria </w:t>
            </w:r>
          </w:p>
          <w:p w14:paraId="5462BBAC" w14:textId="77777777" w:rsidR="008E25B6" w:rsidRPr="00D30C12" w:rsidRDefault="008E25B6" w:rsidP="004964B4">
            <w:pPr>
              <w:rPr>
                <w:rFonts w:asciiTheme="minorHAnsi" w:hAnsiTheme="minorHAnsi" w:cstheme="minorHAnsi"/>
                <w:bCs/>
              </w:rPr>
            </w:pPr>
            <w:r w:rsidRPr="00D30C12">
              <w:rPr>
                <w:rFonts w:asciiTheme="minorHAnsi" w:hAnsiTheme="minorHAnsi" w:cstheme="minorHAnsi"/>
                <w:bCs/>
              </w:rPr>
              <w:t xml:space="preserve">               •    9.3.2.1 (Web) </w:t>
            </w:r>
          </w:p>
          <w:p w14:paraId="6AC69C22" w14:textId="77777777" w:rsidR="008E25B6" w:rsidRPr="00D30C12" w:rsidRDefault="008E25B6" w:rsidP="004964B4">
            <w:pPr>
              <w:rPr>
                <w:rFonts w:asciiTheme="minorHAnsi" w:hAnsiTheme="minorHAnsi" w:cstheme="minorHAnsi"/>
                <w:bCs/>
              </w:rPr>
            </w:pPr>
            <w:r w:rsidRPr="00D30C12">
              <w:rPr>
                <w:rFonts w:asciiTheme="minorHAnsi" w:hAnsiTheme="minorHAnsi" w:cstheme="minorHAnsi"/>
                <w:bCs/>
              </w:rPr>
              <w:t xml:space="preserve">               •    10.3.2.1 (Non-web document) </w:t>
            </w:r>
          </w:p>
          <w:p w14:paraId="6060BEB5" w14:textId="77777777" w:rsidR="008E25B6" w:rsidRPr="00D30C12" w:rsidRDefault="008E25B6" w:rsidP="004964B4">
            <w:pPr>
              <w:rPr>
                <w:rFonts w:asciiTheme="minorHAnsi" w:hAnsiTheme="minorHAnsi" w:cstheme="minorHAnsi"/>
                <w:bCs/>
              </w:rPr>
            </w:pPr>
            <w:r w:rsidRPr="00D30C12">
              <w:rPr>
                <w:rFonts w:asciiTheme="minorHAnsi" w:hAnsiTheme="minorHAnsi" w:cstheme="minorHAnsi"/>
                <w:bCs/>
              </w:rPr>
              <w:t xml:space="preserve">               •    11.3.2.1 (Open Functionality Software) </w:t>
            </w:r>
          </w:p>
          <w:p w14:paraId="7A81176B" w14:textId="77777777" w:rsidR="008E25B6" w:rsidRPr="00D30C12" w:rsidRDefault="008E25B6" w:rsidP="004964B4">
            <w:pPr>
              <w:rPr>
                <w:rFonts w:asciiTheme="minorHAnsi" w:hAnsiTheme="minorHAnsi" w:cstheme="minorHAnsi"/>
                <w:bCs/>
              </w:rPr>
            </w:pPr>
            <w:r w:rsidRPr="00D30C12">
              <w:rPr>
                <w:rFonts w:asciiTheme="minorHAnsi" w:hAnsiTheme="minorHAnsi" w:cstheme="minorHAnsi"/>
                <w:bCs/>
              </w:rPr>
              <w:t xml:space="preserve">               •    11.3.2.1 (Closed Software) </w:t>
            </w:r>
          </w:p>
          <w:p w14:paraId="456C52C4" w14:textId="77777777" w:rsidR="008E25B6" w:rsidRPr="00D30C12" w:rsidRDefault="008E25B6" w:rsidP="004964B4">
            <w:pPr>
              <w:rPr>
                <w:rFonts w:asciiTheme="minorHAnsi" w:hAnsiTheme="minorHAnsi" w:cstheme="minorHAnsi"/>
                <w:bCs/>
              </w:rPr>
            </w:pPr>
            <w:r w:rsidRPr="00D30C12">
              <w:rPr>
                <w:rFonts w:asciiTheme="minorHAnsi" w:hAnsiTheme="minorHAnsi" w:cstheme="minorHAnsi"/>
                <w:bCs/>
              </w:rPr>
              <w:t xml:space="preserve">               •    11.8.2 (Authoring Tool)</w:t>
            </w:r>
          </w:p>
          <w:p w14:paraId="67AFFC72" w14:textId="77777777" w:rsidR="008E25B6" w:rsidRPr="00D30C12" w:rsidRDefault="008E25B6" w:rsidP="004964B4">
            <w:pPr>
              <w:rPr>
                <w:rFonts w:asciiTheme="minorHAnsi" w:hAnsiTheme="minorHAnsi" w:cstheme="minorHAnsi"/>
                <w:bCs/>
              </w:rPr>
            </w:pPr>
            <w:r w:rsidRPr="00D30C12">
              <w:rPr>
                <w:rFonts w:asciiTheme="minorHAnsi" w:hAnsiTheme="minorHAnsi" w:cstheme="minorHAnsi"/>
                <w:bCs/>
              </w:rPr>
              <w:t xml:space="preserve">               •    12.1.2 (Product Docs) </w:t>
            </w:r>
          </w:p>
          <w:p w14:paraId="65749A0C" w14:textId="77777777" w:rsidR="008E25B6" w:rsidRPr="00D30C12" w:rsidRDefault="008E25B6" w:rsidP="004964B4">
            <w:pPr>
              <w:rPr>
                <w:rFonts w:asciiTheme="minorHAnsi" w:hAnsiTheme="minorHAnsi" w:cstheme="minorHAnsi"/>
                <w:bCs/>
              </w:rPr>
            </w:pPr>
            <w:r w:rsidRPr="00D30C12">
              <w:rPr>
                <w:rFonts w:asciiTheme="minorHAnsi" w:hAnsiTheme="minorHAnsi" w:cstheme="minorHAnsi"/>
                <w:bCs/>
              </w:rPr>
              <w:t xml:space="preserve">               •    12.2.4 (Support Docs) </w:t>
            </w:r>
          </w:p>
          <w:p w14:paraId="4546A922" w14:textId="77777777" w:rsidR="008E25B6" w:rsidRPr="00D30C12" w:rsidRDefault="008E25B6" w:rsidP="004964B4">
            <w:pPr>
              <w:rPr>
                <w:rFonts w:asciiTheme="minorHAnsi" w:hAnsiTheme="minorHAnsi" w:cstheme="minorHAnsi"/>
                <w:bCs/>
              </w:rPr>
            </w:pPr>
            <w:r w:rsidRPr="00D30C12">
              <w:rPr>
                <w:rFonts w:asciiTheme="minorHAnsi" w:hAnsiTheme="minorHAnsi" w:cstheme="minorHAnsi"/>
                <w:bCs/>
              </w:rPr>
              <w:t xml:space="preserve">       Revised Section 508 </w:t>
            </w:r>
          </w:p>
          <w:p w14:paraId="42D350F9" w14:textId="77777777" w:rsidR="008E25B6" w:rsidRPr="00D30C12" w:rsidRDefault="008E25B6" w:rsidP="004964B4">
            <w:pPr>
              <w:rPr>
                <w:rFonts w:asciiTheme="minorHAnsi" w:hAnsiTheme="minorHAnsi" w:cstheme="minorHAnsi"/>
                <w:bCs/>
              </w:rPr>
            </w:pPr>
            <w:r w:rsidRPr="00D30C12">
              <w:rPr>
                <w:rFonts w:asciiTheme="minorHAnsi" w:hAnsiTheme="minorHAnsi" w:cstheme="minorHAnsi"/>
                <w:bCs/>
              </w:rPr>
              <w:t xml:space="preserve">               •    501 (Web)(Software) </w:t>
            </w:r>
          </w:p>
          <w:p w14:paraId="3FD62F35" w14:textId="77777777" w:rsidR="008E25B6" w:rsidRPr="00D30C12" w:rsidRDefault="008E25B6" w:rsidP="004964B4">
            <w:pPr>
              <w:rPr>
                <w:rFonts w:asciiTheme="minorHAnsi" w:hAnsiTheme="minorHAnsi" w:cstheme="minorHAnsi"/>
                <w:bCs/>
              </w:rPr>
            </w:pPr>
            <w:r w:rsidRPr="00D30C12">
              <w:rPr>
                <w:rFonts w:asciiTheme="minorHAnsi" w:hAnsiTheme="minorHAnsi" w:cstheme="minorHAnsi"/>
                <w:bCs/>
              </w:rPr>
              <w:t xml:space="preserve">               •    504.2 (Authoring Tool) </w:t>
            </w:r>
          </w:p>
          <w:p w14:paraId="16DDDA6D" w14:textId="77777777" w:rsidR="008E25B6" w:rsidRPr="00D30C12" w:rsidRDefault="008E25B6" w:rsidP="004964B4">
            <w:pPr>
              <w:rPr>
                <w:rFonts w:asciiTheme="minorHAnsi" w:hAnsiTheme="minorHAnsi" w:cstheme="minorHAnsi"/>
                <w:bCs/>
              </w:rPr>
            </w:pPr>
            <w:r w:rsidRPr="00D30C12">
              <w:rPr>
                <w:rFonts w:asciiTheme="minorHAnsi" w:hAnsiTheme="minorHAnsi" w:cstheme="minorHAnsi"/>
                <w:bCs/>
              </w:rPr>
              <w:t xml:space="preserve">               •    602.3 (Support Docs)</w:t>
            </w:r>
          </w:p>
        </w:tc>
        <w:tc>
          <w:tcPr>
            <w:tcW w:w="2489"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581136BA" w14:textId="2A5F4987" w:rsidR="004964B4" w:rsidRPr="00D30C12" w:rsidRDefault="615CA747" w:rsidP="36AE21A5">
            <w:pPr>
              <w:jc w:val="center"/>
              <w:rPr>
                <w:rFonts w:asciiTheme="minorHAnsi" w:hAnsiTheme="minorHAnsi" w:cstheme="minorBidi"/>
              </w:rPr>
            </w:pPr>
            <w:r w:rsidRPr="36AE21A5">
              <w:rPr>
                <w:rFonts w:asciiTheme="minorHAnsi" w:hAnsiTheme="minorHAnsi" w:cstheme="minorBidi"/>
              </w:rPr>
              <w:t>Supports</w:t>
            </w:r>
          </w:p>
        </w:tc>
        <w:tc>
          <w:tcPr>
            <w:tcW w:w="5279" w:type="dxa"/>
            <w:tcBorders>
              <w:top w:val="outset" w:sz="6" w:space="0" w:color="auto"/>
              <w:left w:val="outset" w:sz="6" w:space="0" w:color="auto"/>
              <w:bottom w:val="outset" w:sz="6" w:space="0" w:color="auto"/>
              <w:right w:val="outset" w:sz="6" w:space="0" w:color="auto"/>
            </w:tcBorders>
            <w:shd w:val="clear" w:color="auto" w:fill="auto"/>
            <w:vAlign w:val="center"/>
          </w:tcPr>
          <w:p w14:paraId="276D6114" w14:textId="53E37059" w:rsidR="004964B4" w:rsidRPr="00D30C12" w:rsidRDefault="00347275" w:rsidP="36AE21A5">
            <w:pPr>
              <w:rPr>
                <w:rFonts w:asciiTheme="minorHAnsi" w:hAnsiTheme="minorHAnsi" w:cstheme="minorBidi"/>
              </w:rPr>
            </w:pPr>
            <w:r>
              <w:rPr>
                <w:rFonts w:asciiTheme="minorHAnsi" w:hAnsiTheme="minorHAnsi" w:cstheme="minorBidi"/>
              </w:rPr>
              <w:t>All</w:t>
            </w:r>
            <w:r w:rsidR="27443695" w:rsidRPr="36AE21A5">
              <w:rPr>
                <w:rFonts w:asciiTheme="minorHAnsi" w:hAnsiTheme="minorHAnsi" w:cstheme="minorBidi"/>
              </w:rPr>
              <w:t xml:space="preserve"> of the u</w:t>
            </w:r>
            <w:r w:rsidR="615CA747" w:rsidRPr="36AE21A5">
              <w:rPr>
                <w:rFonts w:asciiTheme="minorHAnsi" w:hAnsiTheme="minorHAnsi" w:cstheme="minorBidi"/>
              </w:rPr>
              <w:t>ser interface component</w:t>
            </w:r>
            <w:r w:rsidR="31FC5D0F" w:rsidRPr="36AE21A5">
              <w:rPr>
                <w:rFonts w:asciiTheme="minorHAnsi" w:hAnsiTheme="minorHAnsi" w:cstheme="minorBidi"/>
              </w:rPr>
              <w:t>s</w:t>
            </w:r>
            <w:r w:rsidR="1F488EBA" w:rsidRPr="36AE21A5">
              <w:rPr>
                <w:rFonts w:asciiTheme="minorHAnsi" w:hAnsiTheme="minorHAnsi" w:cstheme="minorBidi"/>
              </w:rPr>
              <w:t xml:space="preserve"> </w:t>
            </w:r>
            <w:r w:rsidR="31FC5D0F" w:rsidRPr="36AE21A5">
              <w:rPr>
                <w:rFonts w:asciiTheme="minorHAnsi" w:hAnsiTheme="minorHAnsi" w:cstheme="minorBidi"/>
              </w:rPr>
              <w:t xml:space="preserve">in </w:t>
            </w:r>
            <w:r w:rsidR="002014F1">
              <w:rPr>
                <w:rFonts w:asciiTheme="minorHAnsi" w:hAnsiTheme="minorHAnsi" w:cstheme="minorBidi"/>
              </w:rPr>
              <w:t>Carbon Black Cloud Enterprise EDR</w:t>
            </w:r>
            <w:r>
              <w:rPr>
                <w:rFonts w:asciiTheme="minorHAnsi" w:hAnsiTheme="minorHAnsi" w:cstheme="minorBidi"/>
              </w:rPr>
              <w:t xml:space="preserve"> </w:t>
            </w:r>
            <w:r w:rsidR="31FC5D0F" w:rsidRPr="36AE21A5">
              <w:rPr>
                <w:rFonts w:asciiTheme="minorHAnsi" w:hAnsiTheme="minorHAnsi" w:cstheme="minorBidi"/>
              </w:rPr>
              <w:t>do not initiate a change of context</w:t>
            </w:r>
            <w:r w:rsidR="615CA747" w:rsidRPr="36AE21A5">
              <w:rPr>
                <w:rFonts w:asciiTheme="minorHAnsi" w:hAnsiTheme="minorHAnsi" w:cstheme="minorBidi"/>
              </w:rPr>
              <w:t xml:space="preserve"> </w:t>
            </w:r>
            <w:r w:rsidR="31FC5D0F" w:rsidRPr="36AE21A5">
              <w:rPr>
                <w:rFonts w:asciiTheme="minorHAnsi" w:hAnsiTheme="minorHAnsi" w:cstheme="minorBidi"/>
              </w:rPr>
              <w:t xml:space="preserve">when they </w:t>
            </w:r>
            <w:r w:rsidR="615CA747" w:rsidRPr="36AE21A5">
              <w:rPr>
                <w:rFonts w:asciiTheme="minorHAnsi" w:hAnsiTheme="minorHAnsi" w:cstheme="minorBidi"/>
              </w:rPr>
              <w:t>receive focus.</w:t>
            </w:r>
            <w:r w:rsidR="08756E68" w:rsidRPr="36AE21A5">
              <w:rPr>
                <w:rFonts w:asciiTheme="minorHAnsi" w:hAnsiTheme="minorHAnsi" w:cstheme="minorBidi"/>
              </w:rPr>
              <w:t xml:space="preserve"> </w:t>
            </w:r>
          </w:p>
        </w:tc>
      </w:tr>
      <w:tr w:rsidR="004964B4" w:rsidRPr="00D30C12" w14:paraId="16DFC963" w14:textId="77777777" w:rsidTr="36AE21A5">
        <w:trPr>
          <w:gridAfter w:val="1"/>
          <w:wAfter w:w="12" w:type="dxa"/>
          <w:trHeight w:val="302"/>
          <w:tblCellSpacing w:w="0" w:type="dxa"/>
        </w:trPr>
        <w:tc>
          <w:tcPr>
            <w:tcW w:w="6616"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5A090F36" w14:textId="77777777" w:rsidR="004964B4" w:rsidRPr="00D30C12" w:rsidRDefault="00D26E94" w:rsidP="004964B4">
            <w:pPr>
              <w:rPr>
                <w:rFonts w:asciiTheme="minorHAnsi" w:hAnsiTheme="minorHAnsi" w:cstheme="minorHAnsi"/>
              </w:rPr>
            </w:pPr>
            <w:hyperlink r:id="rId42" w:anchor="consistent-behavior-unpredictable-change" w:history="1">
              <w:r w:rsidR="004964B4" w:rsidRPr="00D30C12">
                <w:rPr>
                  <w:rStyle w:val="Hyperlink"/>
                  <w:rFonts w:asciiTheme="minorHAnsi" w:hAnsiTheme="minorHAnsi" w:cstheme="minorHAnsi"/>
                  <w:b/>
                </w:rPr>
                <w:t>3.2.2 On Input</w:t>
              </w:r>
            </w:hyperlink>
            <w:r w:rsidR="004964B4" w:rsidRPr="00D30C12">
              <w:rPr>
                <w:rFonts w:asciiTheme="minorHAnsi" w:hAnsiTheme="minorHAnsi" w:cstheme="minorHAnsi"/>
              </w:rPr>
              <w:t xml:space="preserve"> (Level A)</w:t>
            </w:r>
          </w:p>
          <w:p w14:paraId="289962CF" w14:textId="77777777" w:rsidR="00541B56" w:rsidRPr="00D30C12" w:rsidRDefault="00541B56" w:rsidP="004964B4">
            <w:pPr>
              <w:rPr>
                <w:rFonts w:asciiTheme="minorHAnsi" w:hAnsiTheme="minorHAnsi" w:cstheme="minorHAnsi"/>
                <w:bCs/>
              </w:rPr>
            </w:pPr>
            <w:r w:rsidRPr="00D30C12">
              <w:rPr>
                <w:rFonts w:asciiTheme="minorHAnsi" w:hAnsiTheme="minorHAnsi" w:cstheme="minorHAnsi"/>
                <w:bCs/>
              </w:rPr>
              <w:t xml:space="preserve">       Also applies to: </w:t>
            </w:r>
          </w:p>
          <w:p w14:paraId="1F707106" w14:textId="77777777" w:rsidR="00541B56" w:rsidRPr="00D30C12" w:rsidRDefault="00541B56" w:rsidP="004964B4">
            <w:pPr>
              <w:rPr>
                <w:rFonts w:asciiTheme="minorHAnsi" w:hAnsiTheme="minorHAnsi" w:cstheme="minorHAnsi"/>
                <w:bCs/>
              </w:rPr>
            </w:pPr>
            <w:r w:rsidRPr="00D30C12">
              <w:rPr>
                <w:rFonts w:asciiTheme="minorHAnsi" w:hAnsiTheme="minorHAnsi" w:cstheme="minorHAnsi"/>
                <w:bCs/>
              </w:rPr>
              <w:t xml:space="preserve">       EN 301 549 Criteria </w:t>
            </w:r>
          </w:p>
          <w:p w14:paraId="37ACB425" w14:textId="77777777" w:rsidR="00541B56" w:rsidRPr="00D30C12" w:rsidRDefault="00541B56" w:rsidP="004964B4">
            <w:pPr>
              <w:rPr>
                <w:rFonts w:asciiTheme="minorHAnsi" w:hAnsiTheme="minorHAnsi" w:cstheme="minorHAnsi"/>
                <w:bCs/>
              </w:rPr>
            </w:pPr>
            <w:r w:rsidRPr="00D30C12">
              <w:rPr>
                <w:rFonts w:asciiTheme="minorHAnsi" w:hAnsiTheme="minorHAnsi" w:cstheme="minorHAnsi"/>
                <w:bCs/>
              </w:rPr>
              <w:t xml:space="preserve">               •    9.3.2.2 (Web) </w:t>
            </w:r>
          </w:p>
          <w:p w14:paraId="7787B56C" w14:textId="77777777" w:rsidR="00541B56" w:rsidRPr="00D30C12" w:rsidRDefault="00541B56" w:rsidP="004964B4">
            <w:pPr>
              <w:rPr>
                <w:rFonts w:asciiTheme="minorHAnsi" w:hAnsiTheme="minorHAnsi" w:cstheme="minorHAnsi"/>
                <w:bCs/>
              </w:rPr>
            </w:pPr>
            <w:r w:rsidRPr="00D30C12">
              <w:rPr>
                <w:rFonts w:asciiTheme="minorHAnsi" w:hAnsiTheme="minorHAnsi" w:cstheme="minorHAnsi"/>
                <w:bCs/>
              </w:rPr>
              <w:t xml:space="preserve">               •    10.3.2.2 (Non-web document) </w:t>
            </w:r>
          </w:p>
          <w:p w14:paraId="2C47E31A" w14:textId="77777777" w:rsidR="00541B56" w:rsidRPr="00D30C12" w:rsidRDefault="00541B56" w:rsidP="004964B4">
            <w:pPr>
              <w:rPr>
                <w:rFonts w:asciiTheme="minorHAnsi" w:hAnsiTheme="minorHAnsi" w:cstheme="minorHAnsi"/>
                <w:bCs/>
              </w:rPr>
            </w:pPr>
            <w:r w:rsidRPr="00D30C12">
              <w:rPr>
                <w:rFonts w:asciiTheme="minorHAnsi" w:hAnsiTheme="minorHAnsi" w:cstheme="minorHAnsi"/>
                <w:bCs/>
              </w:rPr>
              <w:t xml:space="preserve">               •    11.3.2.2 (Open Functionality Software) </w:t>
            </w:r>
          </w:p>
          <w:p w14:paraId="5CE02174" w14:textId="77777777" w:rsidR="00541B56" w:rsidRPr="00D30C12" w:rsidRDefault="00541B56" w:rsidP="004964B4">
            <w:pPr>
              <w:rPr>
                <w:rFonts w:asciiTheme="minorHAnsi" w:hAnsiTheme="minorHAnsi" w:cstheme="minorHAnsi"/>
                <w:bCs/>
              </w:rPr>
            </w:pPr>
            <w:r w:rsidRPr="00D30C12">
              <w:rPr>
                <w:rFonts w:asciiTheme="minorHAnsi" w:hAnsiTheme="minorHAnsi" w:cstheme="minorHAnsi"/>
                <w:bCs/>
              </w:rPr>
              <w:t xml:space="preserve">               •    11.3.2.2 (Closed Software) </w:t>
            </w:r>
          </w:p>
          <w:p w14:paraId="1D704425" w14:textId="77777777" w:rsidR="00541B56" w:rsidRPr="00D30C12" w:rsidRDefault="00541B56" w:rsidP="004964B4">
            <w:pPr>
              <w:rPr>
                <w:rFonts w:asciiTheme="minorHAnsi" w:hAnsiTheme="minorHAnsi" w:cstheme="minorHAnsi"/>
                <w:bCs/>
              </w:rPr>
            </w:pPr>
            <w:r w:rsidRPr="00D30C12">
              <w:rPr>
                <w:rFonts w:asciiTheme="minorHAnsi" w:hAnsiTheme="minorHAnsi" w:cstheme="minorHAnsi"/>
                <w:bCs/>
              </w:rPr>
              <w:t xml:space="preserve">               •    11.8.2 (Authoring Tool) </w:t>
            </w:r>
          </w:p>
          <w:p w14:paraId="76F31395" w14:textId="77777777" w:rsidR="00541B56" w:rsidRPr="00D30C12" w:rsidRDefault="00541B56" w:rsidP="004964B4">
            <w:pPr>
              <w:rPr>
                <w:rFonts w:asciiTheme="minorHAnsi" w:hAnsiTheme="minorHAnsi" w:cstheme="minorHAnsi"/>
                <w:bCs/>
              </w:rPr>
            </w:pPr>
            <w:r w:rsidRPr="00D30C12">
              <w:rPr>
                <w:rFonts w:asciiTheme="minorHAnsi" w:hAnsiTheme="minorHAnsi" w:cstheme="minorHAnsi"/>
                <w:bCs/>
              </w:rPr>
              <w:t xml:space="preserve">               •    12.1.2 (Product Docs) </w:t>
            </w:r>
          </w:p>
          <w:p w14:paraId="66433AA8" w14:textId="77777777" w:rsidR="00541B56" w:rsidRPr="00D30C12" w:rsidRDefault="00541B56" w:rsidP="004964B4">
            <w:pPr>
              <w:rPr>
                <w:rFonts w:asciiTheme="minorHAnsi" w:hAnsiTheme="minorHAnsi" w:cstheme="minorHAnsi"/>
                <w:bCs/>
              </w:rPr>
            </w:pPr>
            <w:r w:rsidRPr="00D30C12">
              <w:rPr>
                <w:rFonts w:asciiTheme="minorHAnsi" w:hAnsiTheme="minorHAnsi" w:cstheme="minorHAnsi"/>
                <w:bCs/>
              </w:rPr>
              <w:t xml:space="preserve">               •    12.2.4 (Support Docs) </w:t>
            </w:r>
          </w:p>
          <w:p w14:paraId="3C2E1EDD" w14:textId="77777777" w:rsidR="00541B56" w:rsidRPr="00D30C12" w:rsidRDefault="00541B56" w:rsidP="004964B4">
            <w:pPr>
              <w:rPr>
                <w:rFonts w:asciiTheme="minorHAnsi" w:hAnsiTheme="minorHAnsi" w:cstheme="minorHAnsi"/>
                <w:bCs/>
              </w:rPr>
            </w:pPr>
            <w:r w:rsidRPr="00D30C12">
              <w:rPr>
                <w:rFonts w:asciiTheme="minorHAnsi" w:hAnsiTheme="minorHAnsi" w:cstheme="minorHAnsi"/>
                <w:bCs/>
              </w:rPr>
              <w:t xml:space="preserve">       Revised Section 508 </w:t>
            </w:r>
          </w:p>
          <w:p w14:paraId="5062EA56" w14:textId="77777777" w:rsidR="00541B56" w:rsidRPr="00D30C12" w:rsidRDefault="00541B56" w:rsidP="004964B4">
            <w:pPr>
              <w:rPr>
                <w:rFonts w:asciiTheme="minorHAnsi" w:hAnsiTheme="minorHAnsi" w:cstheme="minorHAnsi"/>
                <w:bCs/>
              </w:rPr>
            </w:pPr>
            <w:r w:rsidRPr="00D30C12">
              <w:rPr>
                <w:rFonts w:asciiTheme="minorHAnsi" w:hAnsiTheme="minorHAnsi" w:cstheme="minorHAnsi"/>
                <w:bCs/>
              </w:rPr>
              <w:t xml:space="preserve">               •    501 (Web)(Software) </w:t>
            </w:r>
          </w:p>
          <w:p w14:paraId="7DC4CE37" w14:textId="77777777" w:rsidR="00541B56" w:rsidRPr="00D30C12" w:rsidRDefault="00541B56" w:rsidP="004964B4">
            <w:pPr>
              <w:rPr>
                <w:rFonts w:asciiTheme="minorHAnsi" w:hAnsiTheme="minorHAnsi" w:cstheme="minorHAnsi"/>
                <w:bCs/>
              </w:rPr>
            </w:pPr>
            <w:r w:rsidRPr="00D30C12">
              <w:rPr>
                <w:rFonts w:asciiTheme="minorHAnsi" w:hAnsiTheme="minorHAnsi" w:cstheme="minorHAnsi"/>
                <w:bCs/>
              </w:rPr>
              <w:t xml:space="preserve">               •    504.2 (Authoring Tool) </w:t>
            </w:r>
          </w:p>
          <w:p w14:paraId="0228002E" w14:textId="77777777" w:rsidR="00541B56" w:rsidRPr="00D30C12" w:rsidRDefault="00541B56" w:rsidP="004964B4">
            <w:pPr>
              <w:rPr>
                <w:rFonts w:asciiTheme="minorHAnsi" w:hAnsiTheme="minorHAnsi" w:cstheme="minorHAnsi"/>
                <w:bCs/>
              </w:rPr>
            </w:pPr>
            <w:r w:rsidRPr="00D30C12">
              <w:rPr>
                <w:rFonts w:asciiTheme="minorHAnsi" w:hAnsiTheme="minorHAnsi" w:cstheme="minorHAnsi"/>
                <w:bCs/>
              </w:rPr>
              <w:lastRenderedPageBreak/>
              <w:t xml:space="preserve">               •    602.3 (Support Docs)</w:t>
            </w:r>
          </w:p>
        </w:tc>
        <w:tc>
          <w:tcPr>
            <w:tcW w:w="2489"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539BA346" w14:textId="11586F1C" w:rsidR="004964B4" w:rsidRPr="00D30C12" w:rsidRDefault="00D94940" w:rsidP="004E70FC">
            <w:pPr>
              <w:jc w:val="center"/>
              <w:rPr>
                <w:rFonts w:asciiTheme="minorHAnsi" w:hAnsiTheme="minorHAnsi" w:cstheme="minorHAnsi"/>
              </w:rPr>
            </w:pPr>
            <w:r w:rsidRPr="00D30C12">
              <w:rPr>
                <w:rFonts w:asciiTheme="minorHAnsi" w:hAnsiTheme="minorHAnsi" w:cstheme="minorHAnsi"/>
              </w:rPr>
              <w:lastRenderedPageBreak/>
              <w:t>Supports</w:t>
            </w:r>
          </w:p>
        </w:tc>
        <w:tc>
          <w:tcPr>
            <w:tcW w:w="5279" w:type="dxa"/>
            <w:tcBorders>
              <w:top w:val="outset" w:sz="6" w:space="0" w:color="auto"/>
              <w:left w:val="outset" w:sz="6" w:space="0" w:color="auto"/>
              <w:bottom w:val="outset" w:sz="6" w:space="0" w:color="auto"/>
              <w:right w:val="outset" w:sz="6" w:space="0" w:color="auto"/>
            </w:tcBorders>
            <w:shd w:val="clear" w:color="auto" w:fill="auto"/>
            <w:vAlign w:val="center"/>
          </w:tcPr>
          <w:p w14:paraId="14D3A7F9" w14:textId="0FE46EAB" w:rsidR="004964B4" w:rsidRPr="00D30C12" w:rsidRDefault="4A26C749" w:rsidP="36AE21A5">
            <w:pPr>
              <w:rPr>
                <w:rFonts w:asciiTheme="minorHAnsi" w:hAnsiTheme="minorHAnsi" w:cstheme="minorBidi"/>
              </w:rPr>
            </w:pPr>
            <w:r w:rsidRPr="36AE21A5">
              <w:rPr>
                <w:rFonts w:asciiTheme="minorHAnsi" w:hAnsiTheme="minorHAnsi" w:cstheme="minorBidi"/>
              </w:rPr>
              <w:t xml:space="preserve">In </w:t>
            </w:r>
            <w:r w:rsidR="4BC24886" w:rsidRPr="36AE21A5">
              <w:rPr>
                <w:rFonts w:asciiTheme="minorHAnsi" w:hAnsiTheme="minorHAnsi" w:cstheme="minorBidi"/>
              </w:rPr>
              <w:t xml:space="preserve">Carbon </w:t>
            </w:r>
            <w:r w:rsidR="00A503BB">
              <w:rPr>
                <w:rFonts w:asciiTheme="minorHAnsi" w:hAnsiTheme="minorHAnsi" w:cstheme="minorBidi"/>
              </w:rPr>
              <w:t>Cloud Enterprise EDR</w:t>
            </w:r>
            <w:r w:rsidR="4BC24886" w:rsidRPr="36AE21A5">
              <w:rPr>
                <w:rFonts w:asciiTheme="minorHAnsi" w:hAnsiTheme="minorHAnsi" w:cstheme="minorBidi"/>
              </w:rPr>
              <w:t>,</w:t>
            </w:r>
            <w:r w:rsidRPr="36AE21A5">
              <w:rPr>
                <w:rFonts w:asciiTheme="minorHAnsi" w:hAnsiTheme="minorHAnsi" w:cstheme="minorBidi"/>
              </w:rPr>
              <w:t xml:space="preserve"> c</w:t>
            </w:r>
            <w:r w:rsidR="615CA747" w:rsidRPr="36AE21A5">
              <w:rPr>
                <w:rFonts w:asciiTheme="minorHAnsi" w:hAnsiTheme="minorHAnsi" w:cstheme="minorBidi"/>
              </w:rPr>
              <w:t>hanging the setting</w:t>
            </w:r>
            <w:r w:rsidRPr="36AE21A5">
              <w:rPr>
                <w:rFonts w:asciiTheme="minorHAnsi" w:hAnsiTheme="minorHAnsi" w:cstheme="minorBidi"/>
              </w:rPr>
              <w:t xml:space="preserve"> of a control</w:t>
            </w:r>
            <w:r w:rsidR="615CA747" w:rsidRPr="36AE21A5">
              <w:rPr>
                <w:rFonts w:asciiTheme="minorHAnsi" w:hAnsiTheme="minorHAnsi" w:cstheme="minorBidi"/>
              </w:rPr>
              <w:t xml:space="preserve"> does not </w:t>
            </w:r>
            <w:r w:rsidRPr="36AE21A5">
              <w:rPr>
                <w:rFonts w:asciiTheme="minorHAnsi" w:hAnsiTheme="minorHAnsi" w:cstheme="minorBidi"/>
              </w:rPr>
              <w:t xml:space="preserve">automatically </w:t>
            </w:r>
            <w:r w:rsidR="615CA747" w:rsidRPr="36AE21A5">
              <w:rPr>
                <w:rFonts w:asciiTheme="minorHAnsi" w:hAnsiTheme="minorHAnsi" w:cstheme="minorBidi"/>
              </w:rPr>
              <w:t>cause a change of context.</w:t>
            </w:r>
          </w:p>
        </w:tc>
      </w:tr>
      <w:tr w:rsidR="004964B4" w:rsidRPr="00D30C12" w14:paraId="257E13CD" w14:textId="77777777" w:rsidTr="36AE21A5">
        <w:trPr>
          <w:gridAfter w:val="1"/>
          <w:wAfter w:w="12" w:type="dxa"/>
          <w:trHeight w:val="302"/>
          <w:tblCellSpacing w:w="0" w:type="dxa"/>
        </w:trPr>
        <w:tc>
          <w:tcPr>
            <w:tcW w:w="6616"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223D8AD9" w14:textId="77777777" w:rsidR="004964B4" w:rsidRPr="00D30C12" w:rsidRDefault="00D26E94" w:rsidP="004964B4">
            <w:pPr>
              <w:rPr>
                <w:rFonts w:asciiTheme="minorHAnsi" w:hAnsiTheme="minorHAnsi" w:cstheme="minorHAnsi"/>
              </w:rPr>
            </w:pPr>
            <w:hyperlink r:id="rId43" w:anchor="minimize-error-identified" w:history="1">
              <w:r w:rsidR="004964B4" w:rsidRPr="00D30C12">
                <w:rPr>
                  <w:rStyle w:val="Hyperlink"/>
                  <w:rFonts w:asciiTheme="minorHAnsi" w:hAnsiTheme="minorHAnsi" w:cstheme="minorHAnsi"/>
                  <w:b/>
                </w:rPr>
                <w:t>3.3.1 Error Identification</w:t>
              </w:r>
            </w:hyperlink>
            <w:r w:rsidR="004964B4" w:rsidRPr="00D30C12">
              <w:rPr>
                <w:rFonts w:asciiTheme="minorHAnsi" w:hAnsiTheme="minorHAnsi" w:cstheme="minorHAnsi"/>
              </w:rPr>
              <w:t xml:space="preserve"> (Level A)</w:t>
            </w:r>
          </w:p>
          <w:p w14:paraId="2E045CEF" w14:textId="77777777" w:rsidR="00541B56" w:rsidRPr="00D30C12" w:rsidRDefault="00541B56" w:rsidP="004964B4">
            <w:pPr>
              <w:rPr>
                <w:rFonts w:asciiTheme="minorHAnsi" w:hAnsiTheme="minorHAnsi" w:cstheme="minorHAnsi"/>
                <w:bCs/>
              </w:rPr>
            </w:pPr>
            <w:r w:rsidRPr="00D30C12">
              <w:rPr>
                <w:rFonts w:asciiTheme="minorHAnsi" w:hAnsiTheme="minorHAnsi" w:cstheme="minorHAnsi"/>
                <w:bCs/>
              </w:rPr>
              <w:t xml:space="preserve">       Also applies to: </w:t>
            </w:r>
          </w:p>
          <w:p w14:paraId="786DF5D7" w14:textId="77777777" w:rsidR="00541B56" w:rsidRPr="00D30C12" w:rsidRDefault="00541B56" w:rsidP="004964B4">
            <w:pPr>
              <w:rPr>
                <w:rFonts w:asciiTheme="minorHAnsi" w:hAnsiTheme="minorHAnsi" w:cstheme="minorHAnsi"/>
                <w:bCs/>
              </w:rPr>
            </w:pPr>
            <w:r w:rsidRPr="00D30C12">
              <w:rPr>
                <w:rFonts w:asciiTheme="minorHAnsi" w:hAnsiTheme="minorHAnsi" w:cstheme="minorHAnsi"/>
                <w:bCs/>
              </w:rPr>
              <w:t xml:space="preserve">       EN 301 549 Criteria </w:t>
            </w:r>
          </w:p>
          <w:p w14:paraId="2D7D4213" w14:textId="77777777" w:rsidR="00541B56" w:rsidRPr="00D30C12" w:rsidRDefault="00541B56" w:rsidP="004964B4">
            <w:pPr>
              <w:rPr>
                <w:rFonts w:asciiTheme="minorHAnsi" w:hAnsiTheme="minorHAnsi" w:cstheme="minorHAnsi"/>
                <w:bCs/>
              </w:rPr>
            </w:pPr>
            <w:r w:rsidRPr="00D30C12">
              <w:rPr>
                <w:rFonts w:asciiTheme="minorHAnsi" w:hAnsiTheme="minorHAnsi" w:cstheme="minorHAnsi"/>
                <w:bCs/>
              </w:rPr>
              <w:t xml:space="preserve">               •    9.3.3.1 (Web) </w:t>
            </w:r>
          </w:p>
          <w:p w14:paraId="395CAE3E" w14:textId="77777777" w:rsidR="00541B56" w:rsidRPr="00D30C12" w:rsidRDefault="00541B56" w:rsidP="004964B4">
            <w:pPr>
              <w:rPr>
                <w:rFonts w:asciiTheme="minorHAnsi" w:hAnsiTheme="minorHAnsi" w:cstheme="minorHAnsi"/>
                <w:bCs/>
              </w:rPr>
            </w:pPr>
            <w:r w:rsidRPr="00D30C12">
              <w:rPr>
                <w:rFonts w:asciiTheme="minorHAnsi" w:hAnsiTheme="minorHAnsi" w:cstheme="minorHAnsi"/>
                <w:bCs/>
              </w:rPr>
              <w:t xml:space="preserve">               •    10.3.3.1 (Non-web document) </w:t>
            </w:r>
          </w:p>
          <w:p w14:paraId="3395441C" w14:textId="77777777" w:rsidR="00541B56" w:rsidRPr="00D30C12" w:rsidRDefault="00541B56" w:rsidP="004964B4">
            <w:pPr>
              <w:rPr>
                <w:rFonts w:asciiTheme="minorHAnsi" w:hAnsiTheme="minorHAnsi" w:cstheme="minorHAnsi"/>
                <w:bCs/>
              </w:rPr>
            </w:pPr>
            <w:r w:rsidRPr="00D30C12">
              <w:rPr>
                <w:rFonts w:asciiTheme="minorHAnsi" w:hAnsiTheme="minorHAnsi" w:cstheme="minorHAnsi"/>
                <w:bCs/>
              </w:rPr>
              <w:t xml:space="preserve">               •    11.3.3.1.1 (Open Functionality Software) </w:t>
            </w:r>
          </w:p>
          <w:p w14:paraId="0062B9DF" w14:textId="77777777" w:rsidR="00541B56" w:rsidRPr="00D30C12" w:rsidRDefault="00541B56" w:rsidP="004964B4">
            <w:pPr>
              <w:rPr>
                <w:rFonts w:asciiTheme="minorHAnsi" w:hAnsiTheme="minorHAnsi" w:cstheme="minorHAnsi"/>
                <w:bCs/>
              </w:rPr>
            </w:pPr>
            <w:r w:rsidRPr="00D30C12">
              <w:rPr>
                <w:rFonts w:asciiTheme="minorHAnsi" w:hAnsiTheme="minorHAnsi" w:cstheme="minorHAnsi"/>
                <w:bCs/>
              </w:rPr>
              <w:t xml:space="preserve">               •    11.3.3.1.2 (Closed Software) </w:t>
            </w:r>
          </w:p>
          <w:p w14:paraId="66814F5D" w14:textId="77777777" w:rsidR="00541B56" w:rsidRPr="00D30C12" w:rsidRDefault="00541B56" w:rsidP="004964B4">
            <w:pPr>
              <w:rPr>
                <w:rFonts w:asciiTheme="minorHAnsi" w:hAnsiTheme="minorHAnsi" w:cstheme="minorHAnsi"/>
                <w:bCs/>
              </w:rPr>
            </w:pPr>
            <w:r w:rsidRPr="00D30C12">
              <w:rPr>
                <w:rFonts w:asciiTheme="minorHAnsi" w:hAnsiTheme="minorHAnsi" w:cstheme="minorHAnsi"/>
                <w:bCs/>
              </w:rPr>
              <w:t xml:space="preserve">               •    11.8.2 (Authoring Tool) </w:t>
            </w:r>
          </w:p>
          <w:p w14:paraId="09CE9B33" w14:textId="77777777" w:rsidR="00541B56" w:rsidRPr="00D30C12" w:rsidRDefault="00541B56" w:rsidP="004964B4">
            <w:pPr>
              <w:rPr>
                <w:rFonts w:asciiTheme="minorHAnsi" w:hAnsiTheme="minorHAnsi" w:cstheme="minorHAnsi"/>
                <w:bCs/>
              </w:rPr>
            </w:pPr>
            <w:r w:rsidRPr="00D30C12">
              <w:rPr>
                <w:rFonts w:asciiTheme="minorHAnsi" w:hAnsiTheme="minorHAnsi" w:cstheme="minorHAnsi"/>
                <w:bCs/>
              </w:rPr>
              <w:t xml:space="preserve">               •    12.1.2 (Product Docs) </w:t>
            </w:r>
          </w:p>
          <w:p w14:paraId="5624B16B" w14:textId="77777777" w:rsidR="00541B56" w:rsidRPr="00D30C12" w:rsidRDefault="00541B56" w:rsidP="004964B4">
            <w:pPr>
              <w:rPr>
                <w:rFonts w:asciiTheme="minorHAnsi" w:hAnsiTheme="minorHAnsi" w:cstheme="minorHAnsi"/>
                <w:bCs/>
              </w:rPr>
            </w:pPr>
            <w:r w:rsidRPr="00D30C12">
              <w:rPr>
                <w:rFonts w:asciiTheme="minorHAnsi" w:hAnsiTheme="minorHAnsi" w:cstheme="minorHAnsi"/>
                <w:bCs/>
              </w:rPr>
              <w:t xml:space="preserve">               •    12.2.4 (Support Docs) </w:t>
            </w:r>
          </w:p>
          <w:p w14:paraId="58B7310F" w14:textId="77777777" w:rsidR="00541B56" w:rsidRPr="00D30C12" w:rsidRDefault="00541B56" w:rsidP="004964B4">
            <w:pPr>
              <w:rPr>
                <w:rFonts w:asciiTheme="minorHAnsi" w:hAnsiTheme="minorHAnsi" w:cstheme="minorHAnsi"/>
                <w:bCs/>
              </w:rPr>
            </w:pPr>
            <w:r w:rsidRPr="00D30C12">
              <w:rPr>
                <w:rFonts w:asciiTheme="minorHAnsi" w:hAnsiTheme="minorHAnsi" w:cstheme="minorHAnsi"/>
                <w:bCs/>
              </w:rPr>
              <w:t xml:space="preserve">       Revised Section 508 </w:t>
            </w:r>
          </w:p>
          <w:p w14:paraId="06E1E877" w14:textId="77777777" w:rsidR="00541B56" w:rsidRPr="00D30C12" w:rsidRDefault="00541B56" w:rsidP="004964B4">
            <w:pPr>
              <w:rPr>
                <w:rFonts w:asciiTheme="minorHAnsi" w:hAnsiTheme="minorHAnsi" w:cstheme="minorHAnsi"/>
                <w:bCs/>
              </w:rPr>
            </w:pPr>
            <w:r w:rsidRPr="00D30C12">
              <w:rPr>
                <w:rFonts w:asciiTheme="minorHAnsi" w:hAnsiTheme="minorHAnsi" w:cstheme="minorHAnsi"/>
                <w:bCs/>
              </w:rPr>
              <w:t xml:space="preserve">               •    501 (Web)(Software) </w:t>
            </w:r>
          </w:p>
          <w:p w14:paraId="239FD2CE" w14:textId="77777777" w:rsidR="00541B56" w:rsidRPr="00D30C12" w:rsidRDefault="00541B56" w:rsidP="004964B4">
            <w:pPr>
              <w:rPr>
                <w:rFonts w:asciiTheme="minorHAnsi" w:hAnsiTheme="minorHAnsi" w:cstheme="minorHAnsi"/>
                <w:bCs/>
              </w:rPr>
            </w:pPr>
            <w:r w:rsidRPr="00D30C12">
              <w:rPr>
                <w:rFonts w:asciiTheme="minorHAnsi" w:hAnsiTheme="minorHAnsi" w:cstheme="minorHAnsi"/>
                <w:bCs/>
              </w:rPr>
              <w:t xml:space="preserve">               •    504.2 (Authoring Tool)</w:t>
            </w:r>
          </w:p>
          <w:p w14:paraId="4566FDCE" w14:textId="77777777" w:rsidR="00C34312" w:rsidRPr="00D30C12" w:rsidRDefault="00C34312" w:rsidP="004964B4">
            <w:pPr>
              <w:rPr>
                <w:rFonts w:asciiTheme="minorHAnsi" w:hAnsiTheme="minorHAnsi" w:cstheme="minorHAnsi"/>
                <w:bCs/>
              </w:rPr>
            </w:pPr>
            <w:r w:rsidRPr="00D30C12">
              <w:rPr>
                <w:rFonts w:asciiTheme="minorHAnsi" w:hAnsiTheme="minorHAnsi" w:cstheme="minorHAnsi"/>
                <w:bCs/>
              </w:rPr>
              <w:t xml:space="preserve">               •    602.3 (Support Docs)</w:t>
            </w:r>
          </w:p>
        </w:tc>
        <w:tc>
          <w:tcPr>
            <w:tcW w:w="2489"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1B23A0EE" w14:textId="263FD696" w:rsidR="004964B4" w:rsidRPr="00D30C12" w:rsidRDefault="0086242A" w:rsidP="004E70FC">
            <w:pPr>
              <w:jc w:val="center"/>
              <w:rPr>
                <w:rFonts w:asciiTheme="minorHAnsi" w:hAnsiTheme="minorHAnsi" w:cstheme="minorHAnsi"/>
              </w:rPr>
            </w:pPr>
            <w:r w:rsidRPr="00D30C12">
              <w:rPr>
                <w:rFonts w:asciiTheme="minorHAnsi" w:hAnsiTheme="minorHAnsi" w:cstheme="minorHAnsi"/>
              </w:rPr>
              <w:t>Does Not Support</w:t>
            </w:r>
          </w:p>
        </w:tc>
        <w:tc>
          <w:tcPr>
            <w:tcW w:w="5279" w:type="dxa"/>
            <w:tcBorders>
              <w:top w:val="outset" w:sz="6" w:space="0" w:color="auto"/>
              <w:left w:val="outset" w:sz="6" w:space="0" w:color="auto"/>
              <w:bottom w:val="outset" w:sz="6" w:space="0" w:color="auto"/>
              <w:right w:val="outset" w:sz="6" w:space="0" w:color="auto"/>
            </w:tcBorders>
            <w:shd w:val="clear" w:color="auto" w:fill="auto"/>
            <w:vAlign w:val="center"/>
          </w:tcPr>
          <w:p w14:paraId="40E17CD0" w14:textId="44D3DBBC" w:rsidR="004964B4" w:rsidRPr="00D30C12" w:rsidRDefault="169C3FAA" w:rsidP="36AE21A5">
            <w:pPr>
              <w:rPr>
                <w:rFonts w:asciiTheme="minorHAnsi" w:hAnsiTheme="minorHAnsi" w:cstheme="minorBidi"/>
              </w:rPr>
            </w:pPr>
            <w:r w:rsidRPr="36AE21A5">
              <w:rPr>
                <w:rFonts w:asciiTheme="minorHAnsi" w:hAnsiTheme="minorHAnsi" w:cstheme="minorBidi"/>
              </w:rPr>
              <w:t>In</w:t>
            </w:r>
            <w:r w:rsidR="2827266A" w:rsidRPr="36AE21A5">
              <w:rPr>
                <w:rFonts w:asciiTheme="minorHAnsi" w:hAnsiTheme="minorHAnsi" w:cstheme="minorBidi"/>
              </w:rPr>
              <w:t xml:space="preserve"> </w:t>
            </w:r>
            <w:r w:rsidR="002014F1">
              <w:rPr>
                <w:rFonts w:asciiTheme="minorHAnsi" w:hAnsiTheme="minorHAnsi" w:cstheme="minorBidi"/>
              </w:rPr>
              <w:t>Carbon Black Cloud Enterprise EDR</w:t>
            </w:r>
            <w:r w:rsidR="00191EEB">
              <w:rPr>
                <w:rFonts w:asciiTheme="minorHAnsi" w:hAnsiTheme="minorHAnsi" w:cstheme="minorBidi"/>
              </w:rPr>
              <w:t xml:space="preserve"> </w:t>
            </w:r>
            <w:r w:rsidR="5FABF940" w:rsidRPr="36AE21A5">
              <w:rPr>
                <w:rFonts w:asciiTheme="minorHAnsi" w:hAnsiTheme="minorHAnsi" w:cstheme="minorBidi"/>
              </w:rPr>
              <w:t>there</w:t>
            </w:r>
            <w:r w:rsidR="2051FE2C" w:rsidRPr="36AE21A5">
              <w:rPr>
                <w:rFonts w:asciiTheme="minorHAnsi" w:hAnsiTheme="minorHAnsi" w:cstheme="minorBidi"/>
              </w:rPr>
              <w:t xml:space="preserve"> is no mechanism available to identify the error messages and recorrect it for screen reader users. Error messages are </w:t>
            </w:r>
            <w:r w:rsidR="5FABF940" w:rsidRPr="36AE21A5">
              <w:rPr>
                <w:rFonts w:asciiTheme="minorHAnsi" w:hAnsiTheme="minorHAnsi" w:cstheme="minorBidi"/>
              </w:rPr>
              <w:t>appearing</w:t>
            </w:r>
            <w:r w:rsidR="2051FE2C" w:rsidRPr="36AE21A5">
              <w:rPr>
                <w:rFonts w:asciiTheme="minorHAnsi" w:hAnsiTheme="minorHAnsi" w:cstheme="minorBidi"/>
              </w:rPr>
              <w:t xml:space="preserve"> on the screen </w:t>
            </w:r>
            <w:r w:rsidR="79B8200F" w:rsidRPr="36AE21A5">
              <w:rPr>
                <w:rFonts w:asciiTheme="minorHAnsi" w:hAnsiTheme="minorHAnsi" w:cstheme="minorBidi"/>
              </w:rPr>
              <w:t>visually</w:t>
            </w:r>
            <w:r w:rsidR="1B9B9142" w:rsidRPr="36AE21A5">
              <w:rPr>
                <w:rFonts w:asciiTheme="minorHAnsi" w:hAnsiTheme="minorHAnsi" w:cstheme="minorBidi"/>
              </w:rPr>
              <w:t xml:space="preserve"> </w:t>
            </w:r>
            <w:r w:rsidR="2051FE2C" w:rsidRPr="36AE21A5">
              <w:rPr>
                <w:rFonts w:asciiTheme="minorHAnsi" w:hAnsiTheme="minorHAnsi" w:cstheme="minorBidi"/>
              </w:rPr>
              <w:t xml:space="preserve">but for screen reader users same is not announce as well as focus </w:t>
            </w:r>
            <w:r w:rsidR="194F2F87" w:rsidRPr="36AE21A5">
              <w:rPr>
                <w:rFonts w:asciiTheme="minorHAnsi" w:hAnsiTheme="minorHAnsi" w:cstheme="minorBidi"/>
              </w:rPr>
              <w:t>does</w:t>
            </w:r>
            <w:r w:rsidR="2051FE2C" w:rsidRPr="36AE21A5">
              <w:rPr>
                <w:rFonts w:asciiTheme="minorHAnsi" w:hAnsiTheme="minorHAnsi" w:cstheme="minorBidi"/>
              </w:rPr>
              <w:t xml:space="preserve"> not shif</w:t>
            </w:r>
            <w:r w:rsidR="194F2F87" w:rsidRPr="36AE21A5">
              <w:rPr>
                <w:rFonts w:asciiTheme="minorHAnsi" w:hAnsiTheme="minorHAnsi" w:cstheme="minorBidi"/>
              </w:rPr>
              <w:t>t</w:t>
            </w:r>
            <w:r w:rsidR="2051FE2C" w:rsidRPr="36AE21A5">
              <w:rPr>
                <w:rFonts w:asciiTheme="minorHAnsi" w:hAnsiTheme="minorHAnsi" w:cstheme="minorBidi"/>
              </w:rPr>
              <w:t xml:space="preserve"> to the error fields</w:t>
            </w:r>
            <w:r w:rsidR="194F2F87" w:rsidRPr="36AE21A5">
              <w:rPr>
                <w:rFonts w:asciiTheme="minorHAnsi" w:hAnsiTheme="minorHAnsi" w:cstheme="minorBidi"/>
              </w:rPr>
              <w:t xml:space="preserve"> automatically.</w:t>
            </w:r>
            <w:r w:rsidR="75F70BAE" w:rsidRPr="36AE21A5">
              <w:rPr>
                <w:rFonts w:asciiTheme="minorHAnsi" w:hAnsiTheme="minorHAnsi" w:cstheme="minorBidi"/>
              </w:rPr>
              <w:t xml:space="preserve"> </w:t>
            </w:r>
          </w:p>
        </w:tc>
      </w:tr>
      <w:tr w:rsidR="004964B4" w:rsidRPr="00D30C12" w14:paraId="5081FECA" w14:textId="77777777" w:rsidTr="36AE21A5">
        <w:trPr>
          <w:gridAfter w:val="1"/>
          <w:wAfter w:w="12" w:type="dxa"/>
          <w:trHeight w:val="302"/>
          <w:tblCellSpacing w:w="0" w:type="dxa"/>
        </w:trPr>
        <w:tc>
          <w:tcPr>
            <w:tcW w:w="6616"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70CA69F3" w14:textId="77777777" w:rsidR="004964B4" w:rsidRPr="00D30C12" w:rsidRDefault="00D26E94" w:rsidP="004964B4">
            <w:pPr>
              <w:rPr>
                <w:rFonts w:asciiTheme="minorHAnsi" w:hAnsiTheme="minorHAnsi" w:cstheme="minorHAnsi"/>
              </w:rPr>
            </w:pPr>
            <w:hyperlink r:id="rId44" w:anchor="minimize-error-cues" w:history="1">
              <w:r w:rsidR="004964B4" w:rsidRPr="00D30C12">
                <w:rPr>
                  <w:rStyle w:val="Hyperlink"/>
                  <w:rFonts w:asciiTheme="minorHAnsi" w:hAnsiTheme="minorHAnsi" w:cstheme="minorHAnsi"/>
                  <w:b/>
                </w:rPr>
                <w:t>3.3.2 Labels or Instructions</w:t>
              </w:r>
            </w:hyperlink>
            <w:r w:rsidR="004964B4" w:rsidRPr="00D30C12">
              <w:rPr>
                <w:rFonts w:asciiTheme="minorHAnsi" w:hAnsiTheme="minorHAnsi" w:cstheme="minorHAnsi"/>
              </w:rPr>
              <w:t xml:space="preserve"> (Level A)</w:t>
            </w:r>
          </w:p>
          <w:p w14:paraId="204F7E40" w14:textId="77777777" w:rsidR="005A3201" w:rsidRPr="00D30C12" w:rsidRDefault="005A3201" w:rsidP="004964B4">
            <w:pPr>
              <w:rPr>
                <w:rFonts w:asciiTheme="minorHAnsi" w:hAnsiTheme="minorHAnsi" w:cstheme="minorHAnsi"/>
                <w:bCs/>
              </w:rPr>
            </w:pPr>
            <w:r w:rsidRPr="00D30C12">
              <w:rPr>
                <w:rFonts w:asciiTheme="minorHAnsi" w:hAnsiTheme="minorHAnsi" w:cstheme="minorHAnsi"/>
                <w:bCs/>
              </w:rPr>
              <w:t xml:space="preserve">       Also applies to: </w:t>
            </w:r>
          </w:p>
          <w:p w14:paraId="24AB112D" w14:textId="77777777" w:rsidR="005A3201" w:rsidRPr="00D30C12" w:rsidRDefault="005A3201" w:rsidP="004964B4">
            <w:pPr>
              <w:rPr>
                <w:rFonts w:asciiTheme="minorHAnsi" w:hAnsiTheme="minorHAnsi" w:cstheme="minorHAnsi"/>
                <w:bCs/>
              </w:rPr>
            </w:pPr>
            <w:r w:rsidRPr="00D30C12">
              <w:rPr>
                <w:rFonts w:asciiTheme="minorHAnsi" w:hAnsiTheme="minorHAnsi" w:cstheme="minorHAnsi"/>
                <w:bCs/>
              </w:rPr>
              <w:t xml:space="preserve">       EN 301 549 Criteria </w:t>
            </w:r>
          </w:p>
          <w:p w14:paraId="51BEC077" w14:textId="77777777" w:rsidR="005A3201" w:rsidRPr="00D30C12" w:rsidRDefault="005A3201" w:rsidP="004964B4">
            <w:pPr>
              <w:rPr>
                <w:rFonts w:asciiTheme="minorHAnsi" w:hAnsiTheme="minorHAnsi" w:cstheme="minorHAnsi"/>
                <w:bCs/>
              </w:rPr>
            </w:pPr>
            <w:r w:rsidRPr="00D30C12">
              <w:rPr>
                <w:rFonts w:asciiTheme="minorHAnsi" w:hAnsiTheme="minorHAnsi" w:cstheme="minorHAnsi"/>
                <w:bCs/>
              </w:rPr>
              <w:t xml:space="preserve">               •    9.3.3.2 (Web) </w:t>
            </w:r>
          </w:p>
          <w:p w14:paraId="1DEA7C42" w14:textId="77777777" w:rsidR="005A3201" w:rsidRPr="00D30C12" w:rsidRDefault="005A3201" w:rsidP="004964B4">
            <w:pPr>
              <w:rPr>
                <w:rFonts w:asciiTheme="minorHAnsi" w:hAnsiTheme="minorHAnsi" w:cstheme="minorHAnsi"/>
                <w:bCs/>
              </w:rPr>
            </w:pPr>
            <w:r w:rsidRPr="00D30C12">
              <w:rPr>
                <w:rFonts w:asciiTheme="minorHAnsi" w:hAnsiTheme="minorHAnsi" w:cstheme="minorHAnsi"/>
                <w:bCs/>
              </w:rPr>
              <w:t xml:space="preserve">               •    10.3.3.2 (Non-web document) </w:t>
            </w:r>
          </w:p>
          <w:p w14:paraId="47ADC073" w14:textId="77777777" w:rsidR="005A3201" w:rsidRPr="00D30C12" w:rsidRDefault="005A3201" w:rsidP="004964B4">
            <w:pPr>
              <w:rPr>
                <w:rFonts w:asciiTheme="minorHAnsi" w:hAnsiTheme="minorHAnsi" w:cstheme="minorHAnsi"/>
                <w:bCs/>
              </w:rPr>
            </w:pPr>
            <w:r w:rsidRPr="00D30C12">
              <w:rPr>
                <w:rFonts w:asciiTheme="minorHAnsi" w:hAnsiTheme="minorHAnsi" w:cstheme="minorHAnsi"/>
                <w:bCs/>
              </w:rPr>
              <w:t xml:space="preserve">               •    11.3.3.2 (Open Functionality Software) </w:t>
            </w:r>
          </w:p>
          <w:p w14:paraId="6FBCD8C3" w14:textId="77777777" w:rsidR="005A3201" w:rsidRPr="00D30C12" w:rsidRDefault="005A3201" w:rsidP="004964B4">
            <w:pPr>
              <w:rPr>
                <w:rFonts w:asciiTheme="minorHAnsi" w:hAnsiTheme="minorHAnsi" w:cstheme="minorHAnsi"/>
                <w:bCs/>
              </w:rPr>
            </w:pPr>
            <w:r w:rsidRPr="00D30C12">
              <w:rPr>
                <w:rFonts w:asciiTheme="minorHAnsi" w:hAnsiTheme="minorHAnsi" w:cstheme="minorHAnsi"/>
                <w:bCs/>
              </w:rPr>
              <w:t xml:space="preserve">               •    11.3.3.2 (Closed Software) </w:t>
            </w:r>
          </w:p>
          <w:p w14:paraId="3AD49AA4" w14:textId="77777777" w:rsidR="005A3201" w:rsidRPr="00D30C12" w:rsidRDefault="005A3201" w:rsidP="004964B4">
            <w:pPr>
              <w:rPr>
                <w:rFonts w:asciiTheme="minorHAnsi" w:hAnsiTheme="minorHAnsi" w:cstheme="minorHAnsi"/>
                <w:bCs/>
              </w:rPr>
            </w:pPr>
            <w:r w:rsidRPr="00D30C12">
              <w:rPr>
                <w:rFonts w:asciiTheme="minorHAnsi" w:hAnsiTheme="minorHAnsi" w:cstheme="minorHAnsi"/>
                <w:bCs/>
              </w:rPr>
              <w:t xml:space="preserve">               •    11.8.2 (Authoring Tool) </w:t>
            </w:r>
          </w:p>
          <w:p w14:paraId="093D4B57" w14:textId="77777777" w:rsidR="005A3201" w:rsidRPr="00D30C12" w:rsidRDefault="005A3201" w:rsidP="004964B4">
            <w:pPr>
              <w:rPr>
                <w:rFonts w:asciiTheme="minorHAnsi" w:hAnsiTheme="minorHAnsi" w:cstheme="minorHAnsi"/>
                <w:bCs/>
              </w:rPr>
            </w:pPr>
            <w:r w:rsidRPr="00D30C12">
              <w:rPr>
                <w:rFonts w:asciiTheme="minorHAnsi" w:hAnsiTheme="minorHAnsi" w:cstheme="minorHAnsi"/>
                <w:bCs/>
              </w:rPr>
              <w:t xml:space="preserve">               •    12.1.2 (Product Docs) </w:t>
            </w:r>
          </w:p>
          <w:p w14:paraId="0F800035" w14:textId="77777777" w:rsidR="005A3201" w:rsidRPr="00D30C12" w:rsidRDefault="005A3201" w:rsidP="004964B4">
            <w:pPr>
              <w:rPr>
                <w:rFonts w:asciiTheme="minorHAnsi" w:hAnsiTheme="minorHAnsi" w:cstheme="minorHAnsi"/>
                <w:bCs/>
              </w:rPr>
            </w:pPr>
            <w:r w:rsidRPr="00D30C12">
              <w:rPr>
                <w:rFonts w:asciiTheme="minorHAnsi" w:hAnsiTheme="minorHAnsi" w:cstheme="minorHAnsi"/>
                <w:bCs/>
              </w:rPr>
              <w:t xml:space="preserve">               •    12.2.4 (Support Docs) Revised Section 508 </w:t>
            </w:r>
          </w:p>
          <w:p w14:paraId="3C949C30" w14:textId="77777777" w:rsidR="005A3201" w:rsidRPr="00D30C12" w:rsidRDefault="005A3201" w:rsidP="004964B4">
            <w:pPr>
              <w:rPr>
                <w:rFonts w:asciiTheme="minorHAnsi" w:hAnsiTheme="minorHAnsi" w:cstheme="minorHAnsi"/>
                <w:bCs/>
              </w:rPr>
            </w:pPr>
            <w:r w:rsidRPr="00D30C12">
              <w:rPr>
                <w:rFonts w:asciiTheme="minorHAnsi" w:hAnsiTheme="minorHAnsi" w:cstheme="minorHAnsi"/>
                <w:bCs/>
              </w:rPr>
              <w:t xml:space="preserve">               •    501 (Web)(Software) </w:t>
            </w:r>
          </w:p>
          <w:p w14:paraId="2C38BA5A" w14:textId="77777777" w:rsidR="005A3201" w:rsidRPr="00D30C12" w:rsidRDefault="005A3201" w:rsidP="004964B4">
            <w:pPr>
              <w:rPr>
                <w:rFonts w:asciiTheme="minorHAnsi" w:hAnsiTheme="minorHAnsi" w:cstheme="minorHAnsi"/>
                <w:bCs/>
              </w:rPr>
            </w:pPr>
            <w:r w:rsidRPr="00D30C12">
              <w:rPr>
                <w:rFonts w:asciiTheme="minorHAnsi" w:hAnsiTheme="minorHAnsi" w:cstheme="minorHAnsi"/>
                <w:bCs/>
              </w:rPr>
              <w:t xml:space="preserve">               •    504.2 (Authoring Tool) </w:t>
            </w:r>
          </w:p>
          <w:p w14:paraId="1751CB2A" w14:textId="77777777" w:rsidR="005A3201" w:rsidRPr="00D30C12" w:rsidRDefault="005A3201" w:rsidP="004964B4">
            <w:pPr>
              <w:rPr>
                <w:rFonts w:asciiTheme="minorHAnsi" w:hAnsiTheme="minorHAnsi" w:cstheme="minorHAnsi"/>
                <w:bCs/>
              </w:rPr>
            </w:pPr>
            <w:r w:rsidRPr="00D30C12">
              <w:rPr>
                <w:rFonts w:asciiTheme="minorHAnsi" w:hAnsiTheme="minorHAnsi" w:cstheme="minorHAnsi"/>
                <w:bCs/>
              </w:rPr>
              <w:t xml:space="preserve">               •    602.3 (Support Docs)</w:t>
            </w:r>
          </w:p>
        </w:tc>
        <w:tc>
          <w:tcPr>
            <w:tcW w:w="2489"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37EBD423" w14:textId="7BB014F4" w:rsidR="004964B4" w:rsidRPr="00D30C12" w:rsidRDefault="004125C8" w:rsidP="004E70FC">
            <w:pPr>
              <w:jc w:val="center"/>
              <w:rPr>
                <w:rFonts w:asciiTheme="minorHAnsi" w:hAnsiTheme="minorHAnsi" w:cstheme="minorHAnsi"/>
              </w:rPr>
            </w:pPr>
            <w:r w:rsidRPr="00D30C12">
              <w:rPr>
                <w:rFonts w:asciiTheme="minorHAnsi" w:hAnsiTheme="minorHAnsi" w:cstheme="minorHAnsi"/>
              </w:rPr>
              <w:t>Partially Supports</w:t>
            </w:r>
          </w:p>
        </w:tc>
        <w:tc>
          <w:tcPr>
            <w:tcW w:w="5279" w:type="dxa"/>
            <w:tcBorders>
              <w:top w:val="outset" w:sz="6" w:space="0" w:color="auto"/>
              <w:left w:val="outset" w:sz="6" w:space="0" w:color="auto"/>
              <w:bottom w:val="outset" w:sz="6" w:space="0" w:color="auto"/>
              <w:right w:val="outset" w:sz="6" w:space="0" w:color="auto"/>
            </w:tcBorders>
            <w:shd w:val="clear" w:color="auto" w:fill="auto"/>
            <w:vAlign w:val="center"/>
          </w:tcPr>
          <w:p w14:paraId="6940B444" w14:textId="578A9E83" w:rsidR="00E37B20" w:rsidRPr="00284856" w:rsidRDefault="002C0A34" w:rsidP="00E37B20">
            <w:pPr>
              <w:pStyle w:val="ListParagraph"/>
              <w:numPr>
                <w:ilvl w:val="0"/>
                <w:numId w:val="17"/>
              </w:numPr>
              <w:spacing w:after="240"/>
              <w:rPr>
                <w:color w:val="000000"/>
                <w:sz w:val="24"/>
                <w:szCs w:val="24"/>
              </w:rPr>
            </w:pPr>
            <w:r w:rsidRPr="002C0A34">
              <w:rPr>
                <w:color w:val="000000"/>
                <w:sz w:val="24"/>
                <w:szCs w:val="24"/>
              </w:rPr>
              <w:t xml:space="preserve">Visible label is not available for the search field </w:t>
            </w:r>
          </w:p>
          <w:p w14:paraId="5375F9C4" w14:textId="77777777" w:rsidR="00E37B20" w:rsidRPr="00796FFC" w:rsidRDefault="00796FFC" w:rsidP="36AE21A5">
            <w:pPr>
              <w:pStyle w:val="ListParagraph"/>
              <w:numPr>
                <w:ilvl w:val="0"/>
                <w:numId w:val="17"/>
              </w:numPr>
              <w:spacing w:after="240"/>
              <w:rPr>
                <w:color w:val="000000"/>
              </w:rPr>
            </w:pPr>
            <w:r w:rsidRPr="00796FFC">
              <w:rPr>
                <w:color w:val="000000"/>
                <w:sz w:val="24"/>
                <w:szCs w:val="24"/>
              </w:rPr>
              <w:t xml:space="preserve">Checkbox is not announcing its label </w:t>
            </w:r>
          </w:p>
          <w:p w14:paraId="6183399E" w14:textId="77777777" w:rsidR="00796FFC" w:rsidRDefault="00796FFC" w:rsidP="36AE21A5">
            <w:pPr>
              <w:pStyle w:val="ListParagraph"/>
              <w:numPr>
                <w:ilvl w:val="0"/>
                <w:numId w:val="17"/>
              </w:numPr>
              <w:spacing w:after="240"/>
              <w:rPr>
                <w:color w:val="000000"/>
              </w:rPr>
            </w:pPr>
            <w:r w:rsidRPr="00796FFC">
              <w:rPr>
                <w:color w:val="000000"/>
              </w:rPr>
              <w:t>Label is not announced by the Screen reader</w:t>
            </w:r>
          </w:p>
          <w:p w14:paraId="7A3953C6" w14:textId="77777777" w:rsidR="00796FFC" w:rsidRDefault="00186F80" w:rsidP="36AE21A5">
            <w:pPr>
              <w:pStyle w:val="ListParagraph"/>
              <w:numPr>
                <w:ilvl w:val="0"/>
                <w:numId w:val="17"/>
              </w:numPr>
              <w:spacing w:after="240"/>
              <w:rPr>
                <w:color w:val="000000"/>
              </w:rPr>
            </w:pPr>
            <w:r w:rsidRPr="00186F80">
              <w:rPr>
                <w:color w:val="000000"/>
              </w:rPr>
              <w:t>Buttons are not announcing appropriately by Screen reader</w:t>
            </w:r>
          </w:p>
          <w:p w14:paraId="6D36204C" w14:textId="387A4787" w:rsidR="00186F80" w:rsidRPr="00E37B20" w:rsidRDefault="00186F80" w:rsidP="36AE21A5">
            <w:pPr>
              <w:pStyle w:val="ListParagraph"/>
              <w:numPr>
                <w:ilvl w:val="0"/>
                <w:numId w:val="17"/>
              </w:numPr>
              <w:spacing w:after="240"/>
              <w:rPr>
                <w:color w:val="000000"/>
              </w:rPr>
            </w:pPr>
            <w:r w:rsidRPr="00186F80">
              <w:rPr>
                <w:color w:val="000000"/>
              </w:rPr>
              <w:t>The edit field is not announcing its label.</w:t>
            </w:r>
          </w:p>
        </w:tc>
      </w:tr>
      <w:tr w:rsidR="004964B4" w:rsidRPr="00D30C12" w14:paraId="497E0103" w14:textId="77777777" w:rsidTr="36AE21A5">
        <w:trPr>
          <w:gridAfter w:val="1"/>
          <w:wAfter w:w="12" w:type="dxa"/>
          <w:trHeight w:val="302"/>
          <w:tblCellSpacing w:w="0" w:type="dxa"/>
        </w:trPr>
        <w:tc>
          <w:tcPr>
            <w:tcW w:w="6616"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26187CE7" w14:textId="77777777" w:rsidR="004964B4" w:rsidRPr="00D30C12" w:rsidRDefault="00D26E94" w:rsidP="004964B4">
            <w:pPr>
              <w:rPr>
                <w:rFonts w:asciiTheme="minorHAnsi" w:hAnsiTheme="minorHAnsi" w:cstheme="minorHAnsi"/>
              </w:rPr>
            </w:pPr>
            <w:hyperlink r:id="rId45" w:anchor="ensure-compat-parses" w:history="1">
              <w:r w:rsidR="004964B4" w:rsidRPr="00D30C12">
                <w:rPr>
                  <w:rStyle w:val="Hyperlink"/>
                  <w:rFonts w:asciiTheme="minorHAnsi" w:hAnsiTheme="minorHAnsi" w:cstheme="minorHAnsi"/>
                  <w:b/>
                </w:rPr>
                <w:t>4.1.1 Parsing</w:t>
              </w:r>
            </w:hyperlink>
            <w:r w:rsidR="004964B4" w:rsidRPr="00D30C12">
              <w:rPr>
                <w:rFonts w:asciiTheme="minorHAnsi" w:hAnsiTheme="minorHAnsi" w:cstheme="minorHAnsi"/>
              </w:rPr>
              <w:t xml:space="preserve"> (Level A)</w:t>
            </w:r>
          </w:p>
          <w:p w14:paraId="147C6484" w14:textId="77777777" w:rsidR="00320DDE" w:rsidRPr="00D30C12" w:rsidRDefault="00320DDE" w:rsidP="004964B4">
            <w:pPr>
              <w:rPr>
                <w:rFonts w:asciiTheme="minorHAnsi" w:hAnsiTheme="minorHAnsi" w:cstheme="minorHAnsi"/>
                <w:bCs/>
              </w:rPr>
            </w:pPr>
            <w:r w:rsidRPr="00D30C12">
              <w:rPr>
                <w:rFonts w:asciiTheme="minorHAnsi" w:hAnsiTheme="minorHAnsi" w:cstheme="minorHAnsi"/>
                <w:bCs/>
              </w:rPr>
              <w:t xml:space="preserve">       Also applies to: </w:t>
            </w:r>
          </w:p>
          <w:p w14:paraId="0328D115" w14:textId="77777777" w:rsidR="003D011D" w:rsidRPr="00D30C12" w:rsidRDefault="00320DDE" w:rsidP="004964B4">
            <w:pPr>
              <w:rPr>
                <w:rFonts w:asciiTheme="minorHAnsi" w:hAnsiTheme="minorHAnsi" w:cstheme="minorHAnsi"/>
                <w:bCs/>
              </w:rPr>
            </w:pPr>
            <w:r w:rsidRPr="00D30C12">
              <w:rPr>
                <w:rFonts w:asciiTheme="minorHAnsi" w:hAnsiTheme="minorHAnsi" w:cstheme="minorHAnsi"/>
                <w:bCs/>
              </w:rPr>
              <w:t xml:space="preserve">       EN 301 549 Criteria </w:t>
            </w:r>
          </w:p>
          <w:p w14:paraId="4FE9BDC9" w14:textId="77777777" w:rsidR="003D011D" w:rsidRPr="00D30C12" w:rsidRDefault="003D011D" w:rsidP="004964B4">
            <w:pPr>
              <w:rPr>
                <w:rFonts w:asciiTheme="minorHAnsi" w:hAnsiTheme="minorHAnsi" w:cstheme="minorHAnsi"/>
                <w:bCs/>
              </w:rPr>
            </w:pPr>
            <w:r w:rsidRPr="00D30C12">
              <w:rPr>
                <w:rFonts w:asciiTheme="minorHAnsi" w:hAnsiTheme="minorHAnsi" w:cstheme="minorHAnsi"/>
                <w:bCs/>
              </w:rPr>
              <w:t xml:space="preserve">               </w:t>
            </w:r>
            <w:r w:rsidR="00320DDE" w:rsidRPr="00D30C12">
              <w:rPr>
                <w:rFonts w:asciiTheme="minorHAnsi" w:hAnsiTheme="minorHAnsi" w:cstheme="minorHAnsi"/>
                <w:bCs/>
              </w:rPr>
              <w:t>•</w:t>
            </w:r>
            <w:r w:rsidRPr="00D30C12">
              <w:rPr>
                <w:rFonts w:asciiTheme="minorHAnsi" w:hAnsiTheme="minorHAnsi" w:cstheme="minorHAnsi"/>
                <w:bCs/>
              </w:rPr>
              <w:t xml:space="preserve">    </w:t>
            </w:r>
            <w:r w:rsidR="00320DDE" w:rsidRPr="00D30C12">
              <w:rPr>
                <w:rFonts w:asciiTheme="minorHAnsi" w:hAnsiTheme="minorHAnsi" w:cstheme="minorHAnsi"/>
                <w:bCs/>
              </w:rPr>
              <w:t xml:space="preserve">9.4.1.1 (Web) </w:t>
            </w:r>
          </w:p>
          <w:p w14:paraId="5522B9D6" w14:textId="77777777" w:rsidR="003D011D" w:rsidRPr="00D30C12" w:rsidRDefault="003D011D" w:rsidP="004964B4">
            <w:pPr>
              <w:rPr>
                <w:rFonts w:asciiTheme="minorHAnsi" w:hAnsiTheme="minorHAnsi" w:cstheme="minorHAnsi"/>
                <w:bCs/>
              </w:rPr>
            </w:pPr>
            <w:r w:rsidRPr="00D30C12">
              <w:rPr>
                <w:rFonts w:asciiTheme="minorHAnsi" w:hAnsiTheme="minorHAnsi" w:cstheme="minorHAnsi"/>
                <w:bCs/>
              </w:rPr>
              <w:lastRenderedPageBreak/>
              <w:t xml:space="preserve">               </w:t>
            </w:r>
            <w:r w:rsidR="00320DDE" w:rsidRPr="00D30C12">
              <w:rPr>
                <w:rFonts w:asciiTheme="minorHAnsi" w:hAnsiTheme="minorHAnsi" w:cstheme="minorHAnsi"/>
                <w:bCs/>
              </w:rPr>
              <w:t>•</w:t>
            </w:r>
            <w:r w:rsidRPr="00D30C12">
              <w:rPr>
                <w:rFonts w:asciiTheme="minorHAnsi" w:hAnsiTheme="minorHAnsi" w:cstheme="minorHAnsi"/>
                <w:bCs/>
              </w:rPr>
              <w:t xml:space="preserve">   </w:t>
            </w:r>
            <w:r w:rsidR="00320DDE" w:rsidRPr="00D30C12">
              <w:rPr>
                <w:rFonts w:asciiTheme="minorHAnsi" w:hAnsiTheme="minorHAnsi" w:cstheme="minorHAnsi"/>
                <w:bCs/>
              </w:rPr>
              <w:t xml:space="preserve"> 10.4.1.1 (Non-web document) </w:t>
            </w:r>
          </w:p>
          <w:p w14:paraId="30403437" w14:textId="77777777" w:rsidR="003D011D" w:rsidRPr="00D30C12" w:rsidRDefault="003D011D" w:rsidP="004964B4">
            <w:pPr>
              <w:rPr>
                <w:rFonts w:asciiTheme="minorHAnsi" w:hAnsiTheme="minorHAnsi" w:cstheme="minorHAnsi"/>
                <w:bCs/>
              </w:rPr>
            </w:pPr>
            <w:r w:rsidRPr="00D30C12">
              <w:rPr>
                <w:rFonts w:asciiTheme="minorHAnsi" w:hAnsiTheme="minorHAnsi" w:cstheme="minorHAnsi"/>
                <w:bCs/>
              </w:rPr>
              <w:t xml:space="preserve">               </w:t>
            </w:r>
            <w:r w:rsidR="00320DDE" w:rsidRPr="00D30C12">
              <w:rPr>
                <w:rFonts w:asciiTheme="minorHAnsi" w:hAnsiTheme="minorHAnsi" w:cstheme="minorHAnsi"/>
                <w:bCs/>
              </w:rPr>
              <w:t>•</w:t>
            </w:r>
            <w:r w:rsidRPr="00D30C12">
              <w:rPr>
                <w:rFonts w:asciiTheme="minorHAnsi" w:hAnsiTheme="minorHAnsi" w:cstheme="minorHAnsi"/>
                <w:bCs/>
              </w:rPr>
              <w:t xml:space="preserve">   </w:t>
            </w:r>
            <w:r w:rsidR="00320DDE" w:rsidRPr="00D30C12">
              <w:rPr>
                <w:rFonts w:asciiTheme="minorHAnsi" w:hAnsiTheme="minorHAnsi" w:cstheme="minorHAnsi"/>
                <w:bCs/>
              </w:rPr>
              <w:t xml:space="preserve"> 11.4.1.1.1 (Open Functionality Software) </w:t>
            </w:r>
          </w:p>
          <w:p w14:paraId="2A1FE3EB" w14:textId="77777777" w:rsidR="003D011D" w:rsidRPr="00D30C12" w:rsidRDefault="003D011D" w:rsidP="004964B4">
            <w:pPr>
              <w:rPr>
                <w:rFonts w:asciiTheme="minorHAnsi" w:hAnsiTheme="minorHAnsi" w:cstheme="minorHAnsi"/>
                <w:bCs/>
              </w:rPr>
            </w:pPr>
            <w:r w:rsidRPr="00D30C12">
              <w:rPr>
                <w:rFonts w:asciiTheme="minorHAnsi" w:hAnsiTheme="minorHAnsi" w:cstheme="minorHAnsi"/>
                <w:bCs/>
              </w:rPr>
              <w:t xml:space="preserve">               </w:t>
            </w:r>
            <w:r w:rsidR="00320DDE" w:rsidRPr="00D30C12">
              <w:rPr>
                <w:rFonts w:asciiTheme="minorHAnsi" w:hAnsiTheme="minorHAnsi" w:cstheme="minorHAnsi"/>
                <w:bCs/>
              </w:rPr>
              <w:t>•</w:t>
            </w:r>
            <w:r w:rsidRPr="00D30C12">
              <w:rPr>
                <w:rFonts w:asciiTheme="minorHAnsi" w:hAnsiTheme="minorHAnsi" w:cstheme="minorHAnsi"/>
                <w:bCs/>
              </w:rPr>
              <w:t xml:space="preserve">   </w:t>
            </w:r>
            <w:r w:rsidR="00320DDE" w:rsidRPr="00D30C12">
              <w:rPr>
                <w:rFonts w:asciiTheme="minorHAnsi" w:hAnsiTheme="minorHAnsi" w:cstheme="minorHAnsi"/>
                <w:bCs/>
              </w:rPr>
              <w:t xml:space="preserve"> 11.4.1.1.2 (Closed Software) – Does not apply </w:t>
            </w:r>
          </w:p>
          <w:p w14:paraId="24778238" w14:textId="77777777" w:rsidR="003D011D" w:rsidRPr="00D30C12" w:rsidRDefault="003D011D" w:rsidP="004964B4">
            <w:pPr>
              <w:rPr>
                <w:rFonts w:asciiTheme="minorHAnsi" w:hAnsiTheme="minorHAnsi" w:cstheme="minorHAnsi"/>
                <w:bCs/>
              </w:rPr>
            </w:pPr>
            <w:r w:rsidRPr="00D30C12">
              <w:rPr>
                <w:rFonts w:asciiTheme="minorHAnsi" w:hAnsiTheme="minorHAnsi" w:cstheme="minorHAnsi"/>
                <w:bCs/>
              </w:rPr>
              <w:t xml:space="preserve">               </w:t>
            </w:r>
            <w:r w:rsidR="00320DDE" w:rsidRPr="00D30C12">
              <w:rPr>
                <w:rFonts w:asciiTheme="minorHAnsi" w:hAnsiTheme="minorHAnsi" w:cstheme="minorHAnsi"/>
                <w:bCs/>
              </w:rPr>
              <w:t>•</w:t>
            </w:r>
            <w:r w:rsidRPr="00D30C12">
              <w:rPr>
                <w:rFonts w:asciiTheme="minorHAnsi" w:hAnsiTheme="minorHAnsi" w:cstheme="minorHAnsi"/>
                <w:bCs/>
              </w:rPr>
              <w:t xml:space="preserve">   </w:t>
            </w:r>
            <w:r w:rsidR="00320DDE" w:rsidRPr="00D30C12">
              <w:rPr>
                <w:rFonts w:asciiTheme="minorHAnsi" w:hAnsiTheme="minorHAnsi" w:cstheme="minorHAnsi"/>
                <w:bCs/>
              </w:rPr>
              <w:t xml:space="preserve"> 11.8.2 (Authoring Tool) </w:t>
            </w:r>
          </w:p>
          <w:p w14:paraId="17CB5BA3" w14:textId="77777777" w:rsidR="003D011D" w:rsidRPr="00D30C12" w:rsidRDefault="003D011D" w:rsidP="004964B4">
            <w:pPr>
              <w:rPr>
                <w:rFonts w:asciiTheme="minorHAnsi" w:hAnsiTheme="minorHAnsi" w:cstheme="minorHAnsi"/>
                <w:bCs/>
              </w:rPr>
            </w:pPr>
            <w:r w:rsidRPr="00D30C12">
              <w:rPr>
                <w:rFonts w:asciiTheme="minorHAnsi" w:hAnsiTheme="minorHAnsi" w:cstheme="minorHAnsi"/>
                <w:bCs/>
              </w:rPr>
              <w:t xml:space="preserve">               </w:t>
            </w:r>
            <w:r w:rsidR="00320DDE" w:rsidRPr="00D30C12">
              <w:rPr>
                <w:rFonts w:asciiTheme="minorHAnsi" w:hAnsiTheme="minorHAnsi" w:cstheme="minorHAnsi"/>
                <w:bCs/>
              </w:rPr>
              <w:t>•</w:t>
            </w:r>
            <w:r w:rsidRPr="00D30C12">
              <w:rPr>
                <w:rFonts w:asciiTheme="minorHAnsi" w:hAnsiTheme="minorHAnsi" w:cstheme="minorHAnsi"/>
                <w:bCs/>
              </w:rPr>
              <w:t xml:space="preserve">   </w:t>
            </w:r>
            <w:r w:rsidR="00320DDE" w:rsidRPr="00D30C12">
              <w:rPr>
                <w:rFonts w:asciiTheme="minorHAnsi" w:hAnsiTheme="minorHAnsi" w:cstheme="minorHAnsi"/>
                <w:bCs/>
              </w:rPr>
              <w:t xml:space="preserve"> 12.1.2 (Product Docs) </w:t>
            </w:r>
          </w:p>
          <w:p w14:paraId="6F874604" w14:textId="77777777" w:rsidR="003D011D" w:rsidRPr="00D30C12" w:rsidRDefault="003D011D" w:rsidP="004964B4">
            <w:pPr>
              <w:rPr>
                <w:rFonts w:asciiTheme="minorHAnsi" w:hAnsiTheme="minorHAnsi" w:cstheme="minorHAnsi"/>
                <w:bCs/>
              </w:rPr>
            </w:pPr>
            <w:r w:rsidRPr="00D30C12">
              <w:rPr>
                <w:rFonts w:asciiTheme="minorHAnsi" w:hAnsiTheme="minorHAnsi" w:cstheme="minorHAnsi"/>
                <w:bCs/>
              </w:rPr>
              <w:t xml:space="preserve">               </w:t>
            </w:r>
            <w:r w:rsidR="00320DDE" w:rsidRPr="00D30C12">
              <w:rPr>
                <w:rFonts w:asciiTheme="minorHAnsi" w:hAnsiTheme="minorHAnsi" w:cstheme="minorHAnsi"/>
                <w:bCs/>
              </w:rPr>
              <w:t>•</w:t>
            </w:r>
            <w:r w:rsidRPr="00D30C12">
              <w:rPr>
                <w:rFonts w:asciiTheme="minorHAnsi" w:hAnsiTheme="minorHAnsi" w:cstheme="minorHAnsi"/>
                <w:bCs/>
              </w:rPr>
              <w:t xml:space="preserve">   </w:t>
            </w:r>
            <w:r w:rsidR="00320DDE" w:rsidRPr="00D30C12">
              <w:rPr>
                <w:rFonts w:asciiTheme="minorHAnsi" w:hAnsiTheme="minorHAnsi" w:cstheme="minorHAnsi"/>
                <w:bCs/>
              </w:rPr>
              <w:t xml:space="preserve"> 12.2.4 (Support Docs) </w:t>
            </w:r>
          </w:p>
          <w:p w14:paraId="3396046F" w14:textId="77777777" w:rsidR="003D011D" w:rsidRPr="00D30C12" w:rsidRDefault="003D011D" w:rsidP="004964B4">
            <w:pPr>
              <w:rPr>
                <w:rFonts w:asciiTheme="minorHAnsi" w:hAnsiTheme="minorHAnsi" w:cstheme="minorHAnsi"/>
                <w:bCs/>
              </w:rPr>
            </w:pPr>
            <w:r w:rsidRPr="00D30C12">
              <w:rPr>
                <w:rFonts w:asciiTheme="minorHAnsi" w:hAnsiTheme="minorHAnsi" w:cstheme="minorHAnsi"/>
                <w:bCs/>
              </w:rPr>
              <w:t xml:space="preserve">       </w:t>
            </w:r>
            <w:r w:rsidR="00320DDE" w:rsidRPr="00D30C12">
              <w:rPr>
                <w:rFonts w:asciiTheme="minorHAnsi" w:hAnsiTheme="minorHAnsi" w:cstheme="minorHAnsi"/>
                <w:bCs/>
              </w:rPr>
              <w:t xml:space="preserve">Revised Section 508 </w:t>
            </w:r>
          </w:p>
          <w:p w14:paraId="1D34EF44" w14:textId="77777777" w:rsidR="003D011D" w:rsidRPr="00D30C12" w:rsidRDefault="003D011D" w:rsidP="004964B4">
            <w:pPr>
              <w:rPr>
                <w:rFonts w:asciiTheme="minorHAnsi" w:hAnsiTheme="minorHAnsi" w:cstheme="minorHAnsi"/>
                <w:bCs/>
              </w:rPr>
            </w:pPr>
            <w:r w:rsidRPr="00D30C12">
              <w:rPr>
                <w:rFonts w:asciiTheme="minorHAnsi" w:hAnsiTheme="minorHAnsi" w:cstheme="minorHAnsi"/>
                <w:bCs/>
              </w:rPr>
              <w:t xml:space="preserve">               </w:t>
            </w:r>
            <w:r w:rsidR="00320DDE" w:rsidRPr="00D30C12">
              <w:rPr>
                <w:rFonts w:asciiTheme="minorHAnsi" w:hAnsiTheme="minorHAnsi" w:cstheme="minorHAnsi"/>
                <w:bCs/>
              </w:rPr>
              <w:t>•</w:t>
            </w:r>
            <w:r w:rsidRPr="00D30C12">
              <w:rPr>
                <w:rFonts w:asciiTheme="minorHAnsi" w:hAnsiTheme="minorHAnsi" w:cstheme="minorHAnsi"/>
                <w:bCs/>
              </w:rPr>
              <w:t xml:space="preserve">   </w:t>
            </w:r>
            <w:r w:rsidR="00320DDE" w:rsidRPr="00D30C12">
              <w:rPr>
                <w:rFonts w:asciiTheme="minorHAnsi" w:hAnsiTheme="minorHAnsi" w:cstheme="minorHAnsi"/>
                <w:bCs/>
              </w:rPr>
              <w:t xml:space="preserve"> 501 (Web)(Software) </w:t>
            </w:r>
          </w:p>
          <w:p w14:paraId="12CBCE7C" w14:textId="77777777" w:rsidR="003D011D" w:rsidRPr="00D30C12" w:rsidRDefault="003D011D" w:rsidP="004964B4">
            <w:pPr>
              <w:rPr>
                <w:rFonts w:asciiTheme="minorHAnsi" w:hAnsiTheme="minorHAnsi" w:cstheme="minorHAnsi"/>
                <w:bCs/>
              </w:rPr>
            </w:pPr>
            <w:r w:rsidRPr="00D30C12">
              <w:rPr>
                <w:rFonts w:asciiTheme="minorHAnsi" w:hAnsiTheme="minorHAnsi" w:cstheme="minorHAnsi"/>
                <w:bCs/>
              </w:rPr>
              <w:t xml:space="preserve">               </w:t>
            </w:r>
            <w:r w:rsidR="00320DDE" w:rsidRPr="00D30C12">
              <w:rPr>
                <w:rFonts w:asciiTheme="minorHAnsi" w:hAnsiTheme="minorHAnsi" w:cstheme="minorHAnsi"/>
                <w:bCs/>
              </w:rPr>
              <w:t>•</w:t>
            </w:r>
            <w:r w:rsidRPr="00D30C12">
              <w:rPr>
                <w:rFonts w:asciiTheme="minorHAnsi" w:hAnsiTheme="minorHAnsi" w:cstheme="minorHAnsi"/>
                <w:bCs/>
              </w:rPr>
              <w:t xml:space="preserve">   </w:t>
            </w:r>
            <w:r w:rsidR="00320DDE" w:rsidRPr="00D30C12">
              <w:rPr>
                <w:rFonts w:asciiTheme="minorHAnsi" w:hAnsiTheme="minorHAnsi" w:cstheme="minorHAnsi"/>
                <w:bCs/>
              </w:rPr>
              <w:t xml:space="preserve"> 504.2 (Authoring Tool) </w:t>
            </w:r>
          </w:p>
          <w:p w14:paraId="2FBD292A" w14:textId="77777777" w:rsidR="00320DDE" w:rsidRPr="00D30C12" w:rsidRDefault="003D011D" w:rsidP="004964B4">
            <w:pPr>
              <w:rPr>
                <w:rFonts w:asciiTheme="minorHAnsi" w:hAnsiTheme="minorHAnsi" w:cstheme="minorHAnsi"/>
                <w:bCs/>
              </w:rPr>
            </w:pPr>
            <w:r w:rsidRPr="00D30C12">
              <w:rPr>
                <w:rFonts w:asciiTheme="minorHAnsi" w:hAnsiTheme="minorHAnsi" w:cstheme="minorHAnsi"/>
                <w:bCs/>
              </w:rPr>
              <w:t xml:space="preserve">               </w:t>
            </w:r>
            <w:r w:rsidR="00320DDE" w:rsidRPr="00D30C12">
              <w:rPr>
                <w:rFonts w:asciiTheme="minorHAnsi" w:hAnsiTheme="minorHAnsi" w:cstheme="minorHAnsi"/>
                <w:bCs/>
              </w:rPr>
              <w:t>•</w:t>
            </w:r>
            <w:r w:rsidRPr="00D30C12">
              <w:rPr>
                <w:rFonts w:asciiTheme="minorHAnsi" w:hAnsiTheme="minorHAnsi" w:cstheme="minorHAnsi"/>
                <w:bCs/>
              </w:rPr>
              <w:t xml:space="preserve">   </w:t>
            </w:r>
            <w:r w:rsidR="00320DDE" w:rsidRPr="00D30C12">
              <w:rPr>
                <w:rFonts w:asciiTheme="minorHAnsi" w:hAnsiTheme="minorHAnsi" w:cstheme="minorHAnsi"/>
                <w:bCs/>
              </w:rPr>
              <w:t xml:space="preserve"> 602.3 (Support Docs)</w:t>
            </w:r>
          </w:p>
        </w:tc>
        <w:tc>
          <w:tcPr>
            <w:tcW w:w="2489"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06E0F9FE" w14:textId="5A2549C6" w:rsidR="004964B4" w:rsidRPr="00D30C12" w:rsidRDefault="353399E1" w:rsidP="36AE21A5">
            <w:pPr>
              <w:spacing w:line="259" w:lineRule="auto"/>
              <w:jc w:val="center"/>
            </w:pPr>
            <w:r w:rsidRPr="36AE21A5">
              <w:rPr>
                <w:rFonts w:asciiTheme="minorHAnsi" w:hAnsiTheme="minorHAnsi" w:cstheme="minorBidi"/>
              </w:rPr>
              <w:lastRenderedPageBreak/>
              <w:t>Supports</w:t>
            </w:r>
          </w:p>
        </w:tc>
        <w:tc>
          <w:tcPr>
            <w:tcW w:w="5279" w:type="dxa"/>
            <w:tcBorders>
              <w:top w:val="outset" w:sz="6" w:space="0" w:color="auto"/>
              <w:left w:val="outset" w:sz="6" w:space="0" w:color="auto"/>
              <w:bottom w:val="outset" w:sz="6" w:space="0" w:color="auto"/>
              <w:right w:val="outset" w:sz="6" w:space="0" w:color="auto"/>
            </w:tcBorders>
            <w:shd w:val="clear" w:color="auto" w:fill="auto"/>
            <w:vAlign w:val="center"/>
          </w:tcPr>
          <w:p w14:paraId="42C1AD32" w14:textId="18F9B077" w:rsidR="004964B4" w:rsidRPr="00D30C12" w:rsidRDefault="353399E1" w:rsidP="36AE21A5">
            <w:pPr>
              <w:rPr>
                <w:rFonts w:ascii="Calibri" w:eastAsia="Calibri" w:hAnsi="Calibri" w:cs="Calibri"/>
              </w:rPr>
            </w:pPr>
            <w:r w:rsidRPr="36AE21A5">
              <w:rPr>
                <w:rFonts w:ascii="Calibri" w:eastAsia="Calibri" w:hAnsi="Calibri" w:cs="Calibri"/>
              </w:rPr>
              <w:t xml:space="preserve">In </w:t>
            </w:r>
            <w:r w:rsidRPr="36AE21A5">
              <w:rPr>
                <w:rFonts w:asciiTheme="minorHAnsi" w:hAnsiTheme="minorHAnsi" w:cstheme="minorBidi"/>
              </w:rPr>
              <w:t xml:space="preserve">Carbon Black </w:t>
            </w:r>
            <w:r w:rsidR="00186F80">
              <w:rPr>
                <w:rFonts w:asciiTheme="minorHAnsi" w:hAnsiTheme="minorHAnsi" w:cstheme="minorBidi"/>
              </w:rPr>
              <w:t>Cloud Enterprise EDR</w:t>
            </w:r>
            <w:r w:rsidRPr="36AE21A5">
              <w:rPr>
                <w:rFonts w:ascii="Calibri" w:eastAsia="Calibri" w:hAnsi="Calibri" w:cs="Calibri"/>
              </w:rPr>
              <w:t xml:space="preserve">, elements are marked according to HTML specifications. Elements have complete start and end tags and nested </w:t>
            </w:r>
            <w:r w:rsidRPr="36AE21A5">
              <w:rPr>
                <w:rFonts w:ascii="Calibri" w:eastAsia="Calibri" w:hAnsi="Calibri" w:cs="Calibri"/>
              </w:rPr>
              <w:lastRenderedPageBreak/>
              <w:t>according to their specifications and there are no duplicate attributes or duplicated IDs.</w:t>
            </w:r>
          </w:p>
          <w:p w14:paraId="7FE32E8E" w14:textId="3FEAD1D4" w:rsidR="004964B4" w:rsidRPr="00D30C12" w:rsidRDefault="004964B4" w:rsidP="36AE21A5"/>
        </w:tc>
      </w:tr>
      <w:tr w:rsidR="004964B4" w:rsidRPr="00D30C12" w14:paraId="1ED63066" w14:textId="77777777" w:rsidTr="36AE21A5">
        <w:trPr>
          <w:gridAfter w:val="1"/>
          <w:wAfter w:w="12" w:type="dxa"/>
          <w:trHeight w:val="302"/>
          <w:tblCellSpacing w:w="0" w:type="dxa"/>
        </w:trPr>
        <w:tc>
          <w:tcPr>
            <w:tcW w:w="6616"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01F99AA6" w14:textId="77777777" w:rsidR="004964B4" w:rsidRPr="00D30C12" w:rsidRDefault="00D26E94" w:rsidP="004964B4">
            <w:pPr>
              <w:rPr>
                <w:rFonts w:asciiTheme="minorHAnsi" w:hAnsiTheme="minorHAnsi" w:cstheme="minorHAnsi"/>
              </w:rPr>
            </w:pPr>
            <w:hyperlink r:id="rId46" w:anchor="ensure-compat-rsv" w:history="1">
              <w:r w:rsidR="004964B4" w:rsidRPr="00D30C12">
                <w:rPr>
                  <w:rStyle w:val="Hyperlink"/>
                  <w:rFonts w:asciiTheme="minorHAnsi" w:hAnsiTheme="minorHAnsi" w:cstheme="minorHAnsi"/>
                  <w:b/>
                </w:rPr>
                <w:t>4.1.2 Name, Role, Value</w:t>
              </w:r>
            </w:hyperlink>
            <w:r w:rsidR="004964B4" w:rsidRPr="00D30C12">
              <w:rPr>
                <w:rFonts w:asciiTheme="minorHAnsi" w:hAnsiTheme="minorHAnsi" w:cstheme="minorHAnsi"/>
              </w:rPr>
              <w:t xml:space="preserve"> (Level A)</w:t>
            </w:r>
          </w:p>
          <w:p w14:paraId="5FAE7B83" w14:textId="77777777" w:rsidR="00997C65" w:rsidRPr="00D30C12" w:rsidRDefault="00997C65" w:rsidP="004964B4">
            <w:pPr>
              <w:rPr>
                <w:rFonts w:asciiTheme="minorHAnsi" w:hAnsiTheme="minorHAnsi" w:cstheme="minorHAnsi"/>
                <w:bCs/>
              </w:rPr>
            </w:pPr>
            <w:r w:rsidRPr="00D30C12">
              <w:rPr>
                <w:rFonts w:asciiTheme="minorHAnsi" w:hAnsiTheme="minorHAnsi" w:cstheme="minorHAnsi"/>
                <w:bCs/>
              </w:rPr>
              <w:t xml:space="preserve">       Also applies to: </w:t>
            </w:r>
          </w:p>
          <w:p w14:paraId="43C54D0C" w14:textId="77777777" w:rsidR="00997C65" w:rsidRPr="00D30C12" w:rsidRDefault="00997C65" w:rsidP="004964B4">
            <w:pPr>
              <w:rPr>
                <w:rFonts w:asciiTheme="minorHAnsi" w:hAnsiTheme="minorHAnsi" w:cstheme="minorHAnsi"/>
                <w:bCs/>
              </w:rPr>
            </w:pPr>
            <w:r w:rsidRPr="00D30C12">
              <w:rPr>
                <w:rFonts w:asciiTheme="minorHAnsi" w:hAnsiTheme="minorHAnsi" w:cstheme="minorHAnsi"/>
                <w:bCs/>
              </w:rPr>
              <w:t xml:space="preserve">       EN 301 549 Criteria</w:t>
            </w:r>
          </w:p>
          <w:p w14:paraId="0329AAE4" w14:textId="77777777" w:rsidR="00997C65" w:rsidRPr="00D30C12" w:rsidRDefault="00997C65" w:rsidP="004964B4">
            <w:pPr>
              <w:rPr>
                <w:rFonts w:asciiTheme="minorHAnsi" w:hAnsiTheme="minorHAnsi" w:cstheme="minorHAnsi"/>
                <w:bCs/>
              </w:rPr>
            </w:pPr>
            <w:r w:rsidRPr="00D30C12">
              <w:rPr>
                <w:rFonts w:asciiTheme="minorHAnsi" w:hAnsiTheme="minorHAnsi" w:cstheme="minorHAnsi"/>
                <w:bCs/>
              </w:rPr>
              <w:t xml:space="preserve">               •    9.4.1.2 (Web) </w:t>
            </w:r>
          </w:p>
          <w:p w14:paraId="708DA506" w14:textId="77777777" w:rsidR="00997C65" w:rsidRPr="00D30C12" w:rsidRDefault="00997C65" w:rsidP="004964B4">
            <w:pPr>
              <w:rPr>
                <w:rFonts w:asciiTheme="minorHAnsi" w:hAnsiTheme="minorHAnsi" w:cstheme="minorHAnsi"/>
                <w:bCs/>
              </w:rPr>
            </w:pPr>
            <w:r w:rsidRPr="00D30C12">
              <w:rPr>
                <w:rFonts w:asciiTheme="minorHAnsi" w:hAnsiTheme="minorHAnsi" w:cstheme="minorHAnsi"/>
                <w:bCs/>
              </w:rPr>
              <w:t xml:space="preserve">               •   10.4.1.2 (Non-web document) </w:t>
            </w:r>
          </w:p>
          <w:p w14:paraId="0500B9DE" w14:textId="77777777" w:rsidR="00997C65" w:rsidRPr="00D30C12" w:rsidRDefault="00997C65" w:rsidP="004964B4">
            <w:pPr>
              <w:rPr>
                <w:rFonts w:asciiTheme="minorHAnsi" w:hAnsiTheme="minorHAnsi" w:cstheme="minorHAnsi"/>
                <w:bCs/>
              </w:rPr>
            </w:pPr>
            <w:r w:rsidRPr="00D30C12">
              <w:rPr>
                <w:rFonts w:asciiTheme="minorHAnsi" w:hAnsiTheme="minorHAnsi" w:cstheme="minorHAnsi"/>
                <w:bCs/>
              </w:rPr>
              <w:t xml:space="preserve">               •   11.4.1.2.1 (Open Functionality Software) </w:t>
            </w:r>
          </w:p>
          <w:p w14:paraId="07E7263C" w14:textId="77777777" w:rsidR="00997C65" w:rsidRPr="00D30C12" w:rsidRDefault="00997C65" w:rsidP="004964B4">
            <w:pPr>
              <w:rPr>
                <w:rFonts w:asciiTheme="minorHAnsi" w:hAnsiTheme="minorHAnsi" w:cstheme="minorHAnsi"/>
                <w:bCs/>
              </w:rPr>
            </w:pPr>
            <w:r w:rsidRPr="00D30C12">
              <w:rPr>
                <w:rFonts w:asciiTheme="minorHAnsi" w:hAnsiTheme="minorHAnsi" w:cstheme="minorHAnsi"/>
                <w:bCs/>
              </w:rPr>
              <w:t xml:space="preserve">               •   11.4.1.2.2 (Closed Software) – Not required </w:t>
            </w:r>
          </w:p>
          <w:p w14:paraId="49B28232" w14:textId="77777777" w:rsidR="00997C65" w:rsidRPr="00D30C12" w:rsidRDefault="00997C65" w:rsidP="004964B4">
            <w:pPr>
              <w:rPr>
                <w:rFonts w:asciiTheme="minorHAnsi" w:hAnsiTheme="minorHAnsi" w:cstheme="minorHAnsi"/>
                <w:bCs/>
              </w:rPr>
            </w:pPr>
            <w:r w:rsidRPr="00D30C12">
              <w:rPr>
                <w:rFonts w:asciiTheme="minorHAnsi" w:hAnsiTheme="minorHAnsi" w:cstheme="minorHAnsi"/>
                <w:bCs/>
              </w:rPr>
              <w:t xml:space="preserve">               •   11.8.2 (Authoring Tool) </w:t>
            </w:r>
          </w:p>
          <w:p w14:paraId="60398D0E" w14:textId="77777777" w:rsidR="00997C65" w:rsidRPr="00D30C12" w:rsidRDefault="00997C65" w:rsidP="004964B4">
            <w:pPr>
              <w:rPr>
                <w:rFonts w:asciiTheme="minorHAnsi" w:hAnsiTheme="minorHAnsi" w:cstheme="minorHAnsi"/>
                <w:bCs/>
              </w:rPr>
            </w:pPr>
            <w:r w:rsidRPr="00D30C12">
              <w:rPr>
                <w:rFonts w:asciiTheme="minorHAnsi" w:hAnsiTheme="minorHAnsi" w:cstheme="minorHAnsi"/>
                <w:bCs/>
              </w:rPr>
              <w:t xml:space="preserve">               •   12.1.2 (Product Docs) </w:t>
            </w:r>
          </w:p>
          <w:p w14:paraId="1AE54A93" w14:textId="77777777" w:rsidR="00997C65" w:rsidRPr="00D30C12" w:rsidRDefault="00997C65" w:rsidP="004964B4">
            <w:pPr>
              <w:rPr>
                <w:rFonts w:asciiTheme="minorHAnsi" w:hAnsiTheme="minorHAnsi" w:cstheme="minorHAnsi"/>
                <w:bCs/>
              </w:rPr>
            </w:pPr>
            <w:r w:rsidRPr="00D30C12">
              <w:rPr>
                <w:rFonts w:asciiTheme="minorHAnsi" w:hAnsiTheme="minorHAnsi" w:cstheme="minorHAnsi"/>
                <w:bCs/>
              </w:rPr>
              <w:t xml:space="preserve">               •   12.2.4 (Support Docs) </w:t>
            </w:r>
          </w:p>
          <w:p w14:paraId="696A9FDF" w14:textId="77777777" w:rsidR="00997C65" w:rsidRPr="00D30C12" w:rsidRDefault="00997C65" w:rsidP="004964B4">
            <w:pPr>
              <w:rPr>
                <w:rFonts w:asciiTheme="minorHAnsi" w:hAnsiTheme="minorHAnsi" w:cstheme="minorHAnsi"/>
                <w:bCs/>
              </w:rPr>
            </w:pPr>
            <w:r w:rsidRPr="00D30C12">
              <w:rPr>
                <w:rFonts w:asciiTheme="minorHAnsi" w:hAnsiTheme="minorHAnsi" w:cstheme="minorHAnsi"/>
                <w:bCs/>
              </w:rPr>
              <w:t xml:space="preserve">       Revised Section 508 </w:t>
            </w:r>
          </w:p>
          <w:p w14:paraId="3A84303D" w14:textId="77777777" w:rsidR="00997C65" w:rsidRPr="00D30C12" w:rsidRDefault="00997C65" w:rsidP="004964B4">
            <w:pPr>
              <w:rPr>
                <w:rFonts w:asciiTheme="minorHAnsi" w:hAnsiTheme="minorHAnsi" w:cstheme="minorHAnsi"/>
                <w:bCs/>
              </w:rPr>
            </w:pPr>
            <w:r w:rsidRPr="00D30C12">
              <w:rPr>
                <w:rFonts w:asciiTheme="minorHAnsi" w:hAnsiTheme="minorHAnsi" w:cstheme="minorHAnsi"/>
                <w:bCs/>
              </w:rPr>
              <w:t xml:space="preserve">               •    501 (Web)(Software) </w:t>
            </w:r>
          </w:p>
          <w:p w14:paraId="7C3B6228" w14:textId="77777777" w:rsidR="00997C65" w:rsidRPr="00D30C12" w:rsidRDefault="00997C65" w:rsidP="004964B4">
            <w:pPr>
              <w:rPr>
                <w:rFonts w:asciiTheme="minorHAnsi" w:hAnsiTheme="minorHAnsi" w:cstheme="minorHAnsi"/>
                <w:bCs/>
              </w:rPr>
            </w:pPr>
            <w:r w:rsidRPr="00D30C12">
              <w:rPr>
                <w:rFonts w:asciiTheme="minorHAnsi" w:hAnsiTheme="minorHAnsi" w:cstheme="minorHAnsi"/>
                <w:bCs/>
              </w:rPr>
              <w:t xml:space="preserve">               •    504.2 (Authoring Tool) </w:t>
            </w:r>
          </w:p>
          <w:p w14:paraId="0D319C1C" w14:textId="77777777" w:rsidR="00997C65" w:rsidRPr="00D30C12" w:rsidRDefault="00997C65" w:rsidP="004964B4">
            <w:pPr>
              <w:rPr>
                <w:rFonts w:asciiTheme="minorHAnsi" w:hAnsiTheme="minorHAnsi" w:cstheme="minorHAnsi"/>
                <w:bCs/>
              </w:rPr>
            </w:pPr>
            <w:r w:rsidRPr="00D30C12">
              <w:rPr>
                <w:rFonts w:asciiTheme="minorHAnsi" w:hAnsiTheme="minorHAnsi" w:cstheme="minorHAnsi"/>
                <w:bCs/>
              </w:rPr>
              <w:t xml:space="preserve">               •    602.3 (Support Docs)</w:t>
            </w:r>
          </w:p>
        </w:tc>
        <w:tc>
          <w:tcPr>
            <w:tcW w:w="2489"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433E9026" w14:textId="1CDAA26D" w:rsidR="00997C65" w:rsidRPr="00D30C12" w:rsidRDefault="00E458F5" w:rsidP="004E70FC">
            <w:pPr>
              <w:jc w:val="center"/>
              <w:rPr>
                <w:rFonts w:asciiTheme="minorHAnsi" w:hAnsiTheme="minorHAnsi" w:cstheme="minorHAnsi"/>
              </w:rPr>
            </w:pPr>
            <w:r w:rsidRPr="00D30C12">
              <w:rPr>
                <w:rFonts w:asciiTheme="minorHAnsi" w:hAnsiTheme="minorHAnsi" w:cstheme="minorHAnsi"/>
              </w:rPr>
              <w:t>Partially Supports</w:t>
            </w:r>
          </w:p>
        </w:tc>
        <w:tc>
          <w:tcPr>
            <w:tcW w:w="5279" w:type="dxa"/>
            <w:tcBorders>
              <w:top w:val="outset" w:sz="6" w:space="0" w:color="auto"/>
              <w:left w:val="outset" w:sz="6" w:space="0" w:color="auto"/>
              <w:bottom w:val="outset" w:sz="6" w:space="0" w:color="auto"/>
              <w:right w:val="outset" w:sz="6" w:space="0" w:color="auto"/>
            </w:tcBorders>
            <w:shd w:val="clear" w:color="auto" w:fill="auto"/>
            <w:vAlign w:val="center"/>
          </w:tcPr>
          <w:p w14:paraId="1C0C6B88" w14:textId="769B680F" w:rsidR="00997C65" w:rsidRPr="00EE3909" w:rsidRDefault="2336E498" w:rsidP="36AE21A5">
            <w:r w:rsidRPr="36AE21A5">
              <w:rPr>
                <w:rFonts w:asciiTheme="minorHAnsi" w:hAnsiTheme="minorHAnsi" w:cstheme="minorBidi"/>
              </w:rPr>
              <w:t xml:space="preserve">In </w:t>
            </w:r>
            <w:r w:rsidR="002014F1">
              <w:rPr>
                <w:rFonts w:asciiTheme="minorHAnsi" w:hAnsiTheme="minorHAnsi" w:cstheme="minorBidi"/>
              </w:rPr>
              <w:t>Carbon Black Cloud Enterprise EDR</w:t>
            </w:r>
            <w:r w:rsidR="0003587E">
              <w:rPr>
                <w:rFonts w:asciiTheme="minorHAnsi" w:hAnsiTheme="minorHAnsi" w:cstheme="minorBidi"/>
              </w:rPr>
              <w:t xml:space="preserve"> few</w:t>
            </w:r>
            <w:r w:rsidR="492C7D70" w:rsidRPr="36AE21A5">
              <w:rPr>
                <w:rFonts w:asciiTheme="minorHAnsi" w:hAnsiTheme="minorHAnsi" w:cstheme="minorBidi"/>
              </w:rPr>
              <w:t xml:space="preserve"> of the</w:t>
            </w:r>
            <w:r w:rsidRPr="36AE21A5">
              <w:rPr>
                <w:rFonts w:asciiTheme="minorHAnsi" w:hAnsiTheme="minorHAnsi" w:cstheme="minorBidi"/>
              </w:rPr>
              <w:t xml:space="preserve"> elements</w:t>
            </w:r>
            <w:r w:rsidR="492C7D70" w:rsidRPr="36AE21A5">
              <w:rPr>
                <w:rFonts w:asciiTheme="minorHAnsi" w:hAnsiTheme="minorHAnsi" w:cstheme="minorBidi"/>
              </w:rPr>
              <w:t xml:space="preserve"> does not</w:t>
            </w:r>
            <w:r w:rsidRPr="36AE21A5">
              <w:rPr>
                <w:rFonts w:asciiTheme="minorHAnsi" w:hAnsiTheme="minorHAnsi" w:cstheme="minorBidi"/>
              </w:rPr>
              <w:t xml:space="preserve"> convey their role, name and state </w:t>
            </w:r>
            <w:r w:rsidR="492C7D70" w:rsidRPr="36AE21A5">
              <w:rPr>
                <w:rFonts w:asciiTheme="minorHAnsi" w:hAnsiTheme="minorHAnsi" w:cstheme="minorBidi"/>
              </w:rPr>
              <w:t xml:space="preserve">appropriately </w:t>
            </w:r>
            <w:r w:rsidRPr="36AE21A5">
              <w:rPr>
                <w:rFonts w:asciiTheme="minorHAnsi" w:hAnsiTheme="minorHAnsi" w:cstheme="minorBidi"/>
              </w:rPr>
              <w:t xml:space="preserve">to assistive technologies. </w:t>
            </w:r>
            <w:r w:rsidR="2DBB6928" w:rsidRPr="36AE21A5">
              <w:rPr>
                <w:rFonts w:asciiTheme="minorHAnsi" w:hAnsiTheme="minorHAnsi" w:cstheme="minorBidi"/>
              </w:rPr>
              <w:t xml:space="preserve"> </w:t>
            </w:r>
            <w:r w:rsidR="27283306" w:rsidRPr="36AE21A5">
              <w:rPr>
                <w:rFonts w:asciiTheme="minorHAnsi" w:hAnsiTheme="minorHAnsi" w:cstheme="minorBidi"/>
              </w:rPr>
              <w:t xml:space="preserve"> </w:t>
            </w:r>
          </w:p>
          <w:p w14:paraId="05A529D3" w14:textId="77777777" w:rsidR="009320EC" w:rsidRDefault="00707595" w:rsidP="36AE21A5">
            <w:pPr>
              <w:pStyle w:val="ListParagraph"/>
              <w:numPr>
                <w:ilvl w:val="0"/>
                <w:numId w:val="7"/>
              </w:numPr>
              <w:rPr>
                <w:rFonts w:asciiTheme="minorHAnsi" w:eastAsia="Times New Roman" w:hAnsiTheme="minorHAnsi" w:cstheme="minorBidi"/>
              </w:rPr>
            </w:pPr>
            <w:r w:rsidRPr="00707595">
              <w:rPr>
                <w:rFonts w:asciiTheme="minorHAnsi" w:eastAsia="Times New Roman" w:hAnsiTheme="minorHAnsi" w:cstheme="minorBidi"/>
              </w:rPr>
              <w:t>Sub menu options not announcing the number of items</w:t>
            </w:r>
          </w:p>
          <w:p w14:paraId="7086A65E" w14:textId="77777777" w:rsidR="00707595" w:rsidRDefault="00707595" w:rsidP="36AE21A5">
            <w:pPr>
              <w:pStyle w:val="ListParagraph"/>
              <w:numPr>
                <w:ilvl w:val="0"/>
                <w:numId w:val="7"/>
              </w:numPr>
              <w:rPr>
                <w:rFonts w:asciiTheme="minorHAnsi" w:eastAsia="Times New Roman" w:hAnsiTheme="minorHAnsi" w:cstheme="minorBidi"/>
              </w:rPr>
            </w:pPr>
            <w:r w:rsidRPr="00707595">
              <w:rPr>
                <w:rFonts w:asciiTheme="minorHAnsi" w:eastAsia="Times New Roman" w:hAnsiTheme="minorHAnsi" w:cstheme="minorBidi"/>
              </w:rPr>
              <w:t>A screen reader is announcing inappropriate actionable type.</w:t>
            </w:r>
          </w:p>
          <w:p w14:paraId="33ADBAE5" w14:textId="77777777" w:rsidR="00707595" w:rsidRDefault="00707595" w:rsidP="36AE21A5">
            <w:pPr>
              <w:pStyle w:val="ListParagraph"/>
              <w:numPr>
                <w:ilvl w:val="0"/>
                <w:numId w:val="7"/>
              </w:numPr>
              <w:rPr>
                <w:rFonts w:asciiTheme="minorHAnsi" w:eastAsia="Times New Roman" w:hAnsiTheme="minorHAnsi" w:cstheme="minorBidi"/>
              </w:rPr>
            </w:pPr>
            <w:r w:rsidRPr="00707595">
              <w:rPr>
                <w:rFonts w:asciiTheme="minorHAnsi" w:eastAsia="Times New Roman" w:hAnsiTheme="minorHAnsi" w:cstheme="minorBidi"/>
              </w:rPr>
              <w:t>Search suggestions are not announcing as alert</w:t>
            </w:r>
          </w:p>
          <w:p w14:paraId="5CC415CD" w14:textId="77777777" w:rsidR="004B3B4D" w:rsidRDefault="004B3B4D" w:rsidP="36AE21A5">
            <w:pPr>
              <w:pStyle w:val="ListParagraph"/>
              <w:numPr>
                <w:ilvl w:val="0"/>
                <w:numId w:val="7"/>
              </w:numPr>
              <w:rPr>
                <w:rFonts w:asciiTheme="minorHAnsi" w:eastAsia="Times New Roman" w:hAnsiTheme="minorHAnsi" w:cstheme="minorBidi"/>
              </w:rPr>
            </w:pPr>
            <w:r w:rsidRPr="004B3B4D">
              <w:rPr>
                <w:rFonts w:asciiTheme="minorHAnsi" w:eastAsia="Times New Roman" w:hAnsiTheme="minorHAnsi" w:cstheme="minorBidi"/>
              </w:rPr>
              <w:t>The expanded button is not announcing its state as expand /collapse</w:t>
            </w:r>
          </w:p>
          <w:p w14:paraId="05DC541E" w14:textId="77777777" w:rsidR="004B3B4D" w:rsidRDefault="004B3B4D" w:rsidP="36AE21A5">
            <w:pPr>
              <w:pStyle w:val="ListParagraph"/>
              <w:numPr>
                <w:ilvl w:val="0"/>
                <w:numId w:val="7"/>
              </w:numPr>
              <w:rPr>
                <w:rFonts w:asciiTheme="minorHAnsi" w:eastAsia="Times New Roman" w:hAnsiTheme="minorHAnsi" w:cstheme="minorBidi"/>
              </w:rPr>
            </w:pPr>
            <w:r w:rsidRPr="004B3B4D">
              <w:rPr>
                <w:rFonts w:asciiTheme="minorHAnsi" w:eastAsia="Times New Roman" w:hAnsiTheme="minorHAnsi" w:cstheme="minorBidi"/>
              </w:rPr>
              <w:t>The Buttons are not announcing appropriately.</w:t>
            </w:r>
          </w:p>
          <w:p w14:paraId="522CE190" w14:textId="283B5B85" w:rsidR="00856E19" w:rsidRPr="00D30C12" w:rsidRDefault="00856E19" w:rsidP="36AE21A5">
            <w:pPr>
              <w:pStyle w:val="ListParagraph"/>
              <w:numPr>
                <w:ilvl w:val="0"/>
                <w:numId w:val="7"/>
              </w:numPr>
              <w:rPr>
                <w:rFonts w:asciiTheme="minorHAnsi" w:eastAsia="Times New Roman" w:hAnsiTheme="minorHAnsi" w:cstheme="minorBidi"/>
              </w:rPr>
            </w:pPr>
            <w:r w:rsidRPr="00856E19">
              <w:rPr>
                <w:rFonts w:asciiTheme="minorHAnsi" w:eastAsia="Times New Roman" w:hAnsiTheme="minorHAnsi" w:cstheme="minorBidi"/>
              </w:rPr>
              <w:t>The dialogue box button and link are defined under the heading tag</w:t>
            </w:r>
          </w:p>
        </w:tc>
      </w:tr>
    </w:tbl>
    <w:p w14:paraId="1A0B7FCA" w14:textId="77777777" w:rsidR="003D2163" w:rsidRPr="00D30C12" w:rsidRDefault="003D2163" w:rsidP="003D2163">
      <w:pPr>
        <w:rPr>
          <w:rFonts w:asciiTheme="minorHAnsi" w:hAnsiTheme="minorHAnsi" w:cstheme="minorHAnsi"/>
          <w:b/>
          <w:bCs/>
        </w:rPr>
      </w:pPr>
    </w:p>
    <w:p w14:paraId="46322DD7" w14:textId="77777777" w:rsidR="009732BC" w:rsidRPr="00D30C12" w:rsidRDefault="009732BC" w:rsidP="00B83919">
      <w:pPr>
        <w:pStyle w:val="Heading3"/>
        <w:rPr>
          <w:rFonts w:asciiTheme="minorHAnsi" w:hAnsiTheme="minorHAnsi" w:cstheme="minorHAnsi"/>
          <w:lang w:val="en-US"/>
        </w:rPr>
      </w:pPr>
      <w:bookmarkStart w:id="13" w:name="_Toc512938847"/>
    </w:p>
    <w:p w14:paraId="0E15798F" w14:textId="77777777" w:rsidR="003D2163" w:rsidRPr="00D30C12" w:rsidRDefault="003D2163" w:rsidP="00B83919">
      <w:pPr>
        <w:pStyle w:val="Heading3"/>
        <w:rPr>
          <w:rFonts w:asciiTheme="minorHAnsi" w:hAnsiTheme="minorHAnsi" w:cstheme="minorHAnsi"/>
        </w:rPr>
      </w:pPr>
      <w:r w:rsidRPr="00D30C12">
        <w:rPr>
          <w:rFonts w:asciiTheme="minorHAnsi" w:hAnsiTheme="minorHAnsi" w:cstheme="minorHAnsi"/>
        </w:rPr>
        <w:t xml:space="preserve">Table 2: </w:t>
      </w:r>
      <w:r w:rsidR="00327269" w:rsidRPr="00D30C12">
        <w:rPr>
          <w:rFonts w:asciiTheme="minorHAnsi" w:hAnsiTheme="minorHAnsi" w:cstheme="minorHAnsi"/>
        </w:rPr>
        <w:t xml:space="preserve">Success </w:t>
      </w:r>
      <w:r w:rsidRPr="00D30C12">
        <w:rPr>
          <w:rFonts w:asciiTheme="minorHAnsi" w:hAnsiTheme="minorHAnsi" w:cstheme="minorHAnsi"/>
        </w:rPr>
        <w:t>Criteria, Level AA</w:t>
      </w:r>
      <w:bookmarkEnd w:id="13"/>
    </w:p>
    <w:p w14:paraId="68E51E5D" w14:textId="77777777" w:rsidR="003D2163" w:rsidRPr="00D30C12" w:rsidRDefault="003D2163" w:rsidP="00270F56">
      <w:pPr>
        <w:rPr>
          <w:rFonts w:asciiTheme="minorHAnsi" w:hAnsiTheme="minorHAnsi" w:cstheme="minorHAnsi"/>
        </w:rPr>
      </w:pPr>
      <w:r w:rsidRPr="00D30C12">
        <w:rPr>
          <w:rFonts w:asciiTheme="minorHAnsi" w:hAnsiTheme="minorHAnsi" w:cstheme="minorHAnsi"/>
        </w:rPr>
        <w:t>Notes:</w:t>
      </w:r>
    </w:p>
    <w:tbl>
      <w:tblPr>
        <w:tblW w:w="5004"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
        <w:gridCol w:w="6605"/>
        <w:gridCol w:w="29"/>
        <w:gridCol w:w="2660"/>
        <w:gridCol w:w="5079"/>
        <w:gridCol w:w="12"/>
      </w:tblGrid>
      <w:tr w:rsidR="003D2163" w:rsidRPr="00D30C12" w14:paraId="6A1AA5CC" w14:textId="77777777" w:rsidTr="36AE21A5">
        <w:trPr>
          <w:gridBefore w:val="1"/>
          <w:wBefore w:w="4" w:type="pct"/>
          <w:trHeight w:val="285"/>
          <w:tblHeader/>
          <w:tblCellSpacing w:w="0" w:type="dxa"/>
        </w:trPr>
        <w:tc>
          <w:tcPr>
            <w:tcW w:w="2304" w:type="pct"/>
            <w:gridSpan w:val="2"/>
            <w:tcBorders>
              <w:top w:val="outset" w:sz="6" w:space="0" w:color="auto"/>
              <w:left w:val="outset" w:sz="6" w:space="0" w:color="auto"/>
              <w:bottom w:val="outset" w:sz="6" w:space="0" w:color="auto"/>
              <w:right w:val="outset" w:sz="6" w:space="0" w:color="auto"/>
            </w:tcBorders>
            <w:shd w:val="clear" w:color="auto" w:fill="AEAAAA" w:themeFill="background2" w:themeFillShade="BF"/>
            <w:vAlign w:val="center"/>
            <w:hideMark/>
          </w:tcPr>
          <w:p w14:paraId="38CAD790" w14:textId="77777777" w:rsidR="003D2163" w:rsidRPr="00D30C12" w:rsidRDefault="003D2163" w:rsidP="00C622BB">
            <w:pPr>
              <w:ind w:left="-15" w:firstLine="15"/>
              <w:jc w:val="center"/>
              <w:rPr>
                <w:rFonts w:asciiTheme="minorHAnsi" w:hAnsiTheme="minorHAnsi" w:cstheme="minorHAnsi"/>
                <w:b/>
                <w:bCs/>
              </w:rPr>
            </w:pPr>
            <w:r w:rsidRPr="00D30C12">
              <w:rPr>
                <w:rFonts w:asciiTheme="minorHAnsi" w:hAnsiTheme="minorHAnsi" w:cstheme="minorHAnsi"/>
                <w:b/>
                <w:bCs/>
              </w:rPr>
              <w:lastRenderedPageBreak/>
              <w:t>Criteria</w:t>
            </w:r>
          </w:p>
        </w:tc>
        <w:tc>
          <w:tcPr>
            <w:tcW w:w="924" w:type="pct"/>
            <w:tcBorders>
              <w:top w:val="outset" w:sz="6" w:space="0" w:color="auto"/>
              <w:left w:val="outset" w:sz="6" w:space="0" w:color="auto"/>
              <w:bottom w:val="outset" w:sz="6" w:space="0" w:color="auto"/>
              <w:right w:val="outset" w:sz="6" w:space="0" w:color="auto"/>
            </w:tcBorders>
            <w:shd w:val="clear" w:color="auto" w:fill="AEAAAA" w:themeFill="background2" w:themeFillShade="BF"/>
            <w:vAlign w:val="center"/>
            <w:hideMark/>
          </w:tcPr>
          <w:p w14:paraId="58BC79DD" w14:textId="374776EC" w:rsidR="003D2163" w:rsidRPr="00D30C12" w:rsidRDefault="003D2163" w:rsidP="004A47E7">
            <w:pPr>
              <w:ind w:left="-15" w:firstLine="15"/>
              <w:jc w:val="center"/>
              <w:rPr>
                <w:rFonts w:asciiTheme="minorHAnsi" w:hAnsiTheme="minorHAnsi" w:cstheme="minorHAnsi"/>
                <w:b/>
                <w:bCs/>
              </w:rPr>
            </w:pPr>
            <w:r w:rsidRPr="00D30C12">
              <w:rPr>
                <w:rFonts w:asciiTheme="minorHAnsi" w:hAnsiTheme="minorHAnsi" w:cstheme="minorHAnsi"/>
                <w:b/>
                <w:bCs/>
              </w:rPr>
              <w:t>Conformance Level</w:t>
            </w:r>
          </w:p>
        </w:tc>
        <w:tc>
          <w:tcPr>
            <w:tcW w:w="1768" w:type="pct"/>
            <w:gridSpan w:val="2"/>
            <w:tcBorders>
              <w:top w:val="outset" w:sz="6" w:space="0" w:color="auto"/>
              <w:left w:val="outset" w:sz="6" w:space="0" w:color="auto"/>
              <w:bottom w:val="outset" w:sz="6" w:space="0" w:color="auto"/>
              <w:right w:val="outset" w:sz="6" w:space="0" w:color="auto"/>
            </w:tcBorders>
            <w:shd w:val="clear" w:color="auto" w:fill="AEAAAA" w:themeFill="background2" w:themeFillShade="BF"/>
            <w:vAlign w:val="center"/>
            <w:hideMark/>
          </w:tcPr>
          <w:p w14:paraId="519C0939" w14:textId="77777777" w:rsidR="003D2163" w:rsidRPr="00D30C12" w:rsidRDefault="003D2163" w:rsidP="00C622BB">
            <w:pPr>
              <w:ind w:left="-15" w:firstLine="15"/>
              <w:jc w:val="center"/>
              <w:rPr>
                <w:rFonts w:asciiTheme="minorHAnsi" w:hAnsiTheme="minorHAnsi" w:cstheme="minorHAnsi"/>
                <w:b/>
                <w:bCs/>
              </w:rPr>
            </w:pPr>
            <w:r w:rsidRPr="00D30C12">
              <w:rPr>
                <w:rFonts w:asciiTheme="minorHAnsi" w:hAnsiTheme="minorHAnsi" w:cstheme="minorHAnsi"/>
                <w:b/>
                <w:bCs/>
              </w:rPr>
              <w:t>Remarks and Explanations</w:t>
            </w:r>
          </w:p>
        </w:tc>
      </w:tr>
      <w:tr w:rsidR="003D2163" w:rsidRPr="00D30C12" w14:paraId="283847CF" w14:textId="77777777" w:rsidTr="36AE21A5">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1B577800" w14:textId="77777777" w:rsidR="000F57AA" w:rsidRPr="00D30C12" w:rsidRDefault="00D26E94" w:rsidP="00F2557D">
            <w:pPr>
              <w:rPr>
                <w:rFonts w:asciiTheme="minorHAnsi" w:hAnsiTheme="minorHAnsi" w:cstheme="minorHAnsi"/>
              </w:rPr>
            </w:pPr>
            <w:hyperlink r:id="rId47" w:anchor="media-equiv-real-time-captions" w:history="1">
              <w:r w:rsidR="003D2163" w:rsidRPr="00D30C12">
                <w:rPr>
                  <w:rStyle w:val="Hyperlink"/>
                  <w:rFonts w:asciiTheme="minorHAnsi" w:hAnsiTheme="minorHAnsi" w:cstheme="minorHAnsi"/>
                  <w:b/>
                </w:rPr>
                <w:t>1.2.4 Captions (Live)</w:t>
              </w:r>
            </w:hyperlink>
            <w:r w:rsidR="003D2163" w:rsidRPr="00D30C12">
              <w:rPr>
                <w:rFonts w:asciiTheme="minorHAnsi" w:hAnsiTheme="minorHAnsi" w:cstheme="minorHAnsi"/>
              </w:rPr>
              <w:t xml:space="preserve"> (Level AA)</w:t>
            </w:r>
          </w:p>
          <w:p w14:paraId="05A35944" w14:textId="77777777" w:rsidR="00CA5FF9" w:rsidRPr="00D30C12" w:rsidRDefault="00CA5FF9" w:rsidP="00F2557D">
            <w:pPr>
              <w:rPr>
                <w:rFonts w:asciiTheme="minorHAnsi" w:hAnsiTheme="minorHAnsi" w:cstheme="minorHAnsi"/>
              </w:rPr>
            </w:pPr>
            <w:r w:rsidRPr="00D30C12">
              <w:rPr>
                <w:rFonts w:asciiTheme="minorHAnsi" w:hAnsiTheme="minorHAnsi" w:cstheme="minorHAnsi"/>
              </w:rPr>
              <w:t xml:space="preserve">       Also applies to: </w:t>
            </w:r>
          </w:p>
          <w:p w14:paraId="66A44132" w14:textId="77777777" w:rsidR="00CA5FF9" w:rsidRPr="00D30C12" w:rsidRDefault="00CA5FF9" w:rsidP="00F2557D">
            <w:pPr>
              <w:rPr>
                <w:rFonts w:asciiTheme="minorHAnsi" w:hAnsiTheme="minorHAnsi" w:cstheme="minorHAnsi"/>
              </w:rPr>
            </w:pPr>
            <w:r w:rsidRPr="00D30C12">
              <w:rPr>
                <w:rFonts w:asciiTheme="minorHAnsi" w:hAnsiTheme="minorHAnsi" w:cstheme="minorHAnsi"/>
              </w:rPr>
              <w:t xml:space="preserve">       EN 301 549 Criteria </w:t>
            </w:r>
          </w:p>
          <w:p w14:paraId="4665FD8B" w14:textId="77777777" w:rsidR="00CA5FF9" w:rsidRPr="00D30C12" w:rsidRDefault="00CA5FF9" w:rsidP="00F2557D">
            <w:pPr>
              <w:rPr>
                <w:rFonts w:asciiTheme="minorHAnsi" w:hAnsiTheme="minorHAnsi" w:cstheme="minorHAnsi"/>
              </w:rPr>
            </w:pPr>
            <w:r w:rsidRPr="00D30C12">
              <w:rPr>
                <w:rFonts w:asciiTheme="minorHAnsi" w:hAnsiTheme="minorHAnsi" w:cstheme="minorHAnsi"/>
              </w:rPr>
              <w:t xml:space="preserve">               •    9.1.2.4 (Web) </w:t>
            </w:r>
          </w:p>
          <w:p w14:paraId="51BCAA4B" w14:textId="77777777" w:rsidR="00CA5FF9" w:rsidRPr="00D30C12" w:rsidRDefault="00CA5FF9" w:rsidP="00F2557D">
            <w:pPr>
              <w:rPr>
                <w:rFonts w:asciiTheme="minorHAnsi" w:hAnsiTheme="minorHAnsi" w:cstheme="minorHAnsi"/>
              </w:rPr>
            </w:pPr>
            <w:r w:rsidRPr="00D30C12">
              <w:rPr>
                <w:rFonts w:asciiTheme="minorHAnsi" w:hAnsiTheme="minorHAnsi" w:cstheme="minorHAnsi"/>
              </w:rPr>
              <w:t xml:space="preserve">               •    10.1.2.4 (Non-web document) </w:t>
            </w:r>
          </w:p>
          <w:p w14:paraId="4DDDCF32" w14:textId="77777777" w:rsidR="00CA5FF9" w:rsidRPr="00D30C12" w:rsidRDefault="00CA5FF9" w:rsidP="00F2557D">
            <w:pPr>
              <w:rPr>
                <w:rFonts w:asciiTheme="minorHAnsi" w:hAnsiTheme="minorHAnsi" w:cstheme="minorHAnsi"/>
              </w:rPr>
            </w:pPr>
            <w:r w:rsidRPr="00D30C12">
              <w:rPr>
                <w:rFonts w:asciiTheme="minorHAnsi" w:hAnsiTheme="minorHAnsi" w:cstheme="minorHAnsi"/>
              </w:rPr>
              <w:t xml:space="preserve">               •    11.1.2.4 (Open Functionality Software) </w:t>
            </w:r>
          </w:p>
          <w:p w14:paraId="516283BC" w14:textId="77777777" w:rsidR="00CA5FF9" w:rsidRPr="00D30C12" w:rsidRDefault="00CA5FF9" w:rsidP="00F2557D">
            <w:pPr>
              <w:rPr>
                <w:rFonts w:asciiTheme="minorHAnsi" w:hAnsiTheme="minorHAnsi" w:cstheme="minorHAnsi"/>
              </w:rPr>
            </w:pPr>
            <w:r w:rsidRPr="00D30C12">
              <w:rPr>
                <w:rFonts w:asciiTheme="minorHAnsi" w:hAnsiTheme="minorHAnsi" w:cstheme="minorHAnsi"/>
              </w:rPr>
              <w:t xml:space="preserve">               •    11.1.2.4 (Closed Software) </w:t>
            </w:r>
          </w:p>
          <w:p w14:paraId="4B64A394" w14:textId="77777777" w:rsidR="00CA5FF9" w:rsidRPr="00D30C12" w:rsidRDefault="00CA5FF9" w:rsidP="00F2557D">
            <w:pPr>
              <w:rPr>
                <w:rFonts w:asciiTheme="minorHAnsi" w:hAnsiTheme="minorHAnsi" w:cstheme="minorHAnsi"/>
              </w:rPr>
            </w:pPr>
            <w:r w:rsidRPr="00D30C12">
              <w:rPr>
                <w:rFonts w:asciiTheme="minorHAnsi" w:hAnsiTheme="minorHAnsi" w:cstheme="minorHAnsi"/>
              </w:rPr>
              <w:t xml:space="preserve">               •    11.8.2 (Authoring Tool) </w:t>
            </w:r>
          </w:p>
          <w:p w14:paraId="6EE44E43" w14:textId="77777777" w:rsidR="00CA5FF9" w:rsidRPr="00D30C12" w:rsidRDefault="00CA5FF9" w:rsidP="00F2557D">
            <w:pPr>
              <w:rPr>
                <w:rFonts w:asciiTheme="minorHAnsi" w:hAnsiTheme="minorHAnsi" w:cstheme="minorHAnsi"/>
              </w:rPr>
            </w:pPr>
            <w:r w:rsidRPr="00D30C12">
              <w:rPr>
                <w:rFonts w:asciiTheme="minorHAnsi" w:hAnsiTheme="minorHAnsi" w:cstheme="minorHAnsi"/>
              </w:rPr>
              <w:t xml:space="preserve">               •    12.1.2 (Product Docs) </w:t>
            </w:r>
          </w:p>
          <w:p w14:paraId="479B56F4" w14:textId="77777777" w:rsidR="00CA5FF9" w:rsidRPr="00D30C12" w:rsidRDefault="00CA5FF9" w:rsidP="00F2557D">
            <w:pPr>
              <w:rPr>
                <w:rFonts w:asciiTheme="minorHAnsi" w:hAnsiTheme="minorHAnsi" w:cstheme="minorHAnsi"/>
              </w:rPr>
            </w:pPr>
            <w:r w:rsidRPr="00D30C12">
              <w:rPr>
                <w:rFonts w:asciiTheme="minorHAnsi" w:hAnsiTheme="minorHAnsi" w:cstheme="minorHAnsi"/>
              </w:rPr>
              <w:t xml:space="preserve">               •    12.2.4 (Support Docs) </w:t>
            </w:r>
          </w:p>
          <w:p w14:paraId="2D6396CC" w14:textId="77777777" w:rsidR="00CA5FF9" w:rsidRPr="00D30C12" w:rsidRDefault="00CA5FF9" w:rsidP="00F2557D">
            <w:pPr>
              <w:rPr>
                <w:rFonts w:asciiTheme="minorHAnsi" w:hAnsiTheme="minorHAnsi" w:cstheme="minorHAnsi"/>
              </w:rPr>
            </w:pPr>
            <w:r w:rsidRPr="00D30C12">
              <w:rPr>
                <w:rFonts w:asciiTheme="minorHAnsi" w:hAnsiTheme="minorHAnsi" w:cstheme="minorHAnsi"/>
              </w:rPr>
              <w:t xml:space="preserve">       Revised Section 508 </w:t>
            </w:r>
          </w:p>
          <w:p w14:paraId="609CE6E0" w14:textId="77777777" w:rsidR="00CA5FF9" w:rsidRPr="00D30C12" w:rsidRDefault="00CA5FF9" w:rsidP="00F2557D">
            <w:pPr>
              <w:rPr>
                <w:rFonts w:asciiTheme="minorHAnsi" w:hAnsiTheme="minorHAnsi" w:cstheme="minorHAnsi"/>
              </w:rPr>
            </w:pPr>
            <w:r w:rsidRPr="00D30C12">
              <w:rPr>
                <w:rFonts w:asciiTheme="minorHAnsi" w:hAnsiTheme="minorHAnsi" w:cstheme="minorHAnsi"/>
              </w:rPr>
              <w:t xml:space="preserve">              •    501 (Web)(Software) </w:t>
            </w:r>
          </w:p>
          <w:p w14:paraId="7E520640" w14:textId="77777777" w:rsidR="00CA5FF9" w:rsidRPr="00D30C12" w:rsidRDefault="00CA5FF9" w:rsidP="00F2557D">
            <w:pPr>
              <w:rPr>
                <w:rFonts w:asciiTheme="minorHAnsi" w:hAnsiTheme="minorHAnsi" w:cstheme="minorHAnsi"/>
              </w:rPr>
            </w:pPr>
            <w:r w:rsidRPr="00D30C12">
              <w:rPr>
                <w:rFonts w:asciiTheme="minorHAnsi" w:hAnsiTheme="minorHAnsi" w:cstheme="minorHAnsi"/>
              </w:rPr>
              <w:t xml:space="preserve">              •    504.2 (Authoring Tool) </w:t>
            </w:r>
          </w:p>
          <w:p w14:paraId="2BC6AE27" w14:textId="77777777" w:rsidR="00CA5FF9" w:rsidRPr="00D30C12" w:rsidRDefault="00CA5FF9" w:rsidP="00F2557D">
            <w:pPr>
              <w:rPr>
                <w:rFonts w:asciiTheme="minorHAnsi" w:hAnsiTheme="minorHAnsi" w:cstheme="minorHAnsi"/>
              </w:rPr>
            </w:pPr>
            <w:r w:rsidRPr="00D30C12">
              <w:rPr>
                <w:rFonts w:asciiTheme="minorHAnsi" w:hAnsiTheme="minorHAnsi" w:cstheme="minorHAnsi"/>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013CD09" w14:textId="4F4B57B2" w:rsidR="00A57AA3" w:rsidRPr="00D30C12" w:rsidRDefault="007F5836" w:rsidP="004A47E7">
            <w:pPr>
              <w:jc w:val="center"/>
              <w:rPr>
                <w:rFonts w:asciiTheme="minorHAnsi" w:hAnsiTheme="minorHAnsi" w:cstheme="minorHAnsi"/>
              </w:rPr>
            </w:pPr>
            <w:r w:rsidRPr="00D30C12">
              <w:rPr>
                <w:rFonts w:asciiTheme="minorHAnsi" w:hAnsiTheme="minorHAnsi" w:cstheme="minorHAnsi"/>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12AD94F5" w14:textId="0832BA9D" w:rsidR="00A57AA3" w:rsidRPr="00D30C12" w:rsidRDefault="002014F1" w:rsidP="36AE21A5">
            <w:pPr>
              <w:rPr>
                <w:rFonts w:asciiTheme="minorHAnsi" w:hAnsiTheme="minorHAnsi" w:cstheme="minorBidi"/>
              </w:rPr>
            </w:pPr>
            <w:r>
              <w:rPr>
                <w:rFonts w:asciiTheme="minorHAnsi" w:hAnsiTheme="minorHAnsi" w:cstheme="minorBidi"/>
              </w:rPr>
              <w:t>Carbon Black Cloud Enterprise EDR</w:t>
            </w:r>
            <w:r w:rsidR="00856E19">
              <w:rPr>
                <w:rFonts w:asciiTheme="minorHAnsi" w:hAnsiTheme="minorHAnsi" w:cstheme="minorBidi"/>
              </w:rPr>
              <w:t xml:space="preserve"> </w:t>
            </w:r>
            <w:r w:rsidR="7B1D9F95" w:rsidRPr="36AE21A5">
              <w:rPr>
                <w:rFonts w:asciiTheme="minorHAnsi" w:hAnsiTheme="minorHAnsi" w:cstheme="minorBidi"/>
              </w:rPr>
              <w:t xml:space="preserve">does not contain </w:t>
            </w:r>
            <w:r w:rsidR="34C3649A" w:rsidRPr="36AE21A5">
              <w:rPr>
                <w:rFonts w:asciiTheme="minorHAnsi" w:hAnsiTheme="minorHAnsi" w:cstheme="minorBidi"/>
              </w:rPr>
              <w:t xml:space="preserve">Live </w:t>
            </w:r>
            <w:r w:rsidR="7B1D9F95" w:rsidRPr="36AE21A5">
              <w:rPr>
                <w:rFonts w:asciiTheme="minorHAnsi" w:hAnsiTheme="minorHAnsi" w:cstheme="minorBidi"/>
              </w:rPr>
              <w:t>audio</w:t>
            </w:r>
            <w:r w:rsidR="34C3649A" w:rsidRPr="36AE21A5">
              <w:rPr>
                <w:rFonts w:asciiTheme="minorHAnsi" w:hAnsiTheme="minorHAnsi" w:cstheme="minorBidi"/>
              </w:rPr>
              <w:t xml:space="preserve"> </w:t>
            </w:r>
            <w:r w:rsidR="7B1D9F95" w:rsidRPr="36AE21A5">
              <w:rPr>
                <w:rFonts w:asciiTheme="minorHAnsi" w:hAnsiTheme="minorHAnsi" w:cstheme="minorBidi"/>
              </w:rPr>
              <w:t>content.</w:t>
            </w:r>
          </w:p>
        </w:tc>
      </w:tr>
      <w:tr w:rsidR="003D2163" w:rsidRPr="00D30C12" w14:paraId="76DE4775" w14:textId="77777777" w:rsidTr="36AE21A5">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1227984D" w14:textId="77777777" w:rsidR="000F57AA" w:rsidRPr="00D30C12" w:rsidRDefault="00D26E94" w:rsidP="00F2557D">
            <w:pPr>
              <w:rPr>
                <w:rFonts w:asciiTheme="minorHAnsi" w:hAnsiTheme="minorHAnsi" w:cstheme="minorHAnsi"/>
              </w:rPr>
            </w:pPr>
            <w:hyperlink r:id="rId48" w:anchor="media-equiv-audio-desc-only" w:history="1">
              <w:r w:rsidR="003D2163" w:rsidRPr="00D30C12">
                <w:rPr>
                  <w:rStyle w:val="Hyperlink"/>
                  <w:rFonts w:asciiTheme="minorHAnsi" w:hAnsiTheme="minorHAnsi" w:cstheme="minorHAnsi"/>
                  <w:b/>
                </w:rPr>
                <w:t>1.2.5 Audio Description (Prerecorded)</w:t>
              </w:r>
            </w:hyperlink>
            <w:r w:rsidR="003D2163" w:rsidRPr="00D30C12">
              <w:rPr>
                <w:rFonts w:asciiTheme="minorHAnsi" w:hAnsiTheme="minorHAnsi" w:cstheme="minorHAnsi"/>
              </w:rPr>
              <w:t xml:space="preserve"> (Level AA)</w:t>
            </w:r>
          </w:p>
          <w:p w14:paraId="140A89E8" w14:textId="77777777" w:rsidR="0076480B" w:rsidRPr="00D30C12" w:rsidRDefault="0076480B" w:rsidP="00F2557D">
            <w:pPr>
              <w:rPr>
                <w:rFonts w:asciiTheme="minorHAnsi" w:hAnsiTheme="minorHAnsi" w:cstheme="minorHAnsi"/>
              </w:rPr>
            </w:pPr>
            <w:r w:rsidRPr="00D30C12">
              <w:rPr>
                <w:rFonts w:asciiTheme="minorHAnsi" w:hAnsiTheme="minorHAnsi" w:cstheme="minorHAnsi"/>
              </w:rPr>
              <w:t xml:space="preserve">       Also applies to: </w:t>
            </w:r>
          </w:p>
          <w:p w14:paraId="73594B24" w14:textId="77777777" w:rsidR="0076480B" w:rsidRPr="00D30C12" w:rsidRDefault="0076480B" w:rsidP="00F2557D">
            <w:pPr>
              <w:rPr>
                <w:rFonts w:asciiTheme="minorHAnsi" w:hAnsiTheme="minorHAnsi" w:cstheme="minorHAnsi"/>
              </w:rPr>
            </w:pPr>
            <w:r w:rsidRPr="00D30C12">
              <w:rPr>
                <w:rFonts w:asciiTheme="minorHAnsi" w:hAnsiTheme="minorHAnsi" w:cstheme="minorHAnsi"/>
              </w:rPr>
              <w:t xml:space="preserve">       EN 301 549 Criteria </w:t>
            </w:r>
          </w:p>
          <w:p w14:paraId="43A49751" w14:textId="77777777" w:rsidR="0076480B" w:rsidRPr="00D30C12" w:rsidRDefault="0076480B" w:rsidP="00F2557D">
            <w:pPr>
              <w:rPr>
                <w:rFonts w:asciiTheme="minorHAnsi" w:hAnsiTheme="minorHAnsi" w:cstheme="minorHAnsi"/>
              </w:rPr>
            </w:pPr>
            <w:r w:rsidRPr="00D30C12">
              <w:rPr>
                <w:rFonts w:asciiTheme="minorHAnsi" w:hAnsiTheme="minorHAnsi" w:cstheme="minorHAnsi"/>
              </w:rPr>
              <w:t xml:space="preserve">               •    9.1.2.5 (Web)</w:t>
            </w:r>
          </w:p>
          <w:p w14:paraId="1C4DE65B" w14:textId="77777777" w:rsidR="0076480B" w:rsidRPr="00D30C12" w:rsidRDefault="0076480B" w:rsidP="00F2557D">
            <w:pPr>
              <w:rPr>
                <w:rFonts w:asciiTheme="minorHAnsi" w:hAnsiTheme="minorHAnsi" w:cstheme="minorHAnsi"/>
              </w:rPr>
            </w:pPr>
            <w:r w:rsidRPr="00D30C12">
              <w:rPr>
                <w:rFonts w:asciiTheme="minorHAnsi" w:hAnsiTheme="minorHAnsi" w:cstheme="minorHAnsi"/>
              </w:rPr>
              <w:t xml:space="preserve">               •    10.1.2.5 (Non-web document) </w:t>
            </w:r>
          </w:p>
          <w:p w14:paraId="738AE20F" w14:textId="77777777" w:rsidR="0076480B" w:rsidRPr="00D30C12" w:rsidRDefault="0076480B" w:rsidP="00F2557D">
            <w:pPr>
              <w:rPr>
                <w:rFonts w:asciiTheme="minorHAnsi" w:hAnsiTheme="minorHAnsi" w:cstheme="minorHAnsi"/>
              </w:rPr>
            </w:pPr>
            <w:r w:rsidRPr="00D30C12">
              <w:rPr>
                <w:rFonts w:asciiTheme="minorHAnsi" w:hAnsiTheme="minorHAnsi" w:cstheme="minorHAnsi"/>
              </w:rPr>
              <w:t xml:space="preserve">               •    11.1.2.5 (Open Functionality Software) </w:t>
            </w:r>
          </w:p>
          <w:p w14:paraId="320F51B6" w14:textId="77777777" w:rsidR="0076480B" w:rsidRPr="00D30C12" w:rsidRDefault="0076480B" w:rsidP="00F2557D">
            <w:pPr>
              <w:rPr>
                <w:rFonts w:asciiTheme="minorHAnsi" w:hAnsiTheme="minorHAnsi" w:cstheme="minorHAnsi"/>
              </w:rPr>
            </w:pPr>
            <w:r w:rsidRPr="00D30C12">
              <w:rPr>
                <w:rFonts w:asciiTheme="minorHAnsi" w:hAnsiTheme="minorHAnsi" w:cstheme="minorHAnsi"/>
              </w:rPr>
              <w:t xml:space="preserve">               •    11.1.2.5 (Closed Software) </w:t>
            </w:r>
          </w:p>
          <w:p w14:paraId="10BE7B20" w14:textId="77777777" w:rsidR="0076480B" w:rsidRPr="00D30C12" w:rsidRDefault="0076480B" w:rsidP="00F2557D">
            <w:pPr>
              <w:rPr>
                <w:rFonts w:asciiTheme="minorHAnsi" w:hAnsiTheme="minorHAnsi" w:cstheme="minorHAnsi"/>
              </w:rPr>
            </w:pPr>
            <w:r w:rsidRPr="00D30C12">
              <w:rPr>
                <w:rFonts w:asciiTheme="minorHAnsi" w:hAnsiTheme="minorHAnsi" w:cstheme="minorHAnsi"/>
              </w:rPr>
              <w:t xml:space="preserve">               •    11.8.2 (Authoring Tool) </w:t>
            </w:r>
          </w:p>
          <w:p w14:paraId="76864374" w14:textId="77777777" w:rsidR="0076480B" w:rsidRPr="00D30C12" w:rsidRDefault="0076480B" w:rsidP="00F2557D">
            <w:pPr>
              <w:rPr>
                <w:rFonts w:asciiTheme="minorHAnsi" w:hAnsiTheme="minorHAnsi" w:cstheme="minorHAnsi"/>
              </w:rPr>
            </w:pPr>
            <w:r w:rsidRPr="00D30C12">
              <w:rPr>
                <w:rFonts w:asciiTheme="minorHAnsi" w:hAnsiTheme="minorHAnsi" w:cstheme="minorHAnsi"/>
              </w:rPr>
              <w:t xml:space="preserve">               •    12.1.2 (Product Docs) </w:t>
            </w:r>
          </w:p>
          <w:p w14:paraId="17D6A843" w14:textId="77777777" w:rsidR="0076480B" w:rsidRPr="00D30C12" w:rsidRDefault="0076480B" w:rsidP="00F2557D">
            <w:pPr>
              <w:rPr>
                <w:rFonts w:asciiTheme="minorHAnsi" w:hAnsiTheme="minorHAnsi" w:cstheme="minorHAnsi"/>
              </w:rPr>
            </w:pPr>
            <w:r w:rsidRPr="00D30C12">
              <w:rPr>
                <w:rFonts w:asciiTheme="minorHAnsi" w:hAnsiTheme="minorHAnsi" w:cstheme="minorHAnsi"/>
              </w:rPr>
              <w:t xml:space="preserve">               •    12.2.4 (Support Docs) </w:t>
            </w:r>
          </w:p>
          <w:p w14:paraId="2101D434" w14:textId="77777777" w:rsidR="0076480B" w:rsidRPr="00D30C12" w:rsidRDefault="0076480B" w:rsidP="00F2557D">
            <w:pPr>
              <w:rPr>
                <w:rFonts w:asciiTheme="minorHAnsi" w:hAnsiTheme="minorHAnsi" w:cstheme="minorHAnsi"/>
              </w:rPr>
            </w:pPr>
            <w:r w:rsidRPr="00D30C12">
              <w:rPr>
                <w:rFonts w:asciiTheme="minorHAnsi" w:hAnsiTheme="minorHAnsi" w:cstheme="minorHAnsi"/>
              </w:rPr>
              <w:t xml:space="preserve">       Revised Section 508 </w:t>
            </w:r>
          </w:p>
          <w:p w14:paraId="5E369BC4" w14:textId="77777777" w:rsidR="0076480B" w:rsidRPr="00D30C12" w:rsidRDefault="0076480B" w:rsidP="00F2557D">
            <w:pPr>
              <w:rPr>
                <w:rFonts w:asciiTheme="minorHAnsi" w:hAnsiTheme="minorHAnsi" w:cstheme="minorHAnsi"/>
              </w:rPr>
            </w:pPr>
            <w:r w:rsidRPr="00D30C12">
              <w:rPr>
                <w:rFonts w:asciiTheme="minorHAnsi" w:hAnsiTheme="minorHAnsi" w:cstheme="minorHAnsi"/>
              </w:rPr>
              <w:t xml:space="preserve">               •    501 (Web)(Software) </w:t>
            </w:r>
          </w:p>
          <w:p w14:paraId="700295FA" w14:textId="77777777" w:rsidR="0076480B" w:rsidRPr="00D30C12" w:rsidRDefault="0076480B" w:rsidP="00F2557D">
            <w:pPr>
              <w:rPr>
                <w:rFonts w:asciiTheme="minorHAnsi" w:hAnsiTheme="minorHAnsi" w:cstheme="minorHAnsi"/>
              </w:rPr>
            </w:pPr>
            <w:r w:rsidRPr="00D30C12">
              <w:rPr>
                <w:rFonts w:asciiTheme="minorHAnsi" w:hAnsiTheme="minorHAnsi" w:cstheme="minorHAnsi"/>
              </w:rPr>
              <w:t xml:space="preserve">               •    504.2 (Authoring Tool) </w:t>
            </w:r>
          </w:p>
          <w:p w14:paraId="2E40879D" w14:textId="77777777" w:rsidR="0076480B" w:rsidRPr="00D30C12" w:rsidRDefault="0076480B" w:rsidP="00F2557D">
            <w:pPr>
              <w:rPr>
                <w:rFonts w:asciiTheme="minorHAnsi" w:hAnsiTheme="minorHAnsi" w:cstheme="minorHAnsi"/>
              </w:rPr>
            </w:pPr>
            <w:r w:rsidRPr="00D30C12">
              <w:rPr>
                <w:rFonts w:asciiTheme="minorHAnsi" w:hAnsiTheme="minorHAnsi" w:cstheme="minorHAnsi"/>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C9F6C2C" w14:textId="08550D67" w:rsidR="00A57AA3" w:rsidRPr="00D30C12" w:rsidRDefault="003F5E1C" w:rsidP="004A47E7">
            <w:pPr>
              <w:jc w:val="center"/>
              <w:rPr>
                <w:rFonts w:asciiTheme="minorHAnsi" w:hAnsiTheme="minorHAnsi" w:cstheme="minorHAnsi"/>
              </w:rPr>
            </w:pPr>
            <w:r w:rsidRPr="00D30C12">
              <w:rPr>
                <w:rFonts w:asciiTheme="minorHAnsi" w:hAnsiTheme="minorHAnsi" w:cstheme="minorHAnsi"/>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0B05C188" w14:textId="3BDC6351" w:rsidR="0076480B" w:rsidRPr="00D30C12" w:rsidRDefault="002014F1" w:rsidP="36AE21A5">
            <w:pPr>
              <w:rPr>
                <w:rFonts w:asciiTheme="minorHAnsi" w:hAnsiTheme="minorHAnsi" w:cstheme="minorBidi"/>
              </w:rPr>
            </w:pPr>
            <w:r>
              <w:rPr>
                <w:rFonts w:asciiTheme="minorHAnsi" w:hAnsiTheme="minorHAnsi" w:cstheme="minorBidi"/>
              </w:rPr>
              <w:t>Carbon Black Cloud Enterprise EDR</w:t>
            </w:r>
            <w:r w:rsidR="00256454">
              <w:rPr>
                <w:rFonts w:asciiTheme="minorHAnsi" w:hAnsiTheme="minorHAnsi" w:cstheme="minorBidi"/>
              </w:rPr>
              <w:t xml:space="preserve"> </w:t>
            </w:r>
            <w:r w:rsidR="7B5735FA" w:rsidRPr="36AE21A5">
              <w:rPr>
                <w:rFonts w:asciiTheme="minorHAnsi" w:hAnsiTheme="minorHAnsi" w:cstheme="minorBidi"/>
              </w:rPr>
              <w:t xml:space="preserve">does not contain </w:t>
            </w:r>
            <w:r w:rsidR="03E7F5D5" w:rsidRPr="36AE21A5">
              <w:rPr>
                <w:rFonts w:asciiTheme="minorHAnsi" w:hAnsiTheme="minorHAnsi" w:cstheme="minorBidi"/>
              </w:rPr>
              <w:t>pre-recorded</w:t>
            </w:r>
            <w:r w:rsidR="7B5735FA" w:rsidRPr="36AE21A5">
              <w:rPr>
                <w:rFonts w:asciiTheme="minorHAnsi" w:hAnsiTheme="minorHAnsi" w:cstheme="minorBidi"/>
              </w:rPr>
              <w:t xml:space="preserve"> video content.</w:t>
            </w:r>
          </w:p>
        </w:tc>
      </w:tr>
      <w:tr w:rsidR="008F16B6" w:rsidRPr="00D30C12" w14:paraId="1ECA0EB1" w14:textId="77777777" w:rsidTr="36AE21A5">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8685787" w14:textId="77777777" w:rsidR="008F16B6" w:rsidRPr="00D30C12" w:rsidRDefault="00D26E94" w:rsidP="00F2557D">
            <w:pPr>
              <w:rPr>
                <w:rFonts w:asciiTheme="minorHAnsi" w:hAnsiTheme="minorHAnsi" w:cstheme="minorHAnsi"/>
              </w:rPr>
            </w:pPr>
            <w:hyperlink r:id="rId49" w:anchor="orientation" w:history="1">
              <w:r w:rsidR="008F16B6" w:rsidRPr="00D30C12">
                <w:rPr>
                  <w:rStyle w:val="Hyperlink"/>
                  <w:rFonts w:asciiTheme="minorHAnsi" w:hAnsiTheme="minorHAnsi" w:cstheme="minorHAnsi"/>
                  <w:b/>
                </w:rPr>
                <w:t>1.3.4 Orientation</w:t>
              </w:r>
            </w:hyperlink>
            <w:r w:rsidR="008F16B6" w:rsidRPr="00D30C12">
              <w:rPr>
                <w:rFonts w:asciiTheme="minorHAnsi" w:hAnsiTheme="minorHAnsi" w:cstheme="minorHAnsi"/>
              </w:rPr>
              <w:t xml:space="preserve"> (Level AA 2.1 only)</w:t>
            </w:r>
          </w:p>
          <w:p w14:paraId="65F2B1FA" w14:textId="77777777" w:rsidR="008562C3" w:rsidRPr="00D30C12" w:rsidRDefault="008562C3" w:rsidP="00F2557D">
            <w:pPr>
              <w:rPr>
                <w:rFonts w:asciiTheme="minorHAnsi" w:hAnsiTheme="minorHAnsi" w:cstheme="minorHAnsi"/>
              </w:rPr>
            </w:pPr>
            <w:r w:rsidRPr="00D30C12">
              <w:rPr>
                <w:rFonts w:asciiTheme="minorHAnsi" w:hAnsiTheme="minorHAnsi" w:cstheme="minorHAnsi"/>
              </w:rPr>
              <w:t xml:space="preserve">       Also applies to: </w:t>
            </w:r>
          </w:p>
          <w:p w14:paraId="2AA2BF27" w14:textId="77777777" w:rsidR="008562C3" w:rsidRPr="00D30C12" w:rsidRDefault="008562C3" w:rsidP="00F2557D">
            <w:pPr>
              <w:rPr>
                <w:rFonts w:asciiTheme="minorHAnsi" w:hAnsiTheme="minorHAnsi" w:cstheme="minorHAnsi"/>
              </w:rPr>
            </w:pPr>
            <w:r w:rsidRPr="00D30C12">
              <w:rPr>
                <w:rFonts w:asciiTheme="minorHAnsi" w:hAnsiTheme="minorHAnsi" w:cstheme="minorHAnsi"/>
              </w:rPr>
              <w:t xml:space="preserve">       EN 301 549 Criteria </w:t>
            </w:r>
          </w:p>
          <w:p w14:paraId="408C1442" w14:textId="77777777" w:rsidR="008562C3" w:rsidRPr="00D30C12" w:rsidRDefault="008562C3" w:rsidP="00F2557D">
            <w:pPr>
              <w:rPr>
                <w:rFonts w:asciiTheme="minorHAnsi" w:hAnsiTheme="minorHAnsi" w:cstheme="minorHAnsi"/>
              </w:rPr>
            </w:pPr>
            <w:r w:rsidRPr="00D30C12">
              <w:rPr>
                <w:rFonts w:asciiTheme="minorHAnsi" w:hAnsiTheme="minorHAnsi" w:cstheme="minorHAnsi"/>
              </w:rPr>
              <w:t xml:space="preserve">               •    9.1.3.4 (Web) </w:t>
            </w:r>
          </w:p>
          <w:p w14:paraId="58F200B1" w14:textId="77777777" w:rsidR="008562C3" w:rsidRPr="00D30C12" w:rsidRDefault="008562C3" w:rsidP="00F2557D">
            <w:pPr>
              <w:rPr>
                <w:rFonts w:asciiTheme="minorHAnsi" w:hAnsiTheme="minorHAnsi" w:cstheme="minorHAnsi"/>
              </w:rPr>
            </w:pPr>
            <w:r w:rsidRPr="00D30C12">
              <w:rPr>
                <w:rFonts w:asciiTheme="minorHAnsi" w:hAnsiTheme="minorHAnsi" w:cstheme="minorHAnsi"/>
              </w:rPr>
              <w:t xml:space="preserve">               •    10.1.3.4 (Non-web document) </w:t>
            </w:r>
          </w:p>
          <w:p w14:paraId="57116289" w14:textId="77777777" w:rsidR="008562C3" w:rsidRPr="00D30C12" w:rsidRDefault="008562C3" w:rsidP="00F2557D">
            <w:pPr>
              <w:rPr>
                <w:rFonts w:asciiTheme="minorHAnsi" w:hAnsiTheme="minorHAnsi" w:cstheme="minorHAnsi"/>
              </w:rPr>
            </w:pPr>
            <w:r w:rsidRPr="00D30C12">
              <w:rPr>
                <w:rFonts w:asciiTheme="minorHAnsi" w:hAnsiTheme="minorHAnsi" w:cstheme="minorHAnsi"/>
              </w:rPr>
              <w:lastRenderedPageBreak/>
              <w:t xml:space="preserve">               •    11.1.3.4 (Open Functionality Software) </w:t>
            </w:r>
          </w:p>
          <w:p w14:paraId="50FE129C" w14:textId="77777777" w:rsidR="008562C3" w:rsidRPr="00D30C12" w:rsidRDefault="008562C3" w:rsidP="00F2557D">
            <w:pPr>
              <w:rPr>
                <w:rFonts w:asciiTheme="minorHAnsi" w:hAnsiTheme="minorHAnsi" w:cstheme="minorHAnsi"/>
              </w:rPr>
            </w:pPr>
            <w:r w:rsidRPr="00D30C12">
              <w:rPr>
                <w:rFonts w:asciiTheme="minorHAnsi" w:hAnsiTheme="minorHAnsi" w:cstheme="minorHAnsi"/>
              </w:rPr>
              <w:t xml:space="preserve">               •    11.1.3.4 (Closed Software) </w:t>
            </w:r>
          </w:p>
          <w:p w14:paraId="3E1CD9A4" w14:textId="77777777" w:rsidR="008562C3" w:rsidRPr="00D30C12" w:rsidRDefault="008562C3" w:rsidP="00F2557D">
            <w:pPr>
              <w:rPr>
                <w:rFonts w:asciiTheme="minorHAnsi" w:hAnsiTheme="minorHAnsi" w:cstheme="minorHAnsi"/>
              </w:rPr>
            </w:pPr>
            <w:r w:rsidRPr="00D30C12">
              <w:rPr>
                <w:rFonts w:asciiTheme="minorHAnsi" w:hAnsiTheme="minorHAnsi" w:cstheme="minorHAnsi"/>
              </w:rPr>
              <w:t xml:space="preserve">               •    11.8.2 (Authoring Tool) </w:t>
            </w:r>
          </w:p>
          <w:p w14:paraId="73D642CA" w14:textId="77777777" w:rsidR="008562C3" w:rsidRPr="00D30C12" w:rsidRDefault="008562C3" w:rsidP="00F2557D">
            <w:pPr>
              <w:rPr>
                <w:rFonts w:asciiTheme="minorHAnsi" w:hAnsiTheme="minorHAnsi" w:cstheme="minorHAnsi"/>
              </w:rPr>
            </w:pPr>
            <w:r w:rsidRPr="00D30C12">
              <w:rPr>
                <w:rFonts w:asciiTheme="minorHAnsi" w:hAnsiTheme="minorHAnsi" w:cstheme="minorHAnsi"/>
              </w:rPr>
              <w:t xml:space="preserve">               •    12.1.2 (Product Docs) </w:t>
            </w:r>
          </w:p>
          <w:p w14:paraId="7DCD33E5" w14:textId="77777777" w:rsidR="008562C3" w:rsidRPr="00D30C12" w:rsidRDefault="008562C3" w:rsidP="00F2557D">
            <w:pPr>
              <w:rPr>
                <w:rFonts w:asciiTheme="minorHAnsi" w:hAnsiTheme="minorHAnsi" w:cstheme="minorHAnsi"/>
              </w:rPr>
            </w:pPr>
            <w:r w:rsidRPr="00D30C12">
              <w:rPr>
                <w:rFonts w:asciiTheme="minorHAnsi" w:hAnsiTheme="minorHAnsi" w:cstheme="minorHAnsi"/>
              </w:rPr>
              <w:t xml:space="preserve">               •    12.2.4 (Support Docs) </w:t>
            </w:r>
          </w:p>
          <w:p w14:paraId="444CC36A" w14:textId="77777777" w:rsidR="008562C3" w:rsidRPr="00D30C12" w:rsidRDefault="008562C3" w:rsidP="00F2557D">
            <w:pPr>
              <w:rPr>
                <w:rFonts w:asciiTheme="minorHAnsi" w:hAnsiTheme="minorHAnsi" w:cstheme="minorHAnsi"/>
              </w:rPr>
            </w:pPr>
            <w:r w:rsidRPr="00D30C12">
              <w:rPr>
                <w:rFonts w:asciiTheme="minorHAnsi" w:hAnsiTheme="minorHAnsi" w:cstheme="minorHAnsi"/>
              </w:rPr>
              <w:t xml:space="preserve">       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FF190A6" w14:textId="435F235B" w:rsidR="008F16B6" w:rsidRPr="00D30C12" w:rsidRDefault="3E22FEE1" w:rsidP="36AE21A5">
            <w:pPr>
              <w:spacing w:line="259" w:lineRule="auto"/>
              <w:jc w:val="center"/>
            </w:pPr>
            <w:r w:rsidRPr="36AE21A5">
              <w:rPr>
                <w:rFonts w:asciiTheme="minorHAnsi" w:hAnsiTheme="minorHAnsi" w:cstheme="minorBidi"/>
              </w:rPr>
              <w:lastRenderedPageBreak/>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1BA14A93" w14:textId="10DAF59E" w:rsidR="008F16B6" w:rsidRPr="00D30C12" w:rsidRDefault="002014F1" w:rsidP="36AE21A5">
            <w:pPr>
              <w:rPr>
                <w:rFonts w:ascii="Calibri" w:eastAsia="Calibri" w:hAnsi="Calibri" w:cs="Calibri"/>
              </w:rPr>
            </w:pPr>
            <w:r>
              <w:rPr>
                <w:rFonts w:asciiTheme="minorHAnsi" w:hAnsiTheme="minorHAnsi" w:cstheme="minorBidi"/>
              </w:rPr>
              <w:t>Carbon Black Cloud Enterprise EDR</w:t>
            </w:r>
            <w:r w:rsidR="00256454">
              <w:rPr>
                <w:rFonts w:asciiTheme="minorHAnsi" w:hAnsiTheme="minorHAnsi" w:cstheme="minorBidi"/>
              </w:rPr>
              <w:t xml:space="preserve"> </w:t>
            </w:r>
            <w:r w:rsidR="3E22FEE1" w:rsidRPr="36AE21A5">
              <w:rPr>
                <w:rFonts w:ascii="Calibri" w:eastAsia="Calibri" w:hAnsi="Calibri" w:cs="Calibri"/>
              </w:rPr>
              <w:t>doesn’t restrict its view and operation to a single display orientation.</w:t>
            </w:r>
          </w:p>
          <w:p w14:paraId="014713AA" w14:textId="686B0C3D" w:rsidR="008F16B6" w:rsidRPr="00D30C12" w:rsidRDefault="008F16B6" w:rsidP="36AE21A5"/>
        </w:tc>
      </w:tr>
      <w:tr w:rsidR="008F16B6" w:rsidRPr="00D30C12" w14:paraId="0F48F760" w14:textId="77777777" w:rsidTr="36AE21A5">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8A25D0A" w14:textId="77777777" w:rsidR="008F16B6" w:rsidRPr="00D30C12" w:rsidRDefault="00D26E94" w:rsidP="00F2557D">
            <w:pPr>
              <w:rPr>
                <w:rFonts w:asciiTheme="minorHAnsi" w:hAnsiTheme="minorHAnsi" w:cstheme="minorHAnsi"/>
              </w:rPr>
            </w:pPr>
            <w:hyperlink r:id="rId50" w:anchor="identify-input-purpose" w:history="1">
              <w:r w:rsidR="008F16B6" w:rsidRPr="00D30C12">
                <w:rPr>
                  <w:rStyle w:val="Hyperlink"/>
                  <w:rFonts w:asciiTheme="minorHAnsi" w:hAnsiTheme="minorHAnsi" w:cstheme="minorHAnsi"/>
                  <w:b/>
                </w:rPr>
                <w:t>1.3.5 Identify Input Purpose</w:t>
              </w:r>
            </w:hyperlink>
            <w:r w:rsidR="008F16B6" w:rsidRPr="00D30C12">
              <w:rPr>
                <w:rFonts w:asciiTheme="minorHAnsi" w:hAnsiTheme="minorHAnsi" w:cstheme="minorHAnsi"/>
              </w:rPr>
              <w:t xml:space="preserve"> (Level AA 2.1 only)</w:t>
            </w:r>
          </w:p>
          <w:p w14:paraId="17D82B94" w14:textId="77777777" w:rsidR="001A5C43" w:rsidRPr="00D30C12" w:rsidRDefault="001A5C43" w:rsidP="00F2557D">
            <w:pPr>
              <w:rPr>
                <w:rFonts w:asciiTheme="minorHAnsi" w:hAnsiTheme="minorHAnsi" w:cstheme="minorHAnsi"/>
              </w:rPr>
            </w:pPr>
            <w:r w:rsidRPr="00D30C12">
              <w:rPr>
                <w:rFonts w:asciiTheme="minorHAnsi" w:hAnsiTheme="minorHAnsi" w:cstheme="minorHAnsi"/>
              </w:rPr>
              <w:t xml:space="preserve">       Also applies to: </w:t>
            </w:r>
          </w:p>
          <w:p w14:paraId="5B0C8DF4" w14:textId="77777777" w:rsidR="001A5C43" w:rsidRPr="00D30C12" w:rsidRDefault="001A5C43" w:rsidP="00F2557D">
            <w:pPr>
              <w:rPr>
                <w:rFonts w:asciiTheme="minorHAnsi" w:hAnsiTheme="minorHAnsi" w:cstheme="minorHAnsi"/>
              </w:rPr>
            </w:pPr>
            <w:r w:rsidRPr="00D30C12">
              <w:rPr>
                <w:rFonts w:asciiTheme="minorHAnsi" w:hAnsiTheme="minorHAnsi" w:cstheme="minorHAnsi"/>
              </w:rPr>
              <w:t xml:space="preserve">       EN 301 549 Criteria </w:t>
            </w:r>
          </w:p>
          <w:p w14:paraId="0BAEA488" w14:textId="77777777" w:rsidR="001A5C43" w:rsidRPr="00D30C12" w:rsidRDefault="001A5C43" w:rsidP="00F2557D">
            <w:pPr>
              <w:rPr>
                <w:rFonts w:asciiTheme="minorHAnsi" w:hAnsiTheme="minorHAnsi" w:cstheme="minorHAnsi"/>
              </w:rPr>
            </w:pPr>
            <w:r w:rsidRPr="00D30C12">
              <w:rPr>
                <w:rFonts w:asciiTheme="minorHAnsi" w:hAnsiTheme="minorHAnsi" w:cstheme="minorHAnsi"/>
              </w:rPr>
              <w:t xml:space="preserve">               •    9.1.3.5 (Web) </w:t>
            </w:r>
          </w:p>
          <w:p w14:paraId="45EAB58B" w14:textId="77777777" w:rsidR="001A5C43" w:rsidRPr="00D30C12" w:rsidRDefault="001A5C43" w:rsidP="00F2557D">
            <w:pPr>
              <w:rPr>
                <w:rFonts w:asciiTheme="minorHAnsi" w:hAnsiTheme="minorHAnsi" w:cstheme="minorHAnsi"/>
              </w:rPr>
            </w:pPr>
            <w:r w:rsidRPr="00D30C12">
              <w:rPr>
                <w:rFonts w:asciiTheme="minorHAnsi" w:hAnsiTheme="minorHAnsi" w:cstheme="minorHAnsi"/>
              </w:rPr>
              <w:t xml:space="preserve">               •    10.1.3.5 (Non-web document) </w:t>
            </w:r>
          </w:p>
          <w:p w14:paraId="584381EB" w14:textId="77777777" w:rsidR="001A5C43" w:rsidRPr="00D30C12" w:rsidRDefault="001A5C43" w:rsidP="00F2557D">
            <w:pPr>
              <w:rPr>
                <w:rFonts w:asciiTheme="minorHAnsi" w:hAnsiTheme="minorHAnsi" w:cstheme="minorHAnsi"/>
              </w:rPr>
            </w:pPr>
            <w:r w:rsidRPr="00D30C12">
              <w:rPr>
                <w:rFonts w:asciiTheme="minorHAnsi" w:hAnsiTheme="minorHAnsi" w:cstheme="minorHAnsi"/>
              </w:rPr>
              <w:t xml:space="preserve">               •    11.1.3.5 (Open Functionality Software) </w:t>
            </w:r>
          </w:p>
          <w:p w14:paraId="30DBE7D8" w14:textId="77777777" w:rsidR="001A5C43" w:rsidRPr="00D30C12" w:rsidRDefault="001A5C43" w:rsidP="00F2557D">
            <w:pPr>
              <w:rPr>
                <w:rFonts w:asciiTheme="minorHAnsi" w:hAnsiTheme="minorHAnsi" w:cstheme="minorHAnsi"/>
              </w:rPr>
            </w:pPr>
            <w:r w:rsidRPr="00D30C12">
              <w:rPr>
                <w:rFonts w:asciiTheme="minorHAnsi" w:hAnsiTheme="minorHAnsi" w:cstheme="minorHAnsi"/>
              </w:rPr>
              <w:t xml:space="preserve">               •    11.1.3.5 (Closed Software) </w:t>
            </w:r>
          </w:p>
          <w:p w14:paraId="7F5A0A47" w14:textId="77777777" w:rsidR="001A5C43" w:rsidRPr="00D30C12" w:rsidRDefault="001A5C43" w:rsidP="00F2557D">
            <w:pPr>
              <w:rPr>
                <w:rFonts w:asciiTheme="minorHAnsi" w:hAnsiTheme="minorHAnsi" w:cstheme="minorHAnsi"/>
              </w:rPr>
            </w:pPr>
            <w:r w:rsidRPr="00D30C12">
              <w:rPr>
                <w:rFonts w:asciiTheme="minorHAnsi" w:hAnsiTheme="minorHAnsi" w:cstheme="minorHAnsi"/>
              </w:rPr>
              <w:t xml:space="preserve">               •    11.8.2 (Authoring Tool) </w:t>
            </w:r>
          </w:p>
          <w:p w14:paraId="3C494A91" w14:textId="77777777" w:rsidR="001A5C43" w:rsidRPr="00D30C12" w:rsidRDefault="001A5C43" w:rsidP="00F2557D">
            <w:pPr>
              <w:rPr>
                <w:rFonts w:asciiTheme="minorHAnsi" w:hAnsiTheme="minorHAnsi" w:cstheme="minorHAnsi"/>
              </w:rPr>
            </w:pPr>
            <w:r w:rsidRPr="00D30C12">
              <w:rPr>
                <w:rFonts w:asciiTheme="minorHAnsi" w:hAnsiTheme="minorHAnsi" w:cstheme="minorHAnsi"/>
              </w:rPr>
              <w:t xml:space="preserve">               •    12.1.2 (Product Docs)</w:t>
            </w:r>
          </w:p>
          <w:p w14:paraId="62BE716B" w14:textId="77777777" w:rsidR="001A5C43" w:rsidRPr="00D30C12" w:rsidRDefault="001A5C43" w:rsidP="00F2557D">
            <w:pPr>
              <w:rPr>
                <w:rFonts w:asciiTheme="minorHAnsi" w:hAnsiTheme="minorHAnsi" w:cstheme="minorHAnsi"/>
              </w:rPr>
            </w:pPr>
            <w:r w:rsidRPr="00D30C12">
              <w:rPr>
                <w:rFonts w:asciiTheme="minorHAnsi" w:hAnsiTheme="minorHAnsi" w:cstheme="minorHAnsi"/>
              </w:rPr>
              <w:t xml:space="preserve">               •    12.2.4 (Support Docs) </w:t>
            </w:r>
          </w:p>
          <w:p w14:paraId="3F12006B" w14:textId="77777777" w:rsidR="001A5C43" w:rsidRPr="00D30C12" w:rsidRDefault="001A5C43" w:rsidP="00F2557D">
            <w:pPr>
              <w:rPr>
                <w:rFonts w:asciiTheme="minorHAnsi" w:hAnsiTheme="minorHAnsi" w:cstheme="minorHAnsi"/>
              </w:rPr>
            </w:pPr>
            <w:r w:rsidRPr="00D30C12">
              <w:rPr>
                <w:rFonts w:asciiTheme="minorHAnsi" w:hAnsiTheme="minorHAnsi" w:cstheme="minorHAnsi"/>
              </w:rPr>
              <w:t xml:space="preserve">       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0A6EDF3" w14:textId="65AAC06B" w:rsidR="008F16B6" w:rsidRPr="00D30C12" w:rsidRDefault="00253366" w:rsidP="004A47E7">
            <w:pPr>
              <w:jc w:val="center"/>
              <w:rPr>
                <w:rFonts w:asciiTheme="minorHAnsi" w:hAnsiTheme="minorHAnsi" w:cstheme="minorBidi"/>
              </w:rPr>
            </w:pPr>
            <w:r w:rsidRPr="4D8B6C1A">
              <w:rPr>
                <w:rFonts w:asciiTheme="minorHAnsi" w:hAnsiTheme="minorHAnsi" w:cstheme="minorBid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0F035E65" w14:textId="162D01CE" w:rsidR="008F16B6" w:rsidRPr="00D30C12" w:rsidRDefault="10EDE995" w:rsidP="36AE21A5">
            <w:pPr>
              <w:rPr>
                <w:rFonts w:asciiTheme="minorHAnsi" w:hAnsiTheme="minorHAnsi" w:cstheme="minorBidi"/>
              </w:rPr>
            </w:pPr>
            <w:r w:rsidRPr="36AE21A5">
              <w:rPr>
                <w:rFonts w:asciiTheme="minorHAnsi" w:hAnsiTheme="minorHAnsi" w:cstheme="minorBidi"/>
              </w:rPr>
              <w:t xml:space="preserve">In </w:t>
            </w:r>
            <w:r w:rsidR="27905E98" w:rsidRPr="36AE21A5">
              <w:rPr>
                <w:rFonts w:asciiTheme="minorHAnsi" w:hAnsiTheme="minorHAnsi" w:cstheme="minorBidi"/>
              </w:rPr>
              <w:t xml:space="preserve">Carbon Black </w:t>
            </w:r>
            <w:r w:rsidR="007541A2">
              <w:rPr>
                <w:rFonts w:asciiTheme="minorHAnsi" w:hAnsiTheme="minorHAnsi" w:cstheme="minorBidi"/>
              </w:rPr>
              <w:t>Cloud Enterprise EDR</w:t>
            </w:r>
            <w:r w:rsidR="119B3F7E" w:rsidRPr="36AE21A5">
              <w:rPr>
                <w:rFonts w:asciiTheme="minorHAnsi" w:hAnsiTheme="minorHAnsi" w:cstheme="minorBidi"/>
              </w:rPr>
              <w:t>,</w:t>
            </w:r>
            <w:r w:rsidR="39508EC4" w:rsidRPr="36AE21A5">
              <w:rPr>
                <w:rFonts w:asciiTheme="minorHAnsi" w:hAnsiTheme="minorHAnsi" w:cstheme="minorBidi"/>
              </w:rPr>
              <w:t xml:space="preserve"> </w:t>
            </w:r>
            <w:r w:rsidRPr="36AE21A5">
              <w:rPr>
                <w:rFonts w:asciiTheme="minorHAnsi" w:hAnsiTheme="minorHAnsi" w:cstheme="minorBidi"/>
              </w:rPr>
              <w:t>t</w:t>
            </w:r>
            <w:r w:rsidR="67A94B31" w:rsidRPr="36AE21A5">
              <w:rPr>
                <w:rFonts w:asciiTheme="minorHAnsi" w:hAnsiTheme="minorHAnsi" w:cstheme="minorBidi"/>
              </w:rPr>
              <w:t xml:space="preserve">he </w:t>
            </w:r>
            <w:r w:rsidRPr="36AE21A5">
              <w:rPr>
                <w:rFonts w:asciiTheme="minorHAnsi" w:hAnsiTheme="minorHAnsi" w:cstheme="minorBidi"/>
              </w:rPr>
              <w:t xml:space="preserve">purpose of </w:t>
            </w:r>
            <w:r w:rsidR="67A94B31" w:rsidRPr="36AE21A5">
              <w:rPr>
                <w:rFonts w:asciiTheme="minorHAnsi" w:hAnsiTheme="minorHAnsi" w:cstheme="minorBidi"/>
              </w:rPr>
              <w:t xml:space="preserve">input </w:t>
            </w:r>
            <w:r w:rsidRPr="36AE21A5">
              <w:rPr>
                <w:rFonts w:asciiTheme="minorHAnsi" w:hAnsiTheme="minorHAnsi" w:cstheme="minorBidi"/>
              </w:rPr>
              <w:t>fields can be programmatically determined</w:t>
            </w:r>
            <w:r w:rsidR="26664203" w:rsidRPr="36AE21A5">
              <w:rPr>
                <w:rFonts w:asciiTheme="minorHAnsi" w:hAnsiTheme="minorHAnsi" w:cstheme="minorBidi"/>
              </w:rPr>
              <w:t xml:space="preserve"> for the screens</w:t>
            </w:r>
            <w:r w:rsidR="007541A2">
              <w:rPr>
                <w:rFonts w:asciiTheme="minorHAnsi" w:hAnsiTheme="minorHAnsi" w:cstheme="minorBidi"/>
              </w:rPr>
              <w:t>.</w:t>
            </w:r>
          </w:p>
        </w:tc>
      </w:tr>
      <w:tr w:rsidR="003D2163" w:rsidRPr="00D30C12" w14:paraId="6EA41900" w14:textId="77777777" w:rsidTr="36AE21A5">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D46D791" w14:textId="77777777" w:rsidR="000F57AA" w:rsidRPr="00D30C12" w:rsidRDefault="00D26E94" w:rsidP="00F2557D">
            <w:pPr>
              <w:rPr>
                <w:rFonts w:asciiTheme="minorHAnsi" w:hAnsiTheme="minorHAnsi" w:cstheme="minorHAnsi"/>
              </w:rPr>
            </w:pPr>
            <w:hyperlink r:id="rId51" w:anchor="visual-audio-contrast-contrast" w:history="1">
              <w:r w:rsidR="003D2163" w:rsidRPr="00D30C12">
                <w:rPr>
                  <w:rStyle w:val="Hyperlink"/>
                  <w:rFonts w:asciiTheme="minorHAnsi" w:hAnsiTheme="minorHAnsi" w:cstheme="minorHAnsi"/>
                  <w:b/>
                </w:rPr>
                <w:t>1.4.3 Contrast (Minimum)</w:t>
              </w:r>
            </w:hyperlink>
            <w:r w:rsidR="003D2163" w:rsidRPr="00D30C12">
              <w:rPr>
                <w:rFonts w:asciiTheme="minorHAnsi" w:hAnsiTheme="minorHAnsi" w:cstheme="minorHAnsi"/>
              </w:rPr>
              <w:t xml:space="preserve"> (Level AA)</w:t>
            </w:r>
          </w:p>
          <w:p w14:paraId="21C8D0A3"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t xml:space="preserve">       Also applies to: </w:t>
            </w:r>
          </w:p>
          <w:p w14:paraId="2FF8B38A"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t xml:space="preserve">       EN 301 549 Criteria </w:t>
            </w:r>
          </w:p>
          <w:p w14:paraId="730C830E"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t xml:space="preserve">               •    9.1.4.3 (Web) </w:t>
            </w:r>
          </w:p>
          <w:p w14:paraId="420CACB1"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t xml:space="preserve">               •    10.1.4.3 (Non-web document) </w:t>
            </w:r>
          </w:p>
          <w:p w14:paraId="7B49DED5"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t xml:space="preserve">               •    11.1.4.3 (Open Functionality Software) </w:t>
            </w:r>
          </w:p>
          <w:p w14:paraId="5BF69E18"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t xml:space="preserve">               •    11.1.4.3 (Closed Software) </w:t>
            </w:r>
          </w:p>
          <w:p w14:paraId="1F1BDD5B"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t xml:space="preserve">               •    11.8.2 (Authoring Tool) </w:t>
            </w:r>
          </w:p>
          <w:p w14:paraId="0B07AF59"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t xml:space="preserve">               •    12.1.2 (Product Docs) </w:t>
            </w:r>
          </w:p>
          <w:p w14:paraId="40DEA127"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t xml:space="preserve">               •    12.2.4 (Support Docs) </w:t>
            </w:r>
          </w:p>
          <w:p w14:paraId="37D93B5F"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t xml:space="preserve">       Revised Section 508 </w:t>
            </w:r>
          </w:p>
          <w:p w14:paraId="23C77C10"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t xml:space="preserve">               •    501 (Web)(Software) </w:t>
            </w:r>
          </w:p>
          <w:p w14:paraId="36EF2F68"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t xml:space="preserve">               •    504.2 (Authoring Tool) </w:t>
            </w:r>
          </w:p>
          <w:p w14:paraId="10FA6819"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1784D36" w14:textId="33864437" w:rsidR="00A57AA3" w:rsidRPr="00D30C12" w:rsidRDefault="00DD0EF7" w:rsidP="36AE21A5">
            <w:pPr>
              <w:spacing w:line="259" w:lineRule="auto"/>
              <w:jc w:val="center"/>
            </w:pPr>
            <w:r>
              <w:rPr>
                <w:rFonts w:asciiTheme="minorHAnsi" w:hAnsiTheme="minorHAnsi" w:cstheme="minorBidi"/>
              </w:rPr>
              <w:t xml:space="preserve">Partially </w:t>
            </w:r>
            <w:r w:rsidR="097FA763" w:rsidRPr="36AE21A5">
              <w:rPr>
                <w:rFonts w:asciiTheme="minorHAnsi" w:hAnsiTheme="minorHAnsi" w:cstheme="minorBid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0DFAA462" w14:textId="77777777" w:rsidR="00A57AA3" w:rsidRDefault="00DD0EF7" w:rsidP="00DD0EF7">
            <w:pPr>
              <w:pStyle w:val="HTMLPreformatted"/>
              <w:numPr>
                <w:ilvl w:val="0"/>
                <w:numId w:val="24"/>
              </w:numPr>
              <w:rPr>
                <w:rFonts w:asciiTheme="minorHAnsi" w:hAnsiTheme="minorHAnsi" w:cstheme="minorHAnsi"/>
                <w:sz w:val="24"/>
                <w:szCs w:val="24"/>
              </w:rPr>
            </w:pPr>
            <w:r w:rsidRPr="00311D44">
              <w:rPr>
                <w:rFonts w:asciiTheme="minorHAnsi" w:hAnsiTheme="minorHAnsi" w:cstheme="minorHAnsi"/>
                <w:sz w:val="24"/>
                <w:szCs w:val="24"/>
              </w:rPr>
              <w:t>The fore ground and background have insufficient color contrast for green foreground</w:t>
            </w:r>
          </w:p>
          <w:p w14:paraId="371B9EF9" w14:textId="77777777" w:rsidR="00311D44" w:rsidRDefault="00311D44" w:rsidP="00DD0EF7">
            <w:pPr>
              <w:pStyle w:val="HTMLPreformatted"/>
              <w:numPr>
                <w:ilvl w:val="0"/>
                <w:numId w:val="24"/>
              </w:numPr>
              <w:rPr>
                <w:rFonts w:asciiTheme="minorHAnsi" w:hAnsiTheme="minorHAnsi" w:cstheme="minorHAnsi"/>
                <w:sz w:val="24"/>
                <w:szCs w:val="24"/>
              </w:rPr>
            </w:pPr>
            <w:r w:rsidRPr="00311D44">
              <w:rPr>
                <w:rFonts w:asciiTheme="minorHAnsi" w:hAnsiTheme="minorHAnsi" w:cstheme="minorHAnsi"/>
                <w:sz w:val="24"/>
                <w:szCs w:val="24"/>
              </w:rPr>
              <w:t>The fore ground and background have insufficient color contrast for orange foreground</w:t>
            </w:r>
          </w:p>
          <w:p w14:paraId="2F37116C" w14:textId="26D0E631" w:rsidR="00027CA5" w:rsidRPr="00311D44" w:rsidRDefault="00027CA5" w:rsidP="00027CA5">
            <w:pPr>
              <w:pStyle w:val="HTMLPreformatted"/>
              <w:ind w:left="720"/>
              <w:rPr>
                <w:rFonts w:asciiTheme="minorHAnsi" w:hAnsiTheme="minorHAnsi" w:cstheme="minorHAnsi"/>
                <w:sz w:val="24"/>
                <w:szCs w:val="24"/>
              </w:rPr>
            </w:pPr>
          </w:p>
        </w:tc>
      </w:tr>
      <w:tr w:rsidR="003D2163" w:rsidRPr="00D30C12" w14:paraId="1CCA1C19" w14:textId="77777777" w:rsidTr="36AE21A5">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85FFAC1" w14:textId="77777777" w:rsidR="000F57AA" w:rsidRPr="00D30C12" w:rsidRDefault="00D26E94" w:rsidP="00F2557D">
            <w:pPr>
              <w:rPr>
                <w:rFonts w:asciiTheme="minorHAnsi" w:hAnsiTheme="minorHAnsi" w:cstheme="minorHAnsi"/>
              </w:rPr>
            </w:pPr>
            <w:hyperlink r:id="rId52" w:anchor="visual-audio-contrast-scale" w:history="1">
              <w:r w:rsidR="003D2163" w:rsidRPr="00D30C12">
                <w:rPr>
                  <w:rStyle w:val="Hyperlink"/>
                  <w:rFonts w:asciiTheme="minorHAnsi" w:hAnsiTheme="minorHAnsi" w:cstheme="minorHAnsi"/>
                  <w:b/>
                </w:rPr>
                <w:t>1.4.4 Resize text</w:t>
              </w:r>
            </w:hyperlink>
            <w:r w:rsidR="003D2163" w:rsidRPr="00D30C12">
              <w:rPr>
                <w:rFonts w:asciiTheme="minorHAnsi" w:hAnsiTheme="minorHAnsi" w:cstheme="minorHAnsi"/>
              </w:rPr>
              <w:t xml:space="preserve"> (Level AA)</w:t>
            </w:r>
          </w:p>
          <w:p w14:paraId="05238B5E"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lastRenderedPageBreak/>
              <w:t xml:space="preserve">       Also applies to: </w:t>
            </w:r>
          </w:p>
          <w:p w14:paraId="3FA6530A"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t xml:space="preserve">       EN 301 549 Criteria </w:t>
            </w:r>
          </w:p>
          <w:p w14:paraId="6ACC81D1"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t xml:space="preserve">               •    9.1.4.4 (Web) </w:t>
            </w:r>
          </w:p>
          <w:p w14:paraId="429D314D"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t xml:space="preserve">               •    10.1.4.4 (Non-web document) </w:t>
            </w:r>
          </w:p>
          <w:p w14:paraId="237932E9"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t xml:space="preserve">               •    11.1.4.4.1 (Open Functionality Software) </w:t>
            </w:r>
          </w:p>
          <w:p w14:paraId="7BA2E99C"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t xml:space="preserve">               •    11.1.4.4.2 (Closed Software) </w:t>
            </w:r>
          </w:p>
          <w:p w14:paraId="33E90520"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t xml:space="preserve">               •    11.8.2 (Authoring Tool) </w:t>
            </w:r>
          </w:p>
          <w:p w14:paraId="0D76756B"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t xml:space="preserve">               •    12.1.2 (Product Docs) </w:t>
            </w:r>
          </w:p>
          <w:p w14:paraId="148346B7"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t xml:space="preserve">               •    12.2.4 (Support Docs) </w:t>
            </w:r>
          </w:p>
          <w:p w14:paraId="0B3CA0D7"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t xml:space="preserve">       Revised Section 508 </w:t>
            </w:r>
          </w:p>
          <w:p w14:paraId="2FF32116"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t xml:space="preserve">               •    501 (Web)(Software) </w:t>
            </w:r>
          </w:p>
          <w:p w14:paraId="1D491FB0"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t xml:space="preserve">               •    504.2 (Authoring Tool) </w:t>
            </w:r>
          </w:p>
          <w:p w14:paraId="19515C7C" w14:textId="77777777" w:rsidR="001A5C43" w:rsidRPr="00D30C12" w:rsidRDefault="001A5C43" w:rsidP="00F2557D">
            <w:pPr>
              <w:rPr>
                <w:rFonts w:asciiTheme="minorHAnsi" w:hAnsiTheme="minorHAnsi" w:cstheme="minorHAnsi"/>
                <w:b/>
              </w:rPr>
            </w:pPr>
            <w:r w:rsidRPr="00D30C12">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155C7B4" w14:textId="7A17F3C2" w:rsidR="00A57AA3" w:rsidRPr="006573AC" w:rsidRDefault="00C80341" w:rsidP="36AE21A5">
            <w:pPr>
              <w:spacing w:line="259" w:lineRule="auto"/>
              <w:jc w:val="center"/>
            </w:pPr>
            <w:r>
              <w:rPr>
                <w:rFonts w:asciiTheme="minorHAnsi" w:hAnsiTheme="minorHAnsi" w:cstheme="minorBidi"/>
              </w:rPr>
              <w:lastRenderedPageBreak/>
              <w:t>Does not</w:t>
            </w:r>
            <w:r w:rsidR="5DCC8D5A" w:rsidRPr="36AE21A5">
              <w:rPr>
                <w:rFonts w:asciiTheme="minorHAnsi" w:hAnsiTheme="minorHAnsi" w:cstheme="minorBidi"/>
              </w:rPr>
              <w:t xml:space="preserve"> Support</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1AC30E4D" w14:textId="1559CCB5" w:rsidR="00027CA5" w:rsidRPr="00027CA5" w:rsidRDefault="00027CA5" w:rsidP="00027CA5">
            <w:pPr>
              <w:rPr>
                <w:rFonts w:asciiTheme="minorHAnsi" w:hAnsiTheme="minorHAnsi" w:cstheme="minorHAnsi"/>
              </w:rPr>
            </w:pPr>
          </w:p>
          <w:p w14:paraId="32DB293F" w14:textId="00339C37" w:rsidR="008006A6" w:rsidRPr="00027CA5" w:rsidRDefault="00C80341" w:rsidP="00C80341">
            <w:pPr>
              <w:pStyle w:val="ListParagraph"/>
              <w:numPr>
                <w:ilvl w:val="0"/>
                <w:numId w:val="26"/>
              </w:numPr>
              <w:rPr>
                <w:rFonts w:asciiTheme="minorHAnsi" w:eastAsiaTheme="minorEastAsia" w:hAnsiTheme="minorHAnsi" w:cstheme="minorHAnsi"/>
                <w:sz w:val="24"/>
                <w:szCs w:val="24"/>
              </w:rPr>
            </w:pPr>
            <w:r w:rsidRPr="00C80341">
              <w:rPr>
                <w:rFonts w:asciiTheme="minorHAnsi" w:eastAsiaTheme="minorEastAsia" w:hAnsiTheme="minorHAnsi" w:cstheme="minorHAnsi"/>
                <w:sz w:val="24"/>
                <w:szCs w:val="24"/>
              </w:rPr>
              <w:lastRenderedPageBreak/>
              <w:t>The application doesn't support on 200% text-zoom</w:t>
            </w:r>
          </w:p>
        </w:tc>
      </w:tr>
      <w:tr w:rsidR="003D2163" w:rsidRPr="00D30C12" w14:paraId="6B12E003" w14:textId="77777777" w:rsidTr="36AE21A5">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0A4A621" w14:textId="77777777" w:rsidR="000F57AA" w:rsidRPr="00D30C12" w:rsidRDefault="00D26E94" w:rsidP="00F2557D">
            <w:pPr>
              <w:rPr>
                <w:rFonts w:asciiTheme="minorHAnsi" w:hAnsiTheme="minorHAnsi" w:cstheme="minorHAnsi"/>
              </w:rPr>
            </w:pPr>
            <w:hyperlink r:id="rId53" w:anchor="visual-audio-contrast-text-presentation" w:history="1">
              <w:r w:rsidR="003D2163" w:rsidRPr="00D30C12">
                <w:rPr>
                  <w:rStyle w:val="Hyperlink"/>
                  <w:rFonts w:asciiTheme="minorHAnsi" w:hAnsiTheme="minorHAnsi" w:cstheme="minorHAnsi"/>
                  <w:b/>
                </w:rPr>
                <w:t>1.4.5 Images of Text</w:t>
              </w:r>
            </w:hyperlink>
            <w:r w:rsidR="003D2163" w:rsidRPr="00D30C12">
              <w:rPr>
                <w:rFonts w:asciiTheme="minorHAnsi" w:hAnsiTheme="minorHAnsi" w:cstheme="minorHAnsi"/>
              </w:rPr>
              <w:t xml:space="preserve"> (Level AA)</w:t>
            </w:r>
          </w:p>
          <w:p w14:paraId="1785F890"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t xml:space="preserve">       Also applies to: </w:t>
            </w:r>
          </w:p>
          <w:p w14:paraId="099D651D"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t xml:space="preserve">       EN 301 549 Criteria</w:t>
            </w:r>
          </w:p>
          <w:p w14:paraId="763CB0DF"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t xml:space="preserve">               •    9.1.4.5 (Web) </w:t>
            </w:r>
          </w:p>
          <w:p w14:paraId="115A42B7"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t xml:space="preserve">               •    10.1.4.5 (Non-web document) </w:t>
            </w:r>
          </w:p>
          <w:p w14:paraId="4EBE28F1"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t xml:space="preserve">               •    11.1.4.5.1 (Open Functionality Software) </w:t>
            </w:r>
          </w:p>
          <w:p w14:paraId="703583CF"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t xml:space="preserve">               •    11.1.4.5.2 (Closed Software) – Does not apply </w:t>
            </w:r>
          </w:p>
          <w:p w14:paraId="500E895E"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t xml:space="preserve">               •    11.8.2 (Authoring Tool) </w:t>
            </w:r>
          </w:p>
          <w:p w14:paraId="58B8CE03"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t xml:space="preserve">               •    12.1.2 (Product Docs) </w:t>
            </w:r>
          </w:p>
          <w:p w14:paraId="44C43463"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t xml:space="preserve">               •    12.2.4 (Support Docs) </w:t>
            </w:r>
          </w:p>
          <w:p w14:paraId="361A9800"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t xml:space="preserve">       Revised Section 508 </w:t>
            </w:r>
          </w:p>
          <w:p w14:paraId="35461044"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t xml:space="preserve">               •    501 (Web)(Software) </w:t>
            </w:r>
          </w:p>
          <w:p w14:paraId="5BEAD97E" w14:textId="77777777" w:rsidR="001A5C43" w:rsidRPr="00D30C12" w:rsidRDefault="001A5C43" w:rsidP="00F2557D">
            <w:pPr>
              <w:rPr>
                <w:rFonts w:asciiTheme="minorHAnsi" w:hAnsiTheme="minorHAnsi" w:cstheme="minorHAnsi"/>
                <w:bCs/>
              </w:rPr>
            </w:pPr>
            <w:r w:rsidRPr="00D30C12">
              <w:rPr>
                <w:rFonts w:asciiTheme="minorHAnsi" w:hAnsiTheme="minorHAnsi" w:cstheme="minorHAnsi"/>
                <w:bCs/>
              </w:rPr>
              <w:t xml:space="preserve">               •    504.2 (Authoring Tool) </w:t>
            </w:r>
          </w:p>
          <w:p w14:paraId="5BA699FA" w14:textId="77777777" w:rsidR="001A5C43" w:rsidRPr="00D30C12" w:rsidRDefault="001A5C43" w:rsidP="00F2557D">
            <w:pPr>
              <w:rPr>
                <w:rFonts w:asciiTheme="minorHAnsi" w:hAnsiTheme="minorHAnsi" w:cstheme="minorHAnsi"/>
                <w:b/>
              </w:rPr>
            </w:pPr>
            <w:r w:rsidRPr="00D30C12">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16DF88B" w14:textId="6C9BD028" w:rsidR="001A5C43" w:rsidRPr="00D30C12" w:rsidRDefault="62FBF79B" w:rsidP="36AE21A5">
            <w:pPr>
              <w:jc w:val="center"/>
              <w:rPr>
                <w:rFonts w:asciiTheme="minorHAnsi" w:eastAsiaTheme="minorEastAsia" w:hAnsiTheme="minorHAnsi" w:cstheme="minorBidi"/>
              </w:rPr>
            </w:pPr>
            <w:r w:rsidRPr="36AE21A5">
              <w:rPr>
                <w:rFonts w:asciiTheme="minorHAnsi" w:eastAsiaTheme="minorEastAsia" w:hAnsiTheme="minorHAnsi" w:cstheme="minorBidi"/>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12E4B57B" w14:textId="64D0672E" w:rsidR="001A5C43" w:rsidRPr="00D30C12" w:rsidRDefault="6219F66C" w:rsidP="36AE21A5">
            <w:pPr>
              <w:rPr>
                <w:rFonts w:asciiTheme="minorHAnsi" w:eastAsiaTheme="minorEastAsia" w:hAnsiTheme="minorHAnsi" w:cstheme="minorBidi"/>
              </w:rPr>
            </w:pPr>
            <w:r w:rsidRPr="36AE21A5">
              <w:rPr>
                <w:rFonts w:asciiTheme="minorHAnsi" w:eastAsiaTheme="minorEastAsia" w:hAnsiTheme="minorHAnsi" w:cstheme="minorBidi"/>
              </w:rPr>
              <w:t>Image</w:t>
            </w:r>
            <w:r w:rsidR="6568CD5E" w:rsidRPr="36AE21A5">
              <w:rPr>
                <w:rFonts w:asciiTheme="minorHAnsi" w:eastAsiaTheme="minorEastAsia" w:hAnsiTheme="minorHAnsi" w:cstheme="minorBidi"/>
              </w:rPr>
              <w:t>s</w:t>
            </w:r>
            <w:r w:rsidRPr="36AE21A5">
              <w:rPr>
                <w:rFonts w:asciiTheme="minorHAnsi" w:eastAsiaTheme="minorEastAsia" w:hAnsiTheme="minorHAnsi" w:cstheme="minorBidi"/>
              </w:rPr>
              <w:t xml:space="preserve"> of text </w:t>
            </w:r>
            <w:r w:rsidR="6568CD5E" w:rsidRPr="36AE21A5">
              <w:rPr>
                <w:rFonts w:asciiTheme="minorHAnsi" w:eastAsiaTheme="minorEastAsia" w:hAnsiTheme="minorHAnsi" w:cstheme="minorBidi"/>
              </w:rPr>
              <w:t>are</w:t>
            </w:r>
            <w:r w:rsidRPr="36AE21A5">
              <w:rPr>
                <w:rFonts w:asciiTheme="minorHAnsi" w:eastAsiaTheme="minorEastAsia" w:hAnsiTheme="minorHAnsi" w:cstheme="minorBidi"/>
              </w:rPr>
              <w:t xml:space="preserve"> not used </w:t>
            </w:r>
            <w:r w:rsidR="2F24D8B6" w:rsidRPr="36AE21A5">
              <w:rPr>
                <w:rFonts w:asciiTheme="minorHAnsi" w:eastAsiaTheme="minorEastAsia" w:hAnsiTheme="minorHAnsi" w:cstheme="minorBidi"/>
              </w:rPr>
              <w:t>in the</w:t>
            </w:r>
            <w:r w:rsidRPr="36AE21A5">
              <w:rPr>
                <w:rFonts w:asciiTheme="minorHAnsi" w:eastAsiaTheme="minorEastAsia" w:hAnsiTheme="minorHAnsi" w:cstheme="minorBidi"/>
              </w:rPr>
              <w:t xml:space="preserve"> </w:t>
            </w:r>
            <w:r w:rsidR="389464A1" w:rsidRPr="36AE21A5">
              <w:rPr>
                <w:rFonts w:asciiTheme="minorHAnsi" w:eastAsiaTheme="minorEastAsia" w:hAnsiTheme="minorHAnsi" w:cstheme="minorBidi"/>
              </w:rPr>
              <w:t xml:space="preserve">Carbon Black </w:t>
            </w:r>
            <w:r w:rsidR="00C80341">
              <w:rPr>
                <w:rFonts w:asciiTheme="minorHAnsi" w:eastAsiaTheme="minorEastAsia" w:hAnsiTheme="minorHAnsi" w:cstheme="minorBidi"/>
              </w:rPr>
              <w:t>Cloud Enterprise EDR.</w:t>
            </w:r>
          </w:p>
        </w:tc>
      </w:tr>
      <w:tr w:rsidR="008F16B6" w:rsidRPr="00D30C12" w14:paraId="4A0BDD87" w14:textId="77777777" w:rsidTr="36AE21A5">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E28B2FF" w14:textId="77777777" w:rsidR="008F16B6" w:rsidRPr="00D30C12" w:rsidRDefault="00D26E94" w:rsidP="00F2557D">
            <w:pPr>
              <w:rPr>
                <w:rFonts w:asciiTheme="minorHAnsi" w:hAnsiTheme="minorHAnsi" w:cstheme="minorHAnsi"/>
              </w:rPr>
            </w:pPr>
            <w:hyperlink r:id="rId54" w:anchor="reflow" w:history="1">
              <w:r w:rsidR="008F16B6" w:rsidRPr="00D30C12">
                <w:rPr>
                  <w:rStyle w:val="Hyperlink"/>
                  <w:rFonts w:asciiTheme="minorHAnsi" w:hAnsiTheme="minorHAnsi" w:cstheme="minorHAnsi"/>
                  <w:b/>
                </w:rPr>
                <w:t>1.4.10 Reflow</w:t>
              </w:r>
            </w:hyperlink>
            <w:r w:rsidR="008F16B6" w:rsidRPr="00D30C12">
              <w:rPr>
                <w:rFonts w:asciiTheme="minorHAnsi" w:hAnsiTheme="minorHAnsi" w:cstheme="minorHAnsi"/>
              </w:rPr>
              <w:t xml:space="preserve"> (Level AA 2.1 only)</w:t>
            </w:r>
          </w:p>
          <w:p w14:paraId="0A67CDA9" w14:textId="77777777" w:rsidR="003E4C11" w:rsidRPr="00D30C12" w:rsidRDefault="003E4C11" w:rsidP="00F2557D">
            <w:pPr>
              <w:rPr>
                <w:rFonts w:asciiTheme="minorHAnsi" w:hAnsiTheme="minorHAnsi" w:cstheme="minorHAnsi"/>
              </w:rPr>
            </w:pPr>
            <w:r w:rsidRPr="00D30C12">
              <w:rPr>
                <w:rFonts w:asciiTheme="minorHAnsi" w:hAnsiTheme="minorHAnsi" w:cstheme="minorHAnsi"/>
              </w:rPr>
              <w:t xml:space="preserve">       Also applies to: </w:t>
            </w:r>
          </w:p>
          <w:p w14:paraId="4B498AE2" w14:textId="77777777" w:rsidR="003E4C11" w:rsidRPr="00D30C12" w:rsidRDefault="003E4C11" w:rsidP="00F2557D">
            <w:pPr>
              <w:rPr>
                <w:rFonts w:asciiTheme="minorHAnsi" w:hAnsiTheme="minorHAnsi" w:cstheme="minorHAnsi"/>
              </w:rPr>
            </w:pPr>
            <w:r w:rsidRPr="00D30C12">
              <w:rPr>
                <w:rFonts w:asciiTheme="minorHAnsi" w:hAnsiTheme="minorHAnsi" w:cstheme="minorHAnsi"/>
              </w:rPr>
              <w:t xml:space="preserve">       EN 301 549 Criteria </w:t>
            </w:r>
          </w:p>
          <w:p w14:paraId="5F61ECAC" w14:textId="77777777" w:rsidR="003E4C11" w:rsidRPr="00D30C12" w:rsidRDefault="003E4C11" w:rsidP="00F2557D">
            <w:pPr>
              <w:rPr>
                <w:rFonts w:asciiTheme="minorHAnsi" w:hAnsiTheme="minorHAnsi" w:cstheme="minorHAnsi"/>
              </w:rPr>
            </w:pPr>
            <w:r w:rsidRPr="00D30C12">
              <w:rPr>
                <w:rFonts w:asciiTheme="minorHAnsi" w:hAnsiTheme="minorHAnsi" w:cstheme="minorHAnsi"/>
              </w:rPr>
              <w:t xml:space="preserve">               •    9.1.4.10 (Web) </w:t>
            </w:r>
          </w:p>
          <w:p w14:paraId="4AC163E4" w14:textId="77777777" w:rsidR="003E4C11" w:rsidRPr="00D30C12" w:rsidRDefault="003E4C11" w:rsidP="00F2557D">
            <w:pPr>
              <w:rPr>
                <w:rFonts w:asciiTheme="minorHAnsi" w:hAnsiTheme="minorHAnsi" w:cstheme="minorHAnsi"/>
              </w:rPr>
            </w:pPr>
            <w:r w:rsidRPr="00D30C12">
              <w:rPr>
                <w:rFonts w:asciiTheme="minorHAnsi" w:hAnsiTheme="minorHAnsi" w:cstheme="minorHAnsi"/>
              </w:rPr>
              <w:t xml:space="preserve">               •    10.1.4.10 (Non-web document) </w:t>
            </w:r>
          </w:p>
          <w:p w14:paraId="782200C2" w14:textId="77777777" w:rsidR="003E4C11" w:rsidRPr="00D30C12" w:rsidRDefault="003E4C11" w:rsidP="00F2557D">
            <w:pPr>
              <w:rPr>
                <w:rFonts w:asciiTheme="minorHAnsi" w:hAnsiTheme="minorHAnsi" w:cstheme="minorHAnsi"/>
              </w:rPr>
            </w:pPr>
            <w:r w:rsidRPr="00D30C12">
              <w:rPr>
                <w:rFonts w:asciiTheme="minorHAnsi" w:hAnsiTheme="minorHAnsi" w:cstheme="minorHAnsi"/>
              </w:rPr>
              <w:lastRenderedPageBreak/>
              <w:t xml:space="preserve">               •    11.1.4.10.1 (Open Functionality Software) </w:t>
            </w:r>
          </w:p>
          <w:p w14:paraId="4B841800" w14:textId="77777777" w:rsidR="003E4C11" w:rsidRPr="00D30C12" w:rsidRDefault="003E4C11" w:rsidP="00F2557D">
            <w:pPr>
              <w:rPr>
                <w:rFonts w:asciiTheme="minorHAnsi" w:hAnsiTheme="minorHAnsi" w:cstheme="minorHAnsi"/>
              </w:rPr>
            </w:pPr>
            <w:r w:rsidRPr="00D30C12">
              <w:rPr>
                <w:rFonts w:asciiTheme="minorHAnsi" w:hAnsiTheme="minorHAnsi" w:cstheme="minorHAnsi"/>
              </w:rPr>
              <w:t xml:space="preserve">               •    11.1.4.10.2 (Closed Software) </w:t>
            </w:r>
          </w:p>
          <w:p w14:paraId="259985DA" w14:textId="77777777" w:rsidR="003E4C11" w:rsidRPr="00D30C12" w:rsidRDefault="003E4C11" w:rsidP="00F2557D">
            <w:pPr>
              <w:rPr>
                <w:rFonts w:asciiTheme="minorHAnsi" w:hAnsiTheme="minorHAnsi" w:cstheme="minorHAnsi"/>
              </w:rPr>
            </w:pPr>
            <w:r w:rsidRPr="00D30C12">
              <w:rPr>
                <w:rFonts w:asciiTheme="minorHAnsi" w:hAnsiTheme="minorHAnsi" w:cstheme="minorHAnsi"/>
              </w:rPr>
              <w:t xml:space="preserve">               •    11.8.2 (Authoring Tool) </w:t>
            </w:r>
          </w:p>
          <w:p w14:paraId="0DB0CB79" w14:textId="77777777" w:rsidR="003E4C11" w:rsidRPr="00D30C12" w:rsidRDefault="003E4C11" w:rsidP="00F2557D">
            <w:pPr>
              <w:rPr>
                <w:rFonts w:asciiTheme="minorHAnsi" w:hAnsiTheme="minorHAnsi" w:cstheme="minorHAnsi"/>
              </w:rPr>
            </w:pPr>
            <w:r w:rsidRPr="00D30C12">
              <w:rPr>
                <w:rFonts w:asciiTheme="minorHAnsi" w:hAnsiTheme="minorHAnsi" w:cstheme="minorHAnsi"/>
              </w:rPr>
              <w:t xml:space="preserve">               •    12.1.2 (Product Docs) </w:t>
            </w:r>
          </w:p>
          <w:p w14:paraId="527A9B2D" w14:textId="77777777" w:rsidR="003E4C11" w:rsidRPr="00D30C12" w:rsidRDefault="003E4C11" w:rsidP="00F2557D">
            <w:pPr>
              <w:rPr>
                <w:rFonts w:asciiTheme="minorHAnsi" w:hAnsiTheme="minorHAnsi" w:cstheme="minorHAnsi"/>
              </w:rPr>
            </w:pPr>
            <w:r w:rsidRPr="00D30C12">
              <w:rPr>
                <w:rFonts w:asciiTheme="minorHAnsi" w:hAnsiTheme="minorHAnsi" w:cstheme="minorHAnsi"/>
              </w:rPr>
              <w:t xml:space="preserve">               •    12.2.4 (Support Docs) </w:t>
            </w:r>
          </w:p>
          <w:p w14:paraId="449FEC5B" w14:textId="77777777" w:rsidR="003E4C11" w:rsidRPr="00D30C12" w:rsidRDefault="003E4C11" w:rsidP="00F2557D">
            <w:pPr>
              <w:rPr>
                <w:rFonts w:asciiTheme="minorHAnsi" w:hAnsiTheme="minorHAnsi" w:cstheme="minorHAnsi"/>
              </w:rPr>
            </w:pPr>
            <w:r w:rsidRPr="00D30C12">
              <w:rPr>
                <w:rFonts w:asciiTheme="minorHAnsi" w:hAnsiTheme="minorHAnsi" w:cstheme="minorHAnsi"/>
              </w:rPr>
              <w:t xml:space="preserve">       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C1AD905" w14:textId="03EF4D52" w:rsidR="008F16B6" w:rsidRPr="00D30C12" w:rsidRDefault="122BB382" w:rsidP="36AE21A5">
            <w:pPr>
              <w:jc w:val="center"/>
              <w:rPr>
                <w:rFonts w:asciiTheme="minorHAnsi" w:eastAsiaTheme="minorEastAsia" w:hAnsiTheme="minorHAnsi" w:cstheme="minorBidi"/>
              </w:rPr>
            </w:pPr>
            <w:r w:rsidRPr="36AE21A5">
              <w:rPr>
                <w:rFonts w:asciiTheme="minorHAnsi" w:eastAsiaTheme="minorEastAsia" w:hAnsiTheme="minorHAnsi" w:cstheme="minorBidi"/>
              </w:rPr>
              <w:lastRenderedPageBreak/>
              <w:t>Does Not Support</w:t>
            </w:r>
          </w:p>
          <w:p w14:paraId="463B4530" w14:textId="40564117" w:rsidR="008F16B6" w:rsidRPr="00D30C12" w:rsidRDefault="008F16B6" w:rsidP="36AE21A5">
            <w:pPr>
              <w:spacing w:line="259" w:lineRule="auto"/>
              <w:jc w:val="center"/>
              <w:rPr>
                <w:rFonts w:asciiTheme="minorHAnsi" w:eastAsiaTheme="minorEastAsia" w:hAnsiTheme="minorHAnsi" w:cstheme="minorBidi"/>
              </w:rPr>
            </w:pP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6ADA0C04" w14:textId="35A6F3A4" w:rsidR="00154142" w:rsidRPr="008F359F" w:rsidRDefault="002014F1" w:rsidP="36AE21A5">
            <w:pPr>
              <w:pStyle w:val="ListParagraph"/>
              <w:ind w:left="0"/>
              <w:rPr>
                <w:rFonts w:asciiTheme="minorHAnsi" w:eastAsiaTheme="minorEastAsia" w:hAnsiTheme="minorHAnsi" w:cstheme="minorBidi"/>
                <w:sz w:val="24"/>
                <w:szCs w:val="24"/>
              </w:rPr>
            </w:pPr>
            <w:r>
              <w:rPr>
                <w:rFonts w:asciiTheme="minorHAnsi" w:eastAsiaTheme="minorEastAsia" w:hAnsiTheme="minorHAnsi" w:cstheme="minorBidi"/>
                <w:sz w:val="24"/>
                <w:szCs w:val="24"/>
              </w:rPr>
              <w:t>Carbon Black Cloud Enterprise EDR</w:t>
            </w:r>
            <w:r w:rsidR="00C80341">
              <w:rPr>
                <w:rFonts w:asciiTheme="minorHAnsi" w:eastAsiaTheme="minorEastAsia" w:hAnsiTheme="minorHAnsi" w:cstheme="minorBidi"/>
                <w:sz w:val="24"/>
                <w:szCs w:val="24"/>
              </w:rPr>
              <w:t xml:space="preserve"> </w:t>
            </w:r>
            <w:r w:rsidR="28E68124" w:rsidRPr="36AE21A5">
              <w:rPr>
                <w:rFonts w:asciiTheme="minorHAnsi" w:eastAsiaTheme="minorEastAsia" w:hAnsiTheme="minorHAnsi" w:cstheme="minorBidi"/>
                <w:sz w:val="24"/>
                <w:szCs w:val="24"/>
              </w:rPr>
              <w:t>does not supports reflow.</w:t>
            </w:r>
          </w:p>
        </w:tc>
      </w:tr>
      <w:tr w:rsidR="008F16B6" w:rsidRPr="00D30C12" w14:paraId="538C789C" w14:textId="77777777" w:rsidTr="36AE21A5">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43E696C" w14:textId="77777777" w:rsidR="008F16B6" w:rsidRPr="00D30C12" w:rsidRDefault="00D26E94" w:rsidP="00F2557D">
            <w:pPr>
              <w:rPr>
                <w:rFonts w:asciiTheme="minorHAnsi" w:hAnsiTheme="minorHAnsi" w:cstheme="minorHAnsi"/>
              </w:rPr>
            </w:pPr>
            <w:hyperlink r:id="rId55" w:anchor="non-text-contrast" w:history="1">
              <w:r w:rsidR="008F16B6" w:rsidRPr="00D30C12">
                <w:rPr>
                  <w:rStyle w:val="Hyperlink"/>
                  <w:rFonts w:asciiTheme="minorHAnsi" w:hAnsiTheme="minorHAnsi" w:cstheme="minorHAnsi"/>
                  <w:b/>
                </w:rPr>
                <w:t>1.4.11 Non-text Contrast</w:t>
              </w:r>
            </w:hyperlink>
            <w:r w:rsidR="008F16B6" w:rsidRPr="00D30C12">
              <w:rPr>
                <w:rFonts w:asciiTheme="minorHAnsi" w:hAnsiTheme="minorHAnsi" w:cstheme="minorHAnsi"/>
              </w:rPr>
              <w:t xml:space="preserve"> (Level AA 2.1 only)</w:t>
            </w:r>
          </w:p>
          <w:p w14:paraId="295F24DC" w14:textId="77777777" w:rsidR="003E4C11" w:rsidRPr="00D30C12" w:rsidRDefault="003E4C11" w:rsidP="00F2557D">
            <w:pPr>
              <w:rPr>
                <w:rFonts w:asciiTheme="minorHAnsi" w:hAnsiTheme="minorHAnsi" w:cstheme="minorHAnsi"/>
              </w:rPr>
            </w:pPr>
            <w:r w:rsidRPr="00D30C12">
              <w:rPr>
                <w:rFonts w:asciiTheme="minorHAnsi" w:hAnsiTheme="minorHAnsi" w:cstheme="minorHAnsi"/>
              </w:rPr>
              <w:t xml:space="preserve">       Also applies to: </w:t>
            </w:r>
          </w:p>
          <w:p w14:paraId="4215D07B" w14:textId="77777777" w:rsidR="003E4C11" w:rsidRPr="00D30C12" w:rsidRDefault="003E4C11" w:rsidP="00F2557D">
            <w:pPr>
              <w:rPr>
                <w:rFonts w:asciiTheme="minorHAnsi" w:hAnsiTheme="minorHAnsi" w:cstheme="minorHAnsi"/>
              </w:rPr>
            </w:pPr>
            <w:r w:rsidRPr="00D30C12">
              <w:rPr>
                <w:rFonts w:asciiTheme="minorHAnsi" w:hAnsiTheme="minorHAnsi" w:cstheme="minorHAnsi"/>
              </w:rPr>
              <w:t xml:space="preserve">       EN 301 549 Criteria </w:t>
            </w:r>
          </w:p>
          <w:p w14:paraId="59EBE03D" w14:textId="77777777" w:rsidR="003E4C11" w:rsidRPr="00D30C12" w:rsidRDefault="003E4C11" w:rsidP="00F2557D">
            <w:pPr>
              <w:rPr>
                <w:rFonts w:asciiTheme="minorHAnsi" w:hAnsiTheme="minorHAnsi" w:cstheme="minorHAnsi"/>
              </w:rPr>
            </w:pPr>
            <w:r w:rsidRPr="00D30C12">
              <w:rPr>
                <w:rFonts w:asciiTheme="minorHAnsi" w:hAnsiTheme="minorHAnsi" w:cstheme="minorHAnsi"/>
              </w:rPr>
              <w:t xml:space="preserve">               •    9.1.4.11 (Web) </w:t>
            </w:r>
          </w:p>
          <w:p w14:paraId="49067108" w14:textId="77777777" w:rsidR="003E4C11" w:rsidRPr="00D30C12" w:rsidRDefault="003E4C11" w:rsidP="00F2557D">
            <w:pPr>
              <w:rPr>
                <w:rFonts w:asciiTheme="minorHAnsi" w:hAnsiTheme="minorHAnsi" w:cstheme="minorHAnsi"/>
              </w:rPr>
            </w:pPr>
            <w:r w:rsidRPr="00D30C12">
              <w:rPr>
                <w:rFonts w:asciiTheme="minorHAnsi" w:hAnsiTheme="minorHAnsi" w:cstheme="minorHAnsi"/>
              </w:rPr>
              <w:t xml:space="preserve">               •    10.1.4.11 (Non-web document) </w:t>
            </w:r>
          </w:p>
          <w:p w14:paraId="172B16D3" w14:textId="77777777" w:rsidR="003E4C11" w:rsidRPr="00D30C12" w:rsidRDefault="003E4C11" w:rsidP="00F2557D">
            <w:pPr>
              <w:rPr>
                <w:rFonts w:asciiTheme="minorHAnsi" w:hAnsiTheme="minorHAnsi" w:cstheme="minorHAnsi"/>
              </w:rPr>
            </w:pPr>
            <w:r w:rsidRPr="00D30C12">
              <w:rPr>
                <w:rFonts w:asciiTheme="minorHAnsi" w:hAnsiTheme="minorHAnsi" w:cstheme="minorHAnsi"/>
              </w:rPr>
              <w:t xml:space="preserve">               •    11.1.4.11 (Open Functionality Software) </w:t>
            </w:r>
          </w:p>
          <w:p w14:paraId="6B176B1A" w14:textId="77777777" w:rsidR="003E4C11" w:rsidRPr="00D30C12" w:rsidRDefault="003E4C11" w:rsidP="00F2557D">
            <w:pPr>
              <w:rPr>
                <w:rFonts w:asciiTheme="minorHAnsi" w:hAnsiTheme="minorHAnsi" w:cstheme="minorHAnsi"/>
              </w:rPr>
            </w:pPr>
            <w:r w:rsidRPr="00D30C12">
              <w:rPr>
                <w:rFonts w:asciiTheme="minorHAnsi" w:hAnsiTheme="minorHAnsi" w:cstheme="minorHAnsi"/>
              </w:rPr>
              <w:t xml:space="preserve">               •    11.1.4.11 (Closed Software) </w:t>
            </w:r>
          </w:p>
          <w:p w14:paraId="7C74A519" w14:textId="77777777" w:rsidR="003E4C11" w:rsidRPr="00D30C12" w:rsidRDefault="003E4C11" w:rsidP="00F2557D">
            <w:pPr>
              <w:rPr>
                <w:rFonts w:asciiTheme="minorHAnsi" w:hAnsiTheme="minorHAnsi" w:cstheme="minorHAnsi"/>
              </w:rPr>
            </w:pPr>
            <w:r w:rsidRPr="00D30C12">
              <w:rPr>
                <w:rFonts w:asciiTheme="minorHAnsi" w:hAnsiTheme="minorHAnsi" w:cstheme="minorHAnsi"/>
              </w:rPr>
              <w:t xml:space="preserve">               •    11.8.2 (Authoring Tool) </w:t>
            </w:r>
          </w:p>
          <w:p w14:paraId="21EEBC93" w14:textId="77777777" w:rsidR="003E4C11" w:rsidRPr="00D30C12" w:rsidRDefault="003E4C11" w:rsidP="00F2557D">
            <w:pPr>
              <w:rPr>
                <w:rFonts w:asciiTheme="minorHAnsi" w:hAnsiTheme="minorHAnsi" w:cstheme="minorHAnsi"/>
              </w:rPr>
            </w:pPr>
            <w:r w:rsidRPr="00D30C12">
              <w:rPr>
                <w:rFonts w:asciiTheme="minorHAnsi" w:hAnsiTheme="minorHAnsi" w:cstheme="minorHAnsi"/>
              </w:rPr>
              <w:t xml:space="preserve">               •    12.1.2 (Product Docs) </w:t>
            </w:r>
          </w:p>
          <w:p w14:paraId="5EC51D0E" w14:textId="77777777" w:rsidR="003E4C11" w:rsidRPr="00D30C12" w:rsidRDefault="003E4C11" w:rsidP="00F2557D">
            <w:pPr>
              <w:rPr>
                <w:rFonts w:asciiTheme="minorHAnsi" w:hAnsiTheme="minorHAnsi" w:cstheme="minorHAnsi"/>
              </w:rPr>
            </w:pPr>
            <w:r w:rsidRPr="00D30C12">
              <w:rPr>
                <w:rFonts w:asciiTheme="minorHAnsi" w:hAnsiTheme="minorHAnsi" w:cstheme="minorHAnsi"/>
              </w:rPr>
              <w:t xml:space="preserve">               •    12.2.4 (Support Docs) </w:t>
            </w:r>
          </w:p>
          <w:p w14:paraId="4AF89121" w14:textId="77777777" w:rsidR="003E4C11" w:rsidRPr="00D30C12" w:rsidRDefault="003E4C11" w:rsidP="00F2557D">
            <w:pPr>
              <w:rPr>
                <w:rFonts w:asciiTheme="minorHAnsi" w:hAnsiTheme="minorHAnsi" w:cstheme="minorHAnsi"/>
              </w:rPr>
            </w:pPr>
            <w:r w:rsidRPr="00D30C12">
              <w:rPr>
                <w:rFonts w:asciiTheme="minorHAnsi" w:hAnsiTheme="minorHAnsi" w:cstheme="minorHAnsi"/>
              </w:rPr>
              <w:t xml:space="preserve">       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CE4802C" w14:textId="5ED8A1CC" w:rsidR="008F16B6" w:rsidRPr="00D30C12" w:rsidRDefault="383EA367" w:rsidP="36AE21A5">
            <w:pPr>
              <w:spacing w:line="259" w:lineRule="auto"/>
              <w:jc w:val="center"/>
            </w:pPr>
            <w:r w:rsidRPr="36AE21A5">
              <w:rPr>
                <w:rFonts w:asciiTheme="minorHAnsi" w:hAnsiTheme="minorHAnsi" w:cstheme="minorBid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0BD86970" w14:textId="27077E15" w:rsidR="008F16B6" w:rsidRPr="00D30C12" w:rsidRDefault="00F34F66" w:rsidP="36AE21A5">
            <w:pPr>
              <w:rPr>
                <w:rFonts w:ascii="Calibri" w:eastAsia="Calibri" w:hAnsi="Calibri" w:cs="Calibri"/>
              </w:rPr>
            </w:pPr>
            <w:r w:rsidRPr="36AE21A5">
              <w:rPr>
                <w:rFonts w:ascii="Calibri" w:eastAsia="Calibri" w:hAnsi="Calibri" w:cs="Calibri"/>
              </w:rPr>
              <w:t xml:space="preserve">In </w:t>
            </w:r>
            <w:r w:rsidRPr="36AE21A5">
              <w:rPr>
                <w:rFonts w:asciiTheme="minorHAnsi" w:hAnsiTheme="minorHAnsi" w:cstheme="minorBidi"/>
              </w:rPr>
              <w:t xml:space="preserve">Carbon Black </w:t>
            </w:r>
            <w:r w:rsidR="00B556B9">
              <w:rPr>
                <w:rFonts w:asciiTheme="minorHAnsi" w:eastAsiaTheme="minorEastAsia" w:hAnsiTheme="minorHAnsi" w:cstheme="minorBidi"/>
              </w:rPr>
              <w:t>Cloud Enterprise EDR</w:t>
            </w:r>
            <w:r w:rsidRPr="36AE21A5">
              <w:rPr>
                <w:rFonts w:ascii="Calibri" w:eastAsia="Calibri" w:hAnsi="Calibri" w:cs="Calibri"/>
              </w:rPr>
              <w:t>, all non-text content used to identify user interface components and states, has enough contrast ratio of 3:1 or more.</w:t>
            </w:r>
          </w:p>
          <w:p w14:paraId="1C1370D2" w14:textId="2862C770" w:rsidR="008F16B6" w:rsidRPr="00D30C12" w:rsidRDefault="008F16B6" w:rsidP="36AE21A5">
            <w:pPr>
              <w:pStyle w:val="HTMLPreformatted"/>
            </w:pPr>
          </w:p>
          <w:p w14:paraId="2515E204" w14:textId="564E44C4" w:rsidR="008F16B6" w:rsidRPr="00D30C12" w:rsidRDefault="008F16B6" w:rsidP="36AE21A5"/>
        </w:tc>
      </w:tr>
      <w:tr w:rsidR="00AE1F96" w:rsidRPr="00D30C12" w14:paraId="315409B8" w14:textId="77777777" w:rsidTr="36AE21A5">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EFBEB9C" w14:textId="77777777" w:rsidR="00AE1F96" w:rsidRPr="00D30C12" w:rsidRDefault="00D26E94" w:rsidP="00AE1F96">
            <w:pPr>
              <w:rPr>
                <w:rFonts w:asciiTheme="minorHAnsi" w:hAnsiTheme="minorHAnsi" w:cstheme="minorHAnsi"/>
              </w:rPr>
            </w:pPr>
            <w:hyperlink r:id="rId56" w:anchor="text-spacing" w:history="1">
              <w:r w:rsidR="00AE1F96" w:rsidRPr="00D30C12">
                <w:rPr>
                  <w:rStyle w:val="Hyperlink"/>
                  <w:rFonts w:asciiTheme="minorHAnsi" w:hAnsiTheme="minorHAnsi" w:cstheme="minorHAnsi"/>
                  <w:b/>
                </w:rPr>
                <w:t>1.4.12 Text Spacing</w:t>
              </w:r>
            </w:hyperlink>
            <w:r w:rsidR="00AE1F96" w:rsidRPr="00D30C12">
              <w:rPr>
                <w:rFonts w:asciiTheme="minorHAnsi" w:hAnsiTheme="minorHAnsi" w:cstheme="minorHAnsi"/>
              </w:rPr>
              <w:t xml:space="preserve"> (Level AA 2.1 only)</w:t>
            </w:r>
          </w:p>
          <w:p w14:paraId="318AB1F0" w14:textId="77777777" w:rsidR="00AE1F96" w:rsidRPr="00D30C12" w:rsidRDefault="00AE1F96" w:rsidP="00AE1F96">
            <w:pPr>
              <w:rPr>
                <w:rFonts w:asciiTheme="minorHAnsi" w:hAnsiTheme="minorHAnsi" w:cstheme="minorHAnsi"/>
              </w:rPr>
            </w:pPr>
            <w:r w:rsidRPr="00D30C12">
              <w:rPr>
                <w:rFonts w:asciiTheme="minorHAnsi" w:hAnsiTheme="minorHAnsi" w:cstheme="minorHAnsi"/>
              </w:rPr>
              <w:t xml:space="preserve">       Also applies to: </w:t>
            </w:r>
          </w:p>
          <w:p w14:paraId="30D91E1A" w14:textId="77777777" w:rsidR="00AE1F96" w:rsidRPr="00D30C12" w:rsidRDefault="00AE1F96" w:rsidP="00AE1F96">
            <w:pPr>
              <w:rPr>
                <w:rFonts w:asciiTheme="minorHAnsi" w:hAnsiTheme="minorHAnsi" w:cstheme="minorHAnsi"/>
              </w:rPr>
            </w:pPr>
            <w:r w:rsidRPr="00D30C12">
              <w:rPr>
                <w:rFonts w:asciiTheme="minorHAnsi" w:hAnsiTheme="minorHAnsi" w:cstheme="minorHAnsi"/>
              </w:rPr>
              <w:t xml:space="preserve">       EN 301 549 Criteria </w:t>
            </w:r>
          </w:p>
          <w:p w14:paraId="1464A417" w14:textId="77777777" w:rsidR="00AE1F96" w:rsidRPr="00D30C12" w:rsidRDefault="00AE1F96" w:rsidP="00AE1F96">
            <w:pPr>
              <w:rPr>
                <w:rFonts w:asciiTheme="minorHAnsi" w:hAnsiTheme="minorHAnsi" w:cstheme="minorHAnsi"/>
              </w:rPr>
            </w:pPr>
            <w:r w:rsidRPr="00D30C12">
              <w:rPr>
                <w:rFonts w:asciiTheme="minorHAnsi" w:hAnsiTheme="minorHAnsi" w:cstheme="minorHAnsi"/>
              </w:rPr>
              <w:t xml:space="preserve">               •    9.1.4.12 (Web) </w:t>
            </w:r>
          </w:p>
          <w:p w14:paraId="73F7B542" w14:textId="77777777" w:rsidR="00AE1F96" w:rsidRPr="00D30C12" w:rsidRDefault="00AE1F96" w:rsidP="00AE1F96">
            <w:pPr>
              <w:rPr>
                <w:rFonts w:asciiTheme="minorHAnsi" w:hAnsiTheme="minorHAnsi" w:cstheme="minorHAnsi"/>
              </w:rPr>
            </w:pPr>
            <w:r w:rsidRPr="00D30C12">
              <w:rPr>
                <w:rFonts w:asciiTheme="minorHAnsi" w:hAnsiTheme="minorHAnsi" w:cstheme="minorHAnsi"/>
              </w:rPr>
              <w:t xml:space="preserve">               •    10.1.4.12 (Non-web document) </w:t>
            </w:r>
          </w:p>
          <w:p w14:paraId="00F199F2" w14:textId="77777777" w:rsidR="00AE1F96" w:rsidRPr="00D30C12" w:rsidRDefault="00AE1F96" w:rsidP="00AE1F96">
            <w:pPr>
              <w:rPr>
                <w:rFonts w:asciiTheme="minorHAnsi" w:hAnsiTheme="minorHAnsi" w:cstheme="minorHAnsi"/>
              </w:rPr>
            </w:pPr>
            <w:r w:rsidRPr="00D30C12">
              <w:rPr>
                <w:rFonts w:asciiTheme="minorHAnsi" w:hAnsiTheme="minorHAnsi" w:cstheme="minorHAnsi"/>
              </w:rPr>
              <w:t xml:space="preserve">               •    11.1.4.12 (Open Functionality Software) </w:t>
            </w:r>
          </w:p>
          <w:p w14:paraId="4FAB7ADB" w14:textId="77777777" w:rsidR="00AE1F96" w:rsidRPr="00D30C12" w:rsidRDefault="00AE1F96" w:rsidP="00AE1F96">
            <w:pPr>
              <w:rPr>
                <w:rFonts w:asciiTheme="minorHAnsi" w:hAnsiTheme="minorHAnsi" w:cstheme="minorHAnsi"/>
              </w:rPr>
            </w:pPr>
            <w:r w:rsidRPr="00D30C12">
              <w:rPr>
                <w:rFonts w:asciiTheme="minorHAnsi" w:hAnsiTheme="minorHAnsi" w:cstheme="minorHAnsi"/>
              </w:rPr>
              <w:t xml:space="preserve">               •    11.1.4.12 (Closed Software) </w:t>
            </w:r>
          </w:p>
          <w:p w14:paraId="00950845" w14:textId="77777777" w:rsidR="00AE1F96" w:rsidRPr="00D30C12" w:rsidRDefault="00AE1F96" w:rsidP="00AE1F96">
            <w:pPr>
              <w:rPr>
                <w:rFonts w:asciiTheme="minorHAnsi" w:hAnsiTheme="minorHAnsi" w:cstheme="minorHAnsi"/>
              </w:rPr>
            </w:pPr>
            <w:r w:rsidRPr="00D30C12">
              <w:rPr>
                <w:rFonts w:asciiTheme="minorHAnsi" w:hAnsiTheme="minorHAnsi" w:cstheme="minorHAnsi"/>
              </w:rPr>
              <w:t xml:space="preserve">               •    11.8.2 (Authoring Tool) </w:t>
            </w:r>
          </w:p>
          <w:p w14:paraId="706ADC70" w14:textId="77777777" w:rsidR="00AE1F96" w:rsidRPr="00D30C12" w:rsidRDefault="00AE1F96" w:rsidP="00AE1F96">
            <w:pPr>
              <w:rPr>
                <w:rFonts w:asciiTheme="minorHAnsi" w:hAnsiTheme="minorHAnsi" w:cstheme="minorHAnsi"/>
              </w:rPr>
            </w:pPr>
            <w:r w:rsidRPr="00D30C12">
              <w:rPr>
                <w:rFonts w:asciiTheme="minorHAnsi" w:hAnsiTheme="minorHAnsi" w:cstheme="minorHAnsi"/>
              </w:rPr>
              <w:t xml:space="preserve">               •    12.1.2 (Product Docs) </w:t>
            </w:r>
          </w:p>
          <w:p w14:paraId="4E979652" w14:textId="77777777" w:rsidR="00AE1F96" w:rsidRPr="00D30C12" w:rsidRDefault="00AE1F96" w:rsidP="00AE1F96">
            <w:pPr>
              <w:rPr>
                <w:rFonts w:asciiTheme="minorHAnsi" w:hAnsiTheme="minorHAnsi" w:cstheme="minorHAnsi"/>
              </w:rPr>
            </w:pPr>
            <w:r w:rsidRPr="00D30C12">
              <w:rPr>
                <w:rFonts w:asciiTheme="minorHAnsi" w:hAnsiTheme="minorHAnsi" w:cstheme="minorHAnsi"/>
              </w:rPr>
              <w:t xml:space="preserve">               •    12.2.4 (Support Docs) </w:t>
            </w:r>
          </w:p>
          <w:p w14:paraId="286EA0E1" w14:textId="77777777" w:rsidR="00AE1F96" w:rsidRPr="00D30C12" w:rsidRDefault="00AE1F96" w:rsidP="00AE1F96">
            <w:pPr>
              <w:rPr>
                <w:rFonts w:asciiTheme="minorHAnsi" w:hAnsiTheme="minorHAnsi" w:cstheme="minorHAnsi"/>
              </w:rPr>
            </w:pPr>
            <w:r w:rsidRPr="00D30C12">
              <w:rPr>
                <w:rFonts w:asciiTheme="minorHAnsi" w:hAnsiTheme="minorHAnsi" w:cstheme="minorHAnsi"/>
              </w:rPr>
              <w:t xml:space="preserve">       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0E8C301" w14:textId="2A8818BF" w:rsidR="00AE1F96" w:rsidRPr="00D30C12" w:rsidRDefault="00F726C2" w:rsidP="36AE21A5">
            <w:pPr>
              <w:spacing w:line="259" w:lineRule="auto"/>
              <w:jc w:val="center"/>
            </w:pPr>
            <w:r>
              <w:rPr>
                <w:rFonts w:asciiTheme="minorHAnsi" w:hAnsiTheme="minorHAnsi" w:cstheme="minorBidi"/>
              </w:rPr>
              <w:t xml:space="preserve">Partially </w:t>
            </w:r>
            <w:r w:rsidR="02C113A6" w:rsidRPr="36AE21A5">
              <w:rPr>
                <w:rFonts w:asciiTheme="minorHAnsi" w:hAnsiTheme="minorHAnsi" w:cstheme="minorBidi"/>
              </w:rPr>
              <w:t>Supports</w:t>
            </w:r>
          </w:p>
          <w:p w14:paraId="371EB074" w14:textId="5AC0AF2F" w:rsidR="00AE1F96" w:rsidRPr="00D30C12" w:rsidRDefault="00AE1F96" w:rsidP="36AE21A5">
            <w:pPr>
              <w:spacing w:line="259" w:lineRule="auto"/>
              <w:jc w:val="center"/>
            </w:pP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447C5C86" w14:textId="77777777" w:rsidR="00AE1F96" w:rsidRDefault="02C113A6" w:rsidP="36AE21A5">
            <w:pPr>
              <w:spacing w:line="259" w:lineRule="auto"/>
              <w:rPr>
                <w:rFonts w:ascii="Calibri" w:eastAsia="Calibri" w:hAnsi="Calibri" w:cs="Calibri"/>
                <w:lang w:val="en-US"/>
              </w:rPr>
            </w:pPr>
            <w:r w:rsidRPr="36AE21A5">
              <w:rPr>
                <w:rFonts w:ascii="Calibri" w:eastAsia="Calibri" w:hAnsi="Calibri" w:cs="Calibri"/>
              </w:rPr>
              <w:t xml:space="preserve">In </w:t>
            </w:r>
            <w:r w:rsidRPr="36AE21A5">
              <w:rPr>
                <w:rFonts w:asciiTheme="minorHAnsi" w:hAnsiTheme="minorHAnsi" w:cstheme="minorBidi"/>
              </w:rPr>
              <w:t xml:space="preserve">Carbon Black </w:t>
            </w:r>
            <w:r w:rsidR="00344802">
              <w:rPr>
                <w:rFonts w:asciiTheme="minorHAnsi" w:eastAsiaTheme="minorEastAsia" w:hAnsiTheme="minorHAnsi" w:cstheme="minorBidi"/>
              </w:rPr>
              <w:t>Cloud Enterprise EDR</w:t>
            </w:r>
            <w:r w:rsidRPr="36AE21A5">
              <w:rPr>
                <w:rFonts w:ascii="Calibri" w:eastAsia="Calibri" w:hAnsi="Calibri" w:cs="Calibri"/>
                <w:lang w:val="en-US"/>
              </w:rPr>
              <w:t xml:space="preserve">, there is no loss of content or functionality when text spacing rules are </w:t>
            </w:r>
            <w:r w:rsidR="75A4386A" w:rsidRPr="36AE21A5">
              <w:rPr>
                <w:rFonts w:ascii="Calibri" w:eastAsia="Calibri" w:hAnsi="Calibri" w:cs="Calibri"/>
                <w:lang w:val="en-US"/>
              </w:rPr>
              <w:t>applied</w:t>
            </w:r>
            <w:r w:rsidR="00344802">
              <w:rPr>
                <w:rFonts w:ascii="Calibri" w:eastAsia="Calibri" w:hAnsi="Calibri" w:cs="Calibri"/>
                <w:lang w:val="en-US"/>
              </w:rPr>
              <w:t xml:space="preserve"> except</w:t>
            </w:r>
          </w:p>
          <w:p w14:paraId="2F642E61" w14:textId="10B216F4" w:rsidR="00344802" w:rsidRPr="00344802" w:rsidRDefault="00344802" w:rsidP="00344802">
            <w:pPr>
              <w:pStyle w:val="ListParagraph"/>
              <w:numPr>
                <w:ilvl w:val="0"/>
                <w:numId w:val="26"/>
              </w:numPr>
              <w:spacing w:line="259" w:lineRule="auto"/>
            </w:pPr>
            <w:r>
              <w:t>T</w:t>
            </w:r>
            <w:r w:rsidRPr="00344802">
              <w:t>he text gets truncated on applying text spacing</w:t>
            </w:r>
            <w:r w:rsidR="00252D09">
              <w:t xml:space="preserve"> on Dashboard and Alerts</w:t>
            </w:r>
          </w:p>
        </w:tc>
      </w:tr>
      <w:tr w:rsidR="00AE1F96" w:rsidRPr="00D30C12" w14:paraId="65DEF345" w14:textId="77777777" w:rsidTr="36AE21A5">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005A074" w14:textId="77777777" w:rsidR="00AE1F96" w:rsidRPr="00D30C12" w:rsidRDefault="00D26E94" w:rsidP="00AE1F96">
            <w:pPr>
              <w:rPr>
                <w:rFonts w:asciiTheme="minorHAnsi" w:hAnsiTheme="minorHAnsi" w:cstheme="minorHAnsi"/>
              </w:rPr>
            </w:pPr>
            <w:hyperlink r:id="rId57" w:anchor="content-on-hover-or-focus" w:history="1">
              <w:r w:rsidR="00AE1F96" w:rsidRPr="00D30C12">
                <w:rPr>
                  <w:rStyle w:val="Hyperlink"/>
                  <w:rFonts w:asciiTheme="minorHAnsi" w:hAnsiTheme="minorHAnsi" w:cstheme="minorHAnsi"/>
                  <w:b/>
                </w:rPr>
                <w:t>1.4.13 Content on Hover or Focus</w:t>
              </w:r>
            </w:hyperlink>
            <w:r w:rsidR="00AE1F96" w:rsidRPr="00D30C12">
              <w:rPr>
                <w:rFonts w:asciiTheme="minorHAnsi" w:hAnsiTheme="minorHAnsi" w:cstheme="minorHAnsi"/>
              </w:rPr>
              <w:t xml:space="preserve"> (Level AA 2.1 only)</w:t>
            </w:r>
          </w:p>
          <w:p w14:paraId="72E935FD" w14:textId="77777777" w:rsidR="00AE1F96" w:rsidRPr="00D30C12" w:rsidRDefault="00AE1F96" w:rsidP="00AE1F96">
            <w:pPr>
              <w:rPr>
                <w:rFonts w:asciiTheme="minorHAnsi" w:hAnsiTheme="minorHAnsi" w:cstheme="minorHAnsi"/>
              </w:rPr>
            </w:pPr>
            <w:r w:rsidRPr="00D30C12">
              <w:rPr>
                <w:rFonts w:asciiTheme="minorHAnsi" w:hAnsiTheme="minorHAnsi" w:cstheme="minorHAnsi"/>
              </w:rPr>
              <w:t xml:space="preserve">       Also applies to: </w:t>
            </w:r>
          </w:p>
          <w:p w14:paraId="77C91F6C" w14:textId="77777777" w:rsidR="00AE1F96" w:rsidRPr="00D30C12" w:rsidRDefault="00AE1F96" w:rsidP="00AE1F96">
            <w:pPr>
              <w:rPr>
                <w:rFonts w:asciiTheme="minorHAnsi" w:hAnsiTheme="minorHAnsi" w:cstheme="minorHAnsi"/>
              </w:rPr>
            </w:pPr>
            <w:r w:rsidRPr="00D30C12">
              <w:rPr>
                <w:rFonts w:asciiTheme="minorHAnsi" w:hAnsiTheme="minorHAnsi" w:cstheme="minorHAnsi"/>
              </w:rPr>
              <w:t xml:space="preserve">       EN 301 549 Criteria </w:t>
            </w:r>
          </w:p>
          <w:p w14:paraId="79C76B3E" w14:textId="77777777" w:rsidR="00AE1F96" w:rsidRPr="00D30C12" w:rsidRDefault="00AE1F96" w:rsidP="00AE1F96">
            <w:pPr>
              <w:rPr>
                <w:rFonts w:asciiTheme="minorHAnsi" w:hAnsiTheme="minorHAnsi" w:cstheme="minorHAnsi"/>
              </w:rPr>
            </w:pPr>
            <w:r w:rsidRPr="00D30C12">
              <w:rPr>
                <w:rFonts w:asciiTheme="minorHAnsi" w:hAnsiTheme="minorHAnsi" w:cstheme="minorHAnsi"/>
              </w:rPr>
              <w:t xml:space="preserve">               •    9.1.4.13 (Web) </w:t>
            </w:r>
          </w:p>
          <w:p w14:paraId="726A10D9" w14:textId="77777777" w:rsidR="00AE1F96" w:rsidRPr="00D30C12" w:rsidRDefault="00AE1F96" w:rsidP="00AE1F96">
            <w:pPr>
              <w:rPr>
                <w:rFonts w:asciiTheme="minorHAnsi" w:hAnsiTheme="minorHAnsi" w:cstheme="minorHAnsi"/>
              </w:rPr>
            </w:pPr>
            <w:r w:rsidRPr="00D30C12">
              <w:rPr>
                <w:rFonts w:asciiTheme="minorHAnsi" w:hAnsiTheme="minorHAnsi" w:cstheme="minorHAnsi"/>
              </w:rPr>
              <w:lastRenderedPageBreak/>
              <w:t xml:space="preserve">               •    10.1.4.13 (Non-web document) </w:t>
            </w:r>
          </w:p>
          <w:p w14:paraId="6A154140" w14:textId="77777777" w:rsidR="00AE1F96" w:rsidRPr="00D30C12" w:rsidRDefault="00AE1F96" w:rsidP="00AE1F96">
            <w:pPr>
              <w:rPr>
                <w:rFonts w:asciiTheme="minorHAnsi" w:hAnsiTheme="minorHAnsi" w:cstheme="minorHAnsi"/>
              </w:rPr>
            </w:pPr>
            <w:r w:rsidRPr="00D30C12">
              <w:rPr>
                <w:rFonts w:asciiTheme="minorHAnsi" w:hAnsiTheme="minorHAnsi" w:cstheme="minorHAnsi"/>
              </w:rPr>
              <w:t xml:space="preserve">               •    11.1.4.13 (Open Functionality Software) </w:t>
            </w:r>
          </w:p>
          <w:p w14:paraId="4C752E28" w14:textId="77777777" w:rsidR="00AE1F96" w:rsidRPr="00D30C12" w:rsidRDefault="00AE1F96" w:rsidP="00AE1F96">
            <w:pPr>
              <w:rPr>
                <w:rFonts w:asciiTheme="minorHAnsi" w:hAnsiTheme="minorHAnsi" w:cstheme="minorHAnsi"/>
              </w:rPr>
            </w:pPr>
            <w:r w:rsidRPr="00D30C12">
              <w:rPr>
                <w:rFonts w:asciiTheme="minorHAnsi" w:hAnsiTheme="minorHAnsi" w:cstheme="minorHAnsi"/>
              </w:rPr>
              <w:t xml:space="preserve">               •    11.1.4.13 (Closed Software) </w:t>
            </w:r>
          </w:p>
          <w:p w14:paraId="4678A2AD" w14:textId="77777777" w:rsidR="00AE1F96" w:rsidRPr="00D30C12" w:rsidRDefault="00AE1F96" w:rsidP="00AE1F96">
            <w:pPr>
              <w:rPr>
                <w:rFonts w:asciiTheme="minorHAnsi" w:hAnsiTheme="minorHAnsi" w:cstheme="minorHAnsi"/>
              </w:rPr>
            </w:pPr>
            <w:r w:rsidRPr="00D30C12">
              <w:rPr>
                <w:rFonts w:asciiTheme="minorHAnsi" w:hAnsiTheme="minorHAnsi" w:cstheme="minorHAnsi"/>
              </w:rPr>
              <w:t xml:space="preserve">               •    11.8.2 (Authoring Tool) </w:t>
            </w:r>
          </w:p>
          <w:p w14:paraId="1D05A124" w14:textId="77777777" w:rsidR="00AE1F96" w:rsidRPr="00D30C12" w:rsidRDefault="00AE1F96" w:rsidP="00AE1F96">
            <w:pPr>
              <w:rPr>
                <w:rFonts w:asciiTheme="minorHAnsi" w:hAnsiTheme="minorHAnsi" w:cstheme="minorHAnsi"/>
              </w:rPr>
            </w:pPr>
            <w:r w:rsidRPr="00D30C12">
              <w:rPr>
                <w:rFonts w:asciiTheme="minorHAnsi" w:hAnsiTheme="minorHAnsi" w:cstheme="minorHAnsi"/>
              </w:rPr>
              <w:t xml:space="preserve">               •    12.1.2 (Product Docs)</w:t>
            </w:r>
          </w:p>
          <w:p w14:paraId="7C0390D4" w14:textId="77777777" w:rsidR="00AE1F96" w:rsidRPr="00D30C12" w:rsidRDefault="00AE1F96" w:rsidP="00AE1F96">
            <w:pPr>
              <w:rPr>
                <w:rFonts w:asciiTheme="minorHAnsi" w:hAnsiTheme="minorHAnsi" w:cstheme="minorHAnsi"/>
              </w:rPr>
            </w:pPr>
            <w:r w:rsidRPr="00D30C12">
              <w:rPr>
                <w:rFonts w:asciiTheme="minorHAnsi" w:hAnsiTheme="minorHAnsi" w:cstheme="minorHAnsi"/>
              </w:rPr>
              <w:t xml:space="preserve">               •    12.2.4 (Support Docs) </w:t>
            </w:r>
          </w:p>
          <w:p w14:paraId="2FD82268" w14:textId="77777777" w:rsidR="00AE1F96" w:rsidRPr="00D30C12" w:rsidRDefault="00AE1F96" w:rsidP="00AE1F96">
            <w:pPr>
              <w:rPr>
                <w:rFonts w:asciiTheme="minorHAnsi" w:hAnsiTheme="minorHAnsi" w:cstheme="minorHAnsi"/>
              </w:rPr>
            </w:pPr>
            <w:r w:rsidRPr="00D30C12">
              <w:rPr>
                <w:rFonts w:asciiTheme="minorHAnsi" w:hAnsiTheme="minorHAnsi" w:cstheme="minorHAnsi"/>
              </w:rPr>
              <w:t xml:space="preserve">       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44B40F0" w14:textId="73B886B8" w:rsidR="00AE1F96" w:rsidRPr="00D30C12" w:rsidRDefault="499FE33B" w:rsidP="36AE21A5">
            <w:pPr>
              <w:jc w:val="center"/>
              <w:rPr>
                <w:rFonts w:asciiTheme="minorHAnsi" w:hAnsiTheme="minorHAnsi" w:cstheme="minorBidi"/>
              </w:rPr>
            </w:pPr>
            <w:r w:rsidRPr="36AE21A5">
              <w:rPr>
                <w:rFonts w:asciiTheme="minorHAnsi" w:hAnsiTheme="minorHAnsi" w:cstheme="minorBidi"/>
              </w:rPr>
              <w:lastRenderedPageBreak/>
              <w:t>Supports</w:t>
            </w:r>
          </w:p>
          <w:p w14:paraId="11ACC055" w14:textId="286E3EB0" w:rsidR="00AE1F96" w:rsidRPr="00D30C12" w:rsidRDefault="00AE1F96" w:rsidP="36AE21A5">
            <w:pPr>
              <w:jc w:val="center"/>
            </w:pP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2B5B3A79" w14:textId="40F7B8BC" w:rsidR="00AE1F96" w:rsidRPr="00D30C12" w:rsidRDefault="5C6E20AD" w:rsidP="36AE21A5">
            <w:pPr>
              <w:rPr>
                <w:rFonts w:asciiTheme="minorHAnsi" w:hAnsiTheme="minorHAnsi" w:cstheme="minorBidi"/>
              </w:rPr>
            </w:pPr>
            <w:r w:rsidRPr="36AE21A5">
              <w:rPr>
                <w:rFonts w:asciiTheme="minorHAnsi" w:hAnsiTheme="minorHAnsi" w:cstheme="minorBidi"/>
              </w:rPr>
              <w:t xml:space="preserve">In </w:t>
            </w:r>
            <w:r w:rsidR="67287899" w:rsidRPr="36AE21A5">
              <w:rPr>
                <w:rFonts w:asciiTheme="minorHAnsi" w:hAnsiTheme="minorHAnsi" w:cstheme="minorBidi"/>
              </w:rPr>
              <w:t xml:space="preserve">Carbon Black </w:t>
            </w:r>
            <w:r w:rsidR="00252D09">
              <w:rPr>
                <w:rFonts w:asciiTheme="minorHAnsi" w:eastAsiaTheme="minorEastAsia" w:hAnsiTheme="minorHAnsi" w:cstheme="minorBidi"/>
              </w:rPr>
              <w:t>Cloud Enterprise EDR</w:t>
            </w:r>
            <w:r w:rsidR="00A41C29">
              <w:rPr>
                <w:rFonts w:asciiTheme="minorHAnsi" w:hAnsiTheme="minorHAnsi" w:cstheme="minorBidi"/>
              </w:rPr>
              <w:t xml:space="preserve"> content on hover or focus is supported</w:t>
            </w:r>
          </w:p>
        </w:tc>
      </w:tr>
      <w:tr w:rsidR="00AE1F96" w:rsidRPr="00D30C12" w14:paraId="3E0787F6" w14:textId="77777777" w:rsidTr="36AE21A5">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5278A90" w14:textId="77777777" w:rsidR="00AE1F96" w:rsidRPr="00D30C12" w:rsidRDefault="00D26E94" w:rsidP="00AE1F96">
            <w:pPr>
              <w:rPr>
                <w:rFonts w:asciiTheme="minorHAnsi" w:hAnsiTheme="minorHAnsi" w:cstheme="minorHAnsi"/>
              </w:rPr>
            </w:pPr>
            <w:hyperlink r:id="rId58" w:anchor="navigation-mechanisms-mult-loc" w:history="1">
              <w:r w:rsidR="00AE1F96" w:rsidRPr="00D30C12">
                <w:rPr>
                  <w:rStyle w:val="Hyperlink"/>
                  <w:rFonts w:asciiTheme="minorHAnsi" w:hAnsiTheme="minorHAnsi" w:cstheme="minorHAnsi"/>
                  <w:b/>
                </w:rPr>
                <w:t>2.4.5 Multiple Ways</w:t>
              </w:r>
            </w:hyperlink>
            <w:r w:rsidR="00AE1F96" w:rsidRPr="00D30C12">
              <w:rPr>
                <w:rFonts w:asciiTheme="minorHAnsi" w:hAnsiTheme="minorHAnsi" w:cstheme="minorHAnsi"/>
              </w:rPr>
              <w:t xml:space="preserve"> (Level AA)</w:t>
            </w:r>
          </w:p>
          <w:p w14:paraId="48FB90C0"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Also applies to: </w:t>
            </w:r>
          </w:p>
          <w:p w14:paraId="75ECF8CD"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EN 301 549 Criteria </w:t>
            </w:r>
          </w:p>
          <w:p w14:paraId="1F11D59F"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9.2.4.5 (Web) </w:t>
            </w:r>
          </w:p>
          <w:p w14:paraId="0A3D0610"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10.2.4.5 (Non-web document) – Does not apply </w:t>
            </w:r>
          </w:p>
          <w:p w14:paraId="621E4A5C"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11.2.4.5 (Open Functionality Software) – Does not apply </w:t>
            </w:r>
          </w:p>
          <w:p w14:paraId="3F178E41"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11.2.4.5 (Closed Software) – Does not apply </w:t>
            </w:r>
          </w:p>
          <w:p w14:paraId="05B91D7F"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11.8.2 (Authoring Tool) </w:t>
            </w:r>
          </w:p>
          <w:p w14:paraId="29AD485C"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12.1.2 (Product Docs) </w:t>
            </w:r>
          </w:p>
          <w:p w14:paraId="77BDC63D"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12.2.4 (Support Docs) </w:t>
            </w:r>
          </w:p>
          <w:p w14:paraId="466B03AD"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Revised Section 508</w:t>
            </w:r>
          </w:p>
          <w:p w14:paraId="1278E4E2"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501 (Web)(Software) – Does not apply to non-web software</w:t>
            </w:r>
          </w:p>
          <w:p w14:paraId="42F16E32"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504.2 (Authoring Tool) </w:t>
            </w:r>
          </w:p>
          <w:p w14:paraId="431D4191"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602.3 (Support Docs) – Does not apply to non-web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4692381" w14:textId="2F68DAA7" w:rsidR="00AE1F96" w:rsidRPr="00D30C12" w:rsidRDefault="00AE1F96" w:rsidP="00AE1F96">
            <w:pPr>
              <w:jc w:val="center"/>
              <w:rPr>
                <w:rFonts w:asciiTheme="minorHAnsi" w:hAnsiTheme="minorHAnsi" w:cstheme="minorHAnsi"/>
              </w:rPr>
            </w:pPr>
            <w:r w:rsidRPr="00D30C12">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6083DECF" w14:textId="0A643427" w:rsidR="00AE1F96" w:rsidRPr="00D30C12" w:rsidRDefault="5C6E20AD" w:rsidP="36AE21A5">
            <w:pPr>
              <w:rPr>
                <w:rFonts w:asciiTheme="minorHAnsi" w:hAnsiTheme="minorHAnsi" w:cstheme="minorBidi"/>
              </w:rPr>
            </w:pPr>
            <w:r w:rsidRPr="36AE21A5">
              <w:rPr>
                <w:rFonts w:asciiTheme="minorHAnsi" w:hAnsiTheme="minorHAnsi" w:cstheme="minorBidi"/>
              </w:rPr>
              <w:t xml:space="preserve">In </w:t>
            </w:r>
            <w:r w:rsidR="002014F1">
              <w:rPr>
                <w:rFonts w:asciiTheme="minorHAnsi" w:hAnsiTheme="minorHAnsi" w:cstheme="minorBidi"/>
              </w:rPr>
              <w:t>Carbon Black Cloud Enterprise EDR</w:t>
            </w:r>
            <w:r w:rsidR="00A76B7E">
              <w:rPr>
                <w:rFonts w:asciiTheme="minorHAnsi" w:hAnsiTheme="minorHAnsi" w:cstheme="minorBidi"/>
              </w:rPr>
              <w:t xml:space="preserve"> </w:t>
            </w:r>
            <w:r w:rsidRPr="36AE21A5">
              <w:rPr>
                <w:rFonts w:asciiTheme="minorHAnsi" w:hAnsiTheme="minorHAnsi" w:cstheme="minorBidi"/>
              </w:rPr>
              <w:t>there are multiple ways to locate the pages within the application.</w:t>
            </w:r>
          </w:p>
        </w:tc>
      </w:tr>
      <w:tr w:rsidR="00AE1F96" w:rsidRPr="00D30C12" w14:paraId="51D0D3ED" w14:textId="77777777" w:rsidTr="36AE21A5">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1F7BD43" w14:textId="77777777" w:rsidR="00AE1F96" w:rsidRPr="00D30C12" w:rsidRDefault="00D26E94" w:rsidP="00AE1F96">
            <w:pPr>
              <w:rPr>
                <w:rFonts w:asciiTheme="minorHAnsi" w:hAnsiTheme="minorHAnsi" w:cstheme="minorHAnsi"/>
              </w:rPr>
            </w:pPr>
            <w:hyperlink r:id="rId59" w:anchor="navigation-mechanisms-descriptive" w:history="1">
              <w:r w:rsidR="00AE1F96" w:rsidRPr="00D30C12">
                <w:rPr>
                  <w:rStyle w:val="Hyperlink"/>
                  <w:rFonts w:asciiTheme="minorHAnsi" w:hAnsiTheme="minorHAnsi" w:cstheme="minorHAnsi"/>
                  <w:b/>
                </w:rPr>
                <w:t>2.4.6 Headings and Labels</w:t>
              </w:r>
            </w:hyperlink>
            <w:r w:rsidR="00AE1F96" w:rsidRPr="00D30C12">
              <w:rPr>
                <w:rFonts w:asciiTheme="minorHAnsi" w:hAnsiTheme="minorHAnsi" w:cstheme="minorHAnsi"/>
              </w:rPr>
              <w:t xml:space="preserve"> (Level AA)</w:t>
            </w:r>
          </w:p>
          <w:p w14:paraId="58248576"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Also applies to: </w:t>
            </w:r>
          </w:p>
          <w:p w14:paraId="0C20DCB5"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EN 301 549 Criteria </w:t>
            </w:r>
          </w:p>
          <w:p w14:paraId="63BFC140"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9.2.4.6 (Web) </w:t>
            </w:r>
          </w:p>
          <w:p w14:paraId="4E65A89D"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10.2.4.6 (Non-web document) </w:t>
            </w:r>
          </w:p>
          <w:p w14:paraId="2D026C3F"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11.2.4.6 (Open Functionality Software) </w:t>
            </w:r>
          </w:p>
          <w:p w14:paraId="50FF853A"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11.2.4.6 (Closed Software) </w:t>
            </w:r>
          </w:p>
          <w:p w14:paraId="75A6E1D3"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11.8.2 (Authoring Tool) </w:t>
            </w:r>
          </w:p>
          <w:p w14:paraId="1E32611A"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12.1.2 (Product Docs) </w:t>
            </w:r>
          </w:p>
          <w:p w14:paraId="0DC3E942"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lastRenderedPageBreak/>
              <w:t xml:space="preserve">               •    12.2.4 (Support Docs) </w:t>
            </w:r>
          </w:p>
          <w:p w14:paraId="2FD82F0B"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Revised Section 508 </w:t>
            </w:r>
          </w:p>
          <w:p w14:paraId="139176F7"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501 (Web)(Software) </w:t>
            </w:r>
          </w:p>
          <w:p w14:paraId="4E8D9D86"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504.2 (Authoring Tool) </w:t>
            </w:r>
          </w:p>
          <w:p w14:paraId="29E0F592"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639BE5A" w14:textId="1248E9E9" w:rsidR="00AE1F96" w:rsidRPr="00D30C12" w:rsidRDefault="00AE1F96" w:rsidP="00AE1F96">
            <w:pPr>
              <w:jc w:val="center"/>
              <w:rPr>
                <w:rFonts w:asciiTheme="minorHAnsi" w:hAnsiTheme="minorHAnsi" w:cstheme="minorHAnsi"/>
              </w:rPr>
            </w:pPr>
            <w:r w:rsidRPr="00D30C12">
              <w:rPr>
                <w:rFonts w:asciiTheme="minorHAnsi" w:hAnsiTheme="minorHAnsi" w:cstheme="minorHAnsi"/>
              </w:rPr>
              <w:lastRenderedPageBreak/>
              <w:t>Partially 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60485424" w14:textId="2B1B9F9E" w:rsidR="00AE1F96" w:rsidRPr="00D30C12" w:rsidRDefault="009A40C7" w:rsidP="36AE21A5">
            <w:pPr>
              <w:rPr>
                <w:rFonts w:asciiTheme="minorHAnsi" w:hAnsiTheme="minorHAnsi" w:cstheme="minorBidi"/>
              </w:rPr>
            </w:pPr>
            <w:r w:rsidRPr="36AE21A5">
              <w:rPr>
                <w:rFonts w:asciiTheme="minorHAnsi" w:hAnsiTheme="minorHAnsi" w:cstheme="minorBidi"/>
              </w:rPr>
              <w:t xml:space="preserve">In </w:t>
            </w:r>
            <w:r>
              <w:rPr>
                <w:rFonts w:asciiTheme="minorHAnsi" w:hAnsiTheme="minorHAnsi" w:cstheme="minorBidi"/>
              </w:rPr>
              <w:t>Carbon Black Cloud Enterprise EDR</w:t>
            </w:r>
            <w:r w:rsidR="5C6E20AD" w:rsidRPr="36AE21A5">
              <w:rPr>
                <w:rFonts w:asciiTheme="minorHAnsi" w:hAnsiTheme="minorHAnsi" w:cstheme="minorBidi"/>
              </w:rPr>
              <w:t xml:space="preserve">, some content is not marked up with HTML headings as well as heading levels are not appropriate as per the visual sequence.  </w:t>
            </w:r>
            <w:r w:rsidR="34814A66" w:rsidRPr="36AE21A5">
              <w:rPr>
                <w:rFonts w:asciiTheme="minorHAnsi" w:hAnsiTheme="minorHAnsi" w:cstheme="minorBidi"/>
              </w:rPr>
              <w:t xml:space="preserve"> </w:t>
            </w:r>
          </w:p>
        </w:tc>
      </w:tr>
      <w:tr w:rsidR="00AE1F96" w:rsidRPr="00D30C12" w14:paraId="463154CF" w14:textId="77777777" w:rsidTr="36AE21A5">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35F05AF" w14:textId="77777777" w:rsidR="00AE1F96" w:rsidRPr="00D30C12" w:rsidRDefault="00D26E94" w:rsidP="00AE1F96">
            <w:pPr>
              <w:rPr>
                <w:rFonts w:asciiTheme="minorHAnsi" w:hAnsiTheme="minorHAnsi" w:cstheme="minorHAnsi"/>
              </w:rPr>
            </w:pPr>
            <w:hyperlink r:id="rId60" w:anchor="navigation-mechanisms-focus-visible" w:history="1">
              <w:r w:rsidR="00AE1F96" w:rsidRPr="00D30C12">
                <w:rPr>
                  <w:rStyle w:val="Hyperlink"/>
                  <w:rFonts w:asciiTheme="minorHAnsi" w:hAnsiTheme="minorHAnsi" w:cstheme="minorHAnsi"/>
                  <w:b/>
                </w:rPr>
                <w:t>2.4.7 Focus Visible</w:t>
              </w:r>
            </w:hyperlink>
            <w:r w:rsidR="00AE1F96" w:rsidRPr="00D30C12">
              <w:rPr>
                <w:rFonts w:asciiTheme="minorHAnsi" w:hAnsiTheme="minorHAnsi" w:cstheme="minorHAnsi"/>
              </w:rPr>
              <w:t xml:space="preserve"> (Level AA)</w:t>
            </w:r>
          </w:p>
          <w:p w14:paraId="7F69FB90"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Also applies to: </w:t>
            </w:r>
          </w:p>
          <w:p w14:paraId="1FE4C038"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EN 301 549 Criteria </w:t>
            </w:r>
          </w:p>
          <w:p w14:paraId="25AEF664"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9.2.4.7 (Web) </w:t>
            </w:r>
          </w:p>
          <w:p w14:paraId="442F3032"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10.2.4.7 (Non-web document) </w:t>
            </w:r>
          </w:p>
          <w:p w14:paraId="6158CE25"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11.2.4.7 (Open Functionality Software) </w:t>
            </w:r>
          </w:p>
          <w:p w14:paraId="26E9556F"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11.2.4.7 (Closed Software) </w:t>
            </w:r>
          </w:p>
          <w:p w14:paraId="607F3DB1"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11.8.2 (Authoring Tool) </w:t>
            </w:r>
          </w:p>
          <w:p w14:paraId="0C6E9C40"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12.1.2 (Product Docs) </w:t>
            </w:r>
          </w:p>
          <w:p w14:paraId="0A6CFAC7"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12.2.4</w:t>
            </w:r>
            <w:r w:rsidRPr="00D30C12">
              <w:rPr>
                <w:rFonts w:asciiTheme="minorHAnsi" w:hAnsiTheme="minorHAnsi" w:cstheme="minorHAnsi"/>
                <w:b/>
              </w:rPr>
              <w:t xml:space="preserve"> </w:t>
            </w:r>
            <w:r w:rsidRPr="00D30C12">
              <w:rPr>
                <w:rFonts w:asciiTheme="minorHAnsi" w:hAnsiTheme="minorHAnsi" w:cstheme="minorHAnsi"/>
                <w:bCs/>
              </w:rPr>
              <w:t xml:space="preserve">(Support Docs) </w:t>
            </w:r>
          </w:p>
          <w:p w14:paraId="11DD4843"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Revised Section 508 </w:t>
            </w:r>
          </w:p>
          <w:p w14:paraId="7129ED02"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501 (Web)(Software) </w:t>
            </w:r>
          </w:p>
          <w:p w14:paraId="7076482E"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504.2 (Authoring Tool) </w:t>
            </w:r>
          </w:p>
          <w:p w14:paraId="04BC00A1" w14:textId="77777777" w:rsidR="00AE1F96" w:rsidRPr="00D30C12" w:rsidRDefault="00AE1F96" w:rsidP="00AE1F96">
            <w:pPr>
              <w:rPr>
                <w:rFonts w:asciiTheme="minorHAnsi" w:hAnsiTheme="minorHAnsi" w:cstheme="minorHAnsi"/>
                <w:b/>
              </w:rPr>
            </w:pPr>
            <w:r w:rsidRPr="00D30C12">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6B4084F" w14:textId="0E75EF60" w:rsidR="00AE1F96" w:rsidRPr="00D30C12" w:rsidRDefault="71AB889B" w:rsidP="36AE21A5">
            <w:pPr>
              <w:jc w:val="center"/>
              <w:rPr>
                <w:rFonts w:asciiTheme="minorHAnsi" w:hAnsiTheme="minorHAnsi" w:cstheme="minorBidi"/>
              </w:rPr>
            </w:pPr>
            <w:r w:rsidRPr="36AE21A5">
              <w:rPr>
                <w:rFonts w:asciiTheme="minorHAnsi" w:hAnsiTheme="minorHAnsi" w:cstheme="minorBidi"/>
              </w:rPr>
              <w:t>Does Not Support</w:t>
            </w:r>
          </w:p>
          <w:p w14:paraId="3B70D3F7" w14:textId="7DED5FFD" w:rsidR="00AE1F96" w:rsidRPr="00D30C12" w:rsidRDefault="00AE1F96" w:rsidP="36AE21A5">
            <w:pPr>
              <w:spacing w:line="259" w:lineRule="auto"/>
              <w:jc w:val="center"/>
            </w:pP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72807C66" w14:textId="388A12CD" w:rsidR="00AE1F96" w:rsidRPr="00D30C12" w:rsidRDefault="009A40C7" w:rsidP="36AE21A5">
            <w:pPr>
              <w:rPr>
                <w:rFonts w:asciiTheme="minorHAnsi" w:hAnsiTheme="minorHAnsi" w:cstheme="minorBidi"/>
              </w:rPr>
            </w:pPr>
            <w:r w:rsidRPr="36AE21A5">
              <w:rPr>
                <w:rFonts w:asciiTheme="minorHAnsi" w:hAnsiTheme="minorHAnsi" w:cstheme="minorBidi"/>
              </w:rPr>
              <w:t xml:space="preserve">In </w:t>
            </w:r>
            <w:r>
              <w:rPr>
                <w:rFonts w:asciiTheme="minorHAnsi" w:hAnsiTheme="minorHAnsi" w:cstheme="minorBidi"/>
              </w:rPr>
              <w:t>Carbon Black Cloud Enterprise EDR , t</w:t>
            </w:r>
            <w:r w:rsidR="352DFF2B" w:rsidRPr="36AE21A5">
              <w:rPr>
                <w:rFonts w:asciiTheme="minorHAnsi" w:hAnsiTheme="minorHAnsi" w:cstheme="minorBidi"/>
              </w:rPr>
              <w:t>ab focus is not properly visible for keyboard only users</w:t>
            </w:r>
          </w:p>
        </w:tc>
      </w:tr>
      <w:tr w:rsidR="00AE1F96" w:rsidRPr="00D30C12" w14:paraId="7A150B9B" w14:textId="77777777" w:rsidTr="36AE21A5">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D8F577F" w14:textId="77777777" w:rsidR="00AE1F96" w:rsidRPr="00D30C12" w:rsidRDefault="00D26E94" w:rsidP="00AE1F96">
            <w:pPr>
              <w:rPr>
                <w:rFonts w:asciiTheme="minorHAnsi" w:hAnsiTheme="minorHAnsi" w:cstheme="minorHAnsi"/>
              </w:rPr>
            </w:pPr>
            <w:hyperlink r:id="rId61" w:anchor="meaning-other-lang-id" w:history="1">
              <w:r w:rsidR="00AE1F96" w:rsidRPr="00D30C12">
                <w:rPr>
                  <w:rStyle w:val="Hyperlink"/>
                  <w:rFonts w:asciiTheme="minorHAnsi" w:hAnsiTheme="minorHAnsi" w:cstheme="minorHAnsi"/>
                  <w:b/>
                </w:rPr>
                <w:t>3.1.2 Language of Parts</w:t>
              </w:r>
            </w:hyperlink>
            <w:r w:rsidR="00AE1F96" w:rsidRPr="00D30C12">
              <w:rPr>
                <w:rFonts w:asciiTheme="minorHAnsi" w:hAnsiTheme="minorHAnsi" w:cstheme="minorHAnsi"/>
              </w:rPr>
              <w:t xml:space="preserve"> (Level AA)</w:t>
            </w:r>
          </w:p>
          <w:p w14:paraId="2F1C9C39"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Also applies to: </w:t>
            </w:r>
          </w:p>
          <w:p w14:paraId="77A1FE8F"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EN 301 549 Criteria </w:t>
            </w:r>
          </w:p>
          <w:p w14:paraId="1CAFBB92"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9.3.1.2 (Web) </w:t>
            </w:r>
          </w:p>
          <w:p w14:paraId="1CBBA130"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10.3.1.2 (Non-web document) </w:t>
            </w:r>
          </w:p>
          <w:p w14:paraId="65237D69"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11.3.1.2 (Open Functionality Software) – Does not apply </w:t>
            </w:r>
          </w:p>
          <w:p w14:paraId="1D8F1038"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11.3.1.2 (Closed Software) – Does not apply </w:t>
            </w:r>
          </w:p>
          <w:p w14:paraId="146DFD7A"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11.8.2 (Authoring Tool) </w:t>
            </w:r>
          </w:p>
          <w:p w14:paraId="5AA1EF96"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12.1.2 (Product Docs) </w:t>
            </w:r>
          </w:p>
          <w:p w14:paraId="11712529"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12.2.4 (Support Docs) </w:t>
            </w:r>
          </w:p>
          <w:p w14:paraId="3CAB5D4D"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Revised Section 508 </w:t>
            </w:r>
          </w:p>
          <w:p w14:paraId="152730C9"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501 (Web)(Software) </w:t>
            </w:r>
          </w:p>
          <w:p w14:paraId="1B875262"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lastRenderedPageBreak/>
              <w:t xml:space="preserve">               •    504.2 (Authoring Tool) </w:t>
            </w:r>
          </w:p>
          <w:p w14:paraId="31703865"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9303669" w14:textId="67A2D4CE" w:rsidR="00AE1F96" w:rsidRPr="00D30C12" w:rsidRDefault="00AE1F96" w:rsidP="00AE1F96">
            <w:pPr>
              <w:jc w:val="center"/>
              <w:rPr>
                <w:rFonts w:asciiTheme="minorHAnsi" w:hAnsiTheme="minorHAnsi" w:cstheme="minorHAnsi"/>
              </w:rPr>
            </w:pPr>
            <w:r w:rsidRPr="00D30C12">
              <w:rPr>
                <w:rFonts w:asciiTheme="minorHAnsi" w:hAnsiTheme="minorHAnsi" w:cstheme="minorHAnsi"/>
              </w:rPr>
              <w:lastRenderedPageBreak/>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09A42B12" w14:textId="586C4079" w:rsidR="00AE1F96" w:rsidRPr="00D30C12" w:rsidRDefault="002014F1" w:rsidP="36AE21A5">
            <w:pPr>
              <w:rPr>
                <w:rFonts w:asciiTheme="minorHAnsi" w:hAnsiTheme="minorHAnsi" w:cstheme="minorBidi"/>
              </w:rPr>
            </w:pPr>
            <w:r>
              <w:rPr>
                <w:rFonts w:asciiTheme="minorHAnsi" w:hAnsiTheme="minorHAnsi" w:cstheme="minorBidi"/>
              </w:rPr>
              <w:t>Carbon Black Cloud Enterprise EDR</w:t>
            </w:r>
            <w:r w:rsidR="004049C9">
              <w:rPr>
                <w:rFonts w:asciiTheme="minorHAnsi" w:hAnsiTheme="minorHAnsi" w:cstheme="minorBidi"/>
              </w:rPr>
              <w:t xml:space="preserve"> </w:t>
            </w:r>
            <w:r w:rsidR="5C6E20AD" w:rsidRPr="36AE21A5">
              <w:rPr>
                <w:rFonts w:asciiTheme="minorHAnsi" w:hAnsiTheme="minorHAnsi" w:cstheme="minorBidi"/>
              </w:rPr>
              <w:t>does not have content that is presented in a language other than the default language of the page.</w:t>
            </w:r>
            <w:r w:rsidR="20CAB8E3" w:rsidRPr="36AE21A5">
              <w:rPr>
                <w:rFonts w:asciiTheme="minorHAnsi" w:hAnsiTheme="minorHAnsi" w:cstheme="minorBidi"/>
              </w:rPr>
              <w:t xml:space="preserve"> </w:t>
            </w:r>
          </w:p>
        </w:tc>
      </w:tr>
      <w:tr w:rsidR="00AE1F96" w:rsidRPr="00D30C12" w14:paraId="6562C914" w14:textId="77777777" w:rsidTr="36AE21A5">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46B30BF" w14:textId="49F012BF" w:rsidR="00AE1F96" w:rsidRPr="00D30C12" w:rsidRDefault="00D26E94" w:rsidP="00AE1F96">
            <w:pPr>
              <w:rPr>
                <w:rFonts w:asciiTheme="minorHAnsi" w:hAnsiTheme="minorHAnsi" w:cstheme="minorHAnsi"/>
              </w:rPr>
            </w:pPr>
            <w:hyperlink r:id="rId62" w:anchor="consistent-behavior-consistent-locations" w:history="1">
              <w:r w:rsidR="00AE1F96" w:rsidRPr="00D30C12">
                <w:rPr>
                  <w:rStyle w:val="Hyperlink"/>
                  <w:rFonts w:asciiTheme="minorHAnsi" w:hAnsiTheme="minorHAnsi" w:cstheme="minorHAnsi"/>
                  <w:b/>
                </w:rPr>
                <w:t>3.2.3 Consistent N</w:t>
              </w:r>
              <w:r w:rsidR="00AE1F96">
                <w:rPr>
                  <w:rStyle w:val="Hyperlink"/>
                  <w:rFonts w:asciiTheme="minorHAnsi" w:hAnsiTheme="minorHAnsi" w:cstheme="minorHAnsi"/>
                  <w:b/>
                </w:rPr>
                <w:t>avi</w:t>
              </w:r>
              <w:r w:rsidR="00AE1F96" w:rsidRPr="00D30C12">
                <w:rPr>
                  <w:rStyle w:val="Hyperlink"/>
                  <w:rFonts w:asciiTheme="minorHAnsi" w:hAnsiTheme="minorHAnsi" w:cstheme="minorHAnsi"/>
                  <w:b/>
                </w:rPr>
                <w:t>gation</w:t>
              </w:r>
            </w:hyperlink>
            <w:r w:rsidR="00AE1F96" w:rsidRPr="00D30C12">
              <w:rPr>
                <w:rFonts w:asciiTheme="minorHAnsi" w:hAnsiTheme="minorHAnsi" w:cstheme="minorHAnsi"/>
              </w:rPr>
              <w:t xml:space="preserve"> (Level AA)</w:t>
            </w:r>
          </w:p>
          <w:p w14:paraId="6F39D78A"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Also applies to: </w:t>
            </w:r>
          </w:p>
          <w:p w14:paraId="190EC644"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EN 301 549 Criteria </w:t>
            </w:r>
          </w:p>
          <w:p w14:paraId="66D8DF5D"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9.3.2.3 (Web) </w:t>
            </w:r>
          </w:p>
          <w:p w14:paraId="28FDE9A0"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10.3.2.3 (Non-web document) – Does not apply </w:t>
            </w:r>
          </w:p>
          <w:p w14:paraId="2FF855C0"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11.3.2.3 (Open Functionality Software) – Does not apply </w:t>
            </w:r>
          </w:p>
          <w:p w14:paraId="64FE6A2F"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11.3.2.3 (Closed Software) – Does not apply </w:t>
            </w:r>
          </w:p>
          <w:p w14:paraId="0F3C7933"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11.8.2 (Authoring Tool) </w:t>
            </w:r>
          </w:p>
          <w:p w14:paraId="1E025120"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12.1.2 (Product Docs) </w:t>
            </w:r>
          </w:p>
          <w:p w14:paraId="59EF09EC"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12.2.4 (Support Docs) </w:t>
            </w:r>
          </w:p>
          <w:p w14:paraId="425C7FA5"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Revised Section 508 </w:t>
            </w:r>
          </w:p>
          <w:p w14:paraId="7199BFC5"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501 (Web)(Software) – Does not apply to non-web software </w:t>
            </w:r>
          </w:p>
          <w:p w14:paraId="325ED8CF"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504.2 (Authoring Tool)  </w:t>
            </w:r>
          </w:p>
          <w:p w14:paraId="7BB05AEE"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602.3 (Support Docs) – Does not apply to non-web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79D6595" w14:textId="3344815D" w:rsidR="00AE1F96" w:rsidRPr="00D30C12" w:rsidRDefault="00AE1F96" w:rsidP="00AE1F96">
            <w:pPr>
              <w:jc w:val="center"/>
              <w:rPr>
                <w:rFonts w:asciiTheme="minorHAnsi" w:hAnsiTheme="minorHAnsi" w:cstheme="minorHAnsi"/>
              </w:rPr>
            </w:pPr>
            <w:r w:rsidRPr="00D30C12">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2C4EC831" w14:textId="4E00ED8F" w:rsidR="00AE1F96" w:rsidRPr="00D30C12" w:rsidRDefault="5C6E20AD" w:rsidP="36AE21A5">
            <w:pPr>
              <w:rPr>
                <w:rFonts w:asciiTheme="minorHAnsi" w:hAnsiTheme="minorHAnsi" w:cstheme="minorBidi"/>
              </w:rPr>
            </w:pPr>
            <w:r w:rsidRPr="36AE21A5">
              <w:rPr>
                <w:rFonts w:asciiTheme="minorHAnsi" w:hAnsiTheme="minorHAnsi" w:cstheme="minorBidi"/>
              </w:rPr>
              <w:t xml:space="preserve">Navigation mechanisms repeated on different pages in </w:t>
            </w:r>
            <w:r w:rsidR="002014F1">
              <w:rPr>
                <w:rFonts w:asciiTheme="minorHAnsi" w:hAnsiTheme="minorHAnsi" w:cstheme="minorBidi"/>
              </w:rPr>
              <w:t>Carbon Black Cloud Enterprise EDR</w:t>
            </w:r>
            <w:r w:rsidRPr="36AE21A5">
              <w:rPr>
                <w:rFonts w:asciiTheme="minorHAnsi" w:hAnsiTheme="minorHAnsi" w:cstheme="minorBidi"/>
              </w:rPr>
              <w:t>, are presented consistently in same relative order.</w:t>
            </w:r>
          </w:p>
        </w:tc>
      </w:tr>
      <w:tr w:rsidR="00AE1F96" w:rsidRPr="00D30C12" w14:paraId="5B0E2E85" w14:textId="77777777" w:rsidTr="36AE21A5">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9C8F6D5" w14:textId="77777777" w:rsidR="00AE1F96" w:rsidRPr="00D30C12" w:rsidRDefault="00D26E94" w:rsidP="00AE1F96">
            <w:pPr>
              <w:rPr>
                <w:rFonts w:asciiTheme="minorHAnsi" w:hAnsiTheme="minorHAnsi" w:cstheme="minorHAnsi"/>
              </w:rPr>
            </w:pPr>
            <w:hyperlink r:id="rId63" w:anchor="consistent-behavior-consistent-functionality" w:history="1">
              <w:r w:rsidR="00AE1F96" w:rsidRPr="00D30C12">
                <w:rPr>
                  <w:rStyle w:val="Hyperlink"/>
                  <w:rFonts w:asciiTheme="minorHAnsi" w:hAnsiTheme="minorHAnsi" w:cstheme="minorHAnsi"/>
                  <w:b/>
                </w:rPr>
                <w:t>3.2.4 Consistent Identification</w:t>
              </w:r>
            </w:hyperlink>
            <w:r w:rsidR="00AE1F96" w:rsidRPr="00D30C12">
              <w:rPr>
                <w:rFonts w:asciiTheme="minorHAnsi" w:hAnsiTheme="minorHAnsi" w:cstheme="minorHAnsi"/>
              </w:rPr>
              <w:t xml:space="preserve"> (Level AA)</w:t>
            </w:r>
          </w:p>
          <w:p w14:paraId="4DB218CD"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Also applies to: </w:t>
            </w:r>
          </w:p>
          <w:p w14:paraId="446E5EFE"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EN 301 549 Criteria </w:t>
            </w:r>
          </w:p>
          <w:p w14:paraId="593F0D0A"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9.3.2.4 (Web) </w:t>
            </w:r>
          </w:p>
          <w:p w14:paraId="62E41F82"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10.3.2.4 (Non-web document) – Does not apply </w:t>
            </w:r>
          </w:p>
          <w:p w14:paraId="6499A720"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11.3.2.4 (Open Functionality Software) – Does not apply</w:t>
            </w:r>
          </w:p>
          <w:p w14:paraId="75AD5BDA"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11.3.2.4 (Closed Software) – Does not apply </w:t>
            </w:r>
          </w:p>
          <w:p w14:paraId="16A9A33F"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11.8.2 (Authoring Tool) </w:t>
            </w:r>
          </w:p>
          <w:p w14:paraId="04E874D8"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12.1.2 (Product Docs) </w:t>
            </w:r>
          </w:p>
          <w:p w14:paraId="64D7247C"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12.2.4 (Support Docs) </w:t>
            </w:r>
          </w:p>
          <w:p w14:paraId="2C9F94B8"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Revised Section 508 </w:t>
            </w:r>
          </w:p>
          <w:p w14:paraId="0119315C"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501 (Web)(Software) – Does not apply to non-web software</w:t>
            </w:r>
          </w:p>
          <w:p w14:paraId="3E875A15"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lastRenderedPageBreak/>
              <w:t xml:space="preserve">               •     504.2 (Authoring Tool)          </w:t>
            </w:r>
          </w:p>
          <w:p w14:paraId="6997B24B"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602.3 (Support Docs) – Does not apply to non-web doc                 </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B9FC44E" w14:textId="774C6685" w:rsidR="00AE1F96" w:rsidRPr="00D30C12" w:rsidRDefault="00AE1F96" w:rsidP="00AE1F96">
            <w:pPr>
              <w:jc w:val="center"/>
              <w:rPr>
                <w:rFonts w:asciiTheme="minorHAnsi" w:hAnsiTheme="minorHAnsi" w:cstheme="minorHAnsi"/>
              </w:rPr>
            </w:pPr>
            <w:r w:rsidRPr="00D30C12">
              <w:rPr>
                <w:rFonts w:asciiTheme="minorHAnsi" w:hAnsiTheme="minorHAnsi" w:cstheme="minorHAnsi"/>
              </w:rPr>
              <w:lastRenderedPageBreak/>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3B3AD51B" w14:textId="4BF237F9" w:rsidR="00AE1F96" w:rsidRPr="00D30C12" w:rsidRDefault="5C6E20AD" w:rsidP="36AE21A5">
            <w:pPr>
              <w:rPr>
                <w:rFonts w:asciiTheme="minorHAnsi" w:hAnsiTheme="minorHAnsi" w:cstheme="minorBidi"/>
              </w:rPr>
            </w:pPr>
            <w:r w:rsidRPr="36AE21A5">
              <w:rPr>
                <w:rFonts w:asciiTheme="minorHAnsi" w:hAnsiTheme="minorHAnsi" w:cstheme="minorBidi"/>
              </w:rPr>
              <w:t xml:space="preserve">Components that have the same functionality in </w:t>
            </w:r>
            <w:r w:rsidR="002014F1">
              <w:rPr>
                <w:rFonts w:asciiTheme="minorHAnsi" w:hAnsiTheme="minorHAnsi" w:cstheme="minorBidi"/>
              </w:rPr>
              <w:t>Carbon Black Cloud Enterprise EDR</w:t>
            </w:r>
            <w:r w:rsidR="004049C9">
              <w:rPr>
                <w:rFonts w:asciiTheme="minorHAnsi" w:hAnsiTheme="minorHAnsi" w:cstheme="minorBidi"/>
              </w:rPr>
              <w:t xml:space="preserve"> </w:t>
            </w:r>
            <w:r w:rsidRPr="36AE21A5">
              <w:rPr>
                <w:rFonts w:asciiTheme="minorHAnsi" w:hAnsiTheme="minorHAnsi" w:cstheme="minorBidi"/>
              </w:rPr>
              <w:t>are identified consistently across pages.</w:t>
            </w:r>
          </w:p>
        </w:tc>
      </w:tr>
      <w:tr w:rsidR="00AE1F96" w:rsidRPr="00D30C12" w14:paraId="6E1A20C5" w14:textId="77777777" w:rsidTr="36AE21A5">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A1B899F" w14:textId="77777777" w:rsidR="00AE1F96" w:rsidRPr="00D30C12" w:rsidRDefault="00D26E94" w:rsidP="00AE1F96">
            <w:pPr>
              <w:rPr>
                <w:rFonts w:asciiTheme="minorHAnsi" w:hAnsiTheme="minorHAnsi" w:cstheme="minorHAnsi"/>
              </w:rPr>
            </w:pPr>
            <w:hyperlink r:id="rId64" w:anchor="minimize-error-suggestions" w:history="1">
              <w:r w:rsidR="00AE1F96" w:rsidRPr="00D30C12">
                <w:rPr>
                  <w:rStyle w:val="Hyperlink"/>
                  <w:rFonts w:asciiTheme="minorHAnsi" w:hAnsiTheme="minorHAnsi" w:cstheme="minorHAnsi"/>
                  <w:b/>
                </w:rPr>
                <w:t>3.3.3 Error Suggestion</w:t>
              </w:r>
            </w:hyperlink>
            <w:r w:rsidR="00AE1F96" w:rsidRPr="00D30C12">
              <w:rPr>
                <w:rFonts w:asciiTheme="minorHAnsi" w:hAnsiTheme="minorHAnsi" w:cstheme="minorHAnsi"/>
              </w:rPr>
              <w:t xml:space="preserve"> (Level AA)</w:t>
            </w:r>
          </w:p>
          <w:p w14:paraId="1D7B626B"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Also applies to: </w:t>
            </w:r>
          </w:p>
          <w:p w14:paraId="217B6B8E"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EN 301 549 Criteria </w:t>
            </w:r>
          </w:p>
          <w:p w14:paraId="16D9E168"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9.3.3.3 (Web) </w:t>
            </w:r>
          </w:p>
          <w:p w14:paraId="3FA91CD0"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10.3.3.3 (Non-web document) </w:t>
            </w:r>
          </w:p>
          <w:p w14:paraId="55C31CB8"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11.3.3.3 (Open Functionality Software) </w:t>
            </w:r>
          </w:p>
          <w:p w14:paraId="3931B1C9"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11.3.3.3 (Closed Software) </w:t>
            </w:r>
          </w:p>
          <w:p w14:paraId="427E37EC"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11.8.2 (Authoring Tool) </w:t>
            </w:r>
          </w:p>
          <w:p w14:paraId="7F3432A5"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12.1.2 (Product Docs) </w:t>
            </w:r>
          </w:p>
          <w:p w14:paraId="1087E2F3"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12.2.4 (Support Docs) </w:t>
            </w:r>
          </w:p>
          <w:p w14:paraId="481A3342"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Revised Section 508 </w:t>
            </w:r>
          </w:p>
          <w:p w14:paraId="302D408C"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501 (Web)(Software) </w:t>
            </w:r>
          </w:p>
          <w:p w14:paraId="5311FEF8"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504.2 (Authoring Tool) </w:t>
            </w:r>
          </w:p>
          <w:p w14:paraId="746F4E33"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D18001F" w14:textId="4F4A2E00" w:rsidR="00AE1F96" w:rsidRPr="00D30C12" w:rsidRDefault="00AE1F96" w:rsidP="00AE1F96">
            <w:pPr>
              <w:jc w:val="center"/>
              <w:rPr>
                <w:rFonts w:asciiTheme="minorHAnsi" w:hAnsiTheme="minorHAnsi" w:cstheme="minorHAnsi"/>
              </w:rPr>
            </w:pPr>
            <w:r w:rsidRPr="00D30C12">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4CC9A05E" w14:textId="6E77F106" w:rsidR="00AE1F96" w:rsidRPr="00D30C12" w:rsidRDefault="004049C9" w:rsidP="36AE21A5">
            <w:pPr>
              <w:rPr>
                <w:rFonts w:asciiTheme="minorHAnsi" w:hAnsiTheme="minorHAnsi" w:cstheme="minorBidi"/>
              </w:rPr>
            </w:pPr>
            <w:r>
              <w:rPr>
                <w:rFonts w:asciiTheme="minorHAnsi" w:hAnsiTheme="minorHAnsi" w:cstheme="minorBidi"/>
              </w:rPr>
              <w:t>In</w:t>
            </w:r>
            <w:r w:rsidR="5C6E20AD" w:rsidRPr="36AE21A5">
              <w:rPr>
                <w:rFonts w:asciiTheme="minorHAnsi" w:hAnsiTheme="minorHAnsi" w:cstheme="minorBidi"/>
              </w:rPr>
              <w:t xml:space="preserve"> </w:t>
            </w:r>
            <w:r w:rsidR="002014F1">
              <w:rPr>
                <w:rFonts w:asciiTheme="minorHAnsi" w:hAnsiTheme="minorHAnsi" w:cstheme="minorBidi"/>
              </w:rPr>
              <w:t>Carbon Black Cloud Enterprise EDR</w:t>
            </w:r>
            <w:r>
              <w:rPr>
                <w:rFonts w:asciiTheme="minorHAnsi" w:hAnsiTheme="minorHAnsi" w:cstheme="minorBidi"/>
              </w:rPr>
              <w:t xml:space="preserve">, </w:t>
            </w:r>
            <w:r w:rsidR="38B3DF20" w:rsidRPr="36AE21A5">
              <w:rPr>
                <w:rFonts w:asciiTheme="minorHAnsi" w:hAnsiTheme="minorHAnsi" w:cstheme="minorBidi"/>
              </w:rPr>
              <w:t>e</w:t>
            </w:r>
            <w:r w:rsidR="5C6E20AD" w:rsidRPr="36AE21A5">
              <w:rPr>
                <w:rFonts w:asciiTheme="minorHAnsi" w:hAnsiTheme="minorHAnsi" w:cstheme="minorBidi"/>
              </w:rPr>
              <w:t>rror suggestions are descriptive for screen reader users.</w:t>
            </w:r>
            <w:r w:rsidR="1FA69846" w:rsidRPr="36AE21A5">
              <w:rPr>
                <w:rFonts w:asciiTheme="minorHAnsi" w:hAnsiTheme="minorHAnsi" w:cstheme="minorBidi"/>
              </w:rPr>
              <w:t xml:space="preserve"> </w:t>
            </w:r>
          </w:p>
        </w:tc>
      </w:tr>
      <w:tr w:rsidR="00AE1F96" w:rsidRPr="00D30C12" w14:paraId="53D0A2C9" w14:textId="77777777" w:rsidTr="36AE21A5">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B68119C" w14:textId="77777777" w:rsidR="00AE1F96" w:rsidRPr="00D30C12" w:rsidRDefault="00D26E94" w:rsidP="00AE1F96">
            <w:pPr>
              <w:rPr>
                <w:rFonts w:asciiTheme="minorHAnsi" w:hAnsiTheme="minorHAnsi" w:cstheme="minorHAnsi"/>
              </w:rPr>
            </w:pPr>
            <w:hyperlink r:id="rId65" w:anchor="minimize-error-reversible" w:history="1">
              <w:r w:rsidR="00AE1F96" w:rsidRPr="00D30C12">
                <w:rPr>
                  <w:rStyle w:val="Hyperlink"/>
                  <w:rFonts w:asciiTheme="minorHAnsi" w:hAnsiTheme="minorHAnsi" w:cstheme="minorHAnsi"/>
                  <w:b/>
                </w:rPr>
                <w:t>3.3.4 Error Prevention (Legal, Financial, Data)</w:t>
              </w:r>
            </w:hyperlink>
            <w:r w:rsidR="00AE1F96" w:rsidRPr="00D30C12">
              <w:rPr>
                <w:rFonts w:asciiTheme="minorHAnsi" w:hAnsiTheme="minorHAnsi" w:cstheme="minorHAnsi"/>
              </w:rPr>
              <w:t xml:space="preserve"> (Level AA)</w:t>
            </w:r>
          </w:p>
          <w:p w14:paraId="62788B2D"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Also applies to: </w:t>
            </w:r>
          </w:p>
          <w:p w14:paraId="458020C7"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EN 301 549 Criteria </w:t>
            </w:r>
          </w:p>
          <w:p w14:paraId="5F764D8E"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9.3.3.4 (Web) </w:t>
            </w:r>
          </w:p>
          <w:p w14:paraId="588A2391"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10.3.3.4 (Non-web</w:t>
            </w:r>
            <w:r w:rsidRPr="00D30C12">
              <w:rPr>
                <w:rFonts w:asciiTheme="minorHAnsi" w:hAnsiTheme="minorHAnsi" w:cstheme="minorHAnsi"/>
                <w:b/>
              </w:rPr>
              <w:t xml:space="preserve"> </w:t>
            </w:r>
            <w:r w:rsidRPr="00D30C12">
              <w:rPr>
                <w:rFonts w:asciiTheme="minorHAnsi" w:hAnsiTheme="minorHAnsi" w:cstheme="minorHAnsi"/>
                <w:bCs/>
              </w:rPr>
              <w:t xml:space="preserve">document) </w:t>
            </w:r>
          </w:p>
          <w:p w14:paraId="4683497E"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11.3.3.4 (Open Functionality Software) </w:t>
            </w:r>
          </w:p>
          <w:p w14:paraId="35A73C1E"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11.3.3.4 (Closed Software) </w:t>
            </w:r>
          </w:p>
          <w:p w14:paraId="6BBA2077"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11.8.2 (Authoring Tool) </w:t>
            </w:r>
          </w:p>
          <w:p w14:paraId="5E7C5FB4"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12.1.2 (Product Docs) </w:t>
            </w:r>
          </w:p>
          <w:p w14:paraId="64705A93"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12.2.4 (Support Docs)</w:t>
            </w:r>
          </w:p>
          <w:p w14:paraId="454F9F9B"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Revised Section 508</w:t>
            </w:r>
          </w:p>
          <w:p w14:paraId="1AAACDDC"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501 (Web)(Software) </w:t>
            </w:r>
          </w:p>
          <w:p w14:paraId="25A82E84"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504.2 (Authoring Tool) </w:t>
            </w:r>
          </w:p>
          <w:p w14:paraId="400D3D45" w14:textId="77777777" w:rsidR="00AE1F96" w:rsidRPr="00D30C12" w:rsidRDefault="00AE1F96" w:rsidP="00AE1F96">
            <w:pPr>
              <w:rPr>
                <w:rFonts w:asciiTheme="minorHAnsi" w:hAnsiTheme="minorHAnsi" w:cstheme="minorHAnsi"/>
                <w:bCs/>
              </w:rPr>
            </w:pPr>
            <w:r w:rsidRPr="00D30C12">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6F44633" w14:textId="15F7CCDF" w:rsidR="00AE1F96" w:rsidRPr="00D30C12" w:rsidRDefault="00AE1F96" w:rsidP="00AE1F96">
            <w:pPr>
              <w:jc w:val="center"/>
              <w:rPr>
                <w:rFonts w:asciiTheme="minorHAnsi" w:hAnsiTheme="minorHAnsi" w:cstheme="minorHAnsi"/>
              </w:rPr>
            </w:pPr>
            <w:r w:rsidRPr="00D30C12">
              <w:rPr>
                <w:rFonts w:asciiTheme="minorHAnsi" w:hAnsiTheme="minorHAnsi" w:cstheme="minorHAnsi"/>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7435ECF7" w14:textId="0A66654D" w:rsidR="00AE1F96" w:rsidRPr="00D30C12" w:rsidRDefault="002014F1" w:rsidP="36AE21A5">
            <w:pPr>
              <w:rPr>
                <w:rFonts w:asciiTheme="minorHAnsi" w:hAnsiTheme="minorHAnsi" w:cstheme="minorBidi"/>
              </w:rPr>
            </w:pPr>
            <w:r>
              <w:rPr>
                <w:rFonts w:asciiTheme="minorHAnsi" w:hAnsiTheme="minorHAnsi" w:cstheme="minorBidi"/>
              </w:rPr>
              <w:t>Carbon Black Cloud Enterprise EDR</w:t>
            </w:r>
            <w:r w:rsidR="004049C9">
              <w:rPr>
                <w:rFonts w:asciiTheme="minorHAnsi" w:hAnsiTheme="minorHAnsi" w:cstheme="minorBidi"/>
              </w:rPr>
              <w:t xml:space="preserve"> </w:t>
            </w:r>
            <w:r w:rsidR="5C6E20AD" w:rsidRPr="36AE21A5">
              <w:rPr>
                <w:rFonts w:asciiTheme="minorHAnsi" w:hAnsiTheme="minorHAnsi" w:cstheme="minorBidi"/>
              </w:rPr>
              <w:t>does not cause legal commitments or financial transactions.</w:t>
            </w:r>
          </w:p>
        </w:tc>
      </w:tr>
      <w:tr w:rsidR="00AE1F96" w:rsidRPr="00D30C12" w14:paraId="224E2788" w14:textId="77777777" w:rsidTr="36AE21A5">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601D7F5" w14:textId="77777777" w:rsidR="00AE1F96" w:rsidRPr="00D30C12" w:rsidRDefault="00D26E94" w:rsidP="00AE1F96">
            <w:pPr>
              <w:rPr>
                <w:rFonts w:asciiTheme="minorHAnsi" w:hAnsiTheme="minorHAnsi" w:cstheme="minorHAnsi"/>
              </w:rPr>
            </w:pPr>
            <w:hyperlink r:id="rId66" w:anchor="status-messages" w:history="1">
              <w:r w:rsidR="00AE1F96" w:rsidRPr="00D30C12">
                <w:rPr>
                  <w:rStyle w:val="Hyperlink"/>
                  <w:rFonts w:asciiTheme="minorHAnsi" w:hAnsiTheme="minorHAnsi" w:cstheme="minorHAnsi"/>
                  <w:b/>
                </w:rPr>
                <w:t>4.1.3 Status Messages</w:t>
              </w:r>
            </w:hyperlink>
            <w:r w:rsidR="00AE1F96" w:rsidRPr="00D30C12">
              <w:rPr>
                <w:rFonts w:asciiTheme="minorHAnsi" w:hAnsiTheme="minorHAnsi" w:cstheme="minorHAnsi"/>
                <w:b/>
              </w:rPr>
              <w:t xml:space="preserve"> </w:t>
            </w:r>
            <w:r w:rsidR="00AE1F96" w:rsidRPr="00D30C12">
              <w:rPr>
                <w:rFonts w:asciiTheme="minorHAnsi" w:hAnsiTheme="minorHAnsi" w:cstheme="minorHAnsi"/>
              </w:rPr>
              <w:t>(Level AA 2.1 only)</w:t>
            </w:r>
          </w:p>
          <w:p w14:paraId="0FC68ACE" w14:textId="77777777" w:rsidR="00AE1F96" w:rsidRPr="00D30C12" w:rsidRDefault="00AE1F96" w:rsidP="00AE1F96">
            <w:pPr>
              <w:rPr>
                <w:rFonts w:asciiTheme="minorHAnsi" w:hAnsiTheme="minorHAnsi" w:cstheme="minorHAnsi"/>
              </w:rPr>
            </w:pPr>
            <w:r w:rsidRPr="00D30C12">
              <w:rPr>
                <w:rFonts w:asciiTheme="minorHAnsi" w:hAnsiTheme="minorHAnsi" w:cstheme="minorHAnsi"/>
              </w:rPr>
              <w:t xml:space="preserve">       Also applies to: </w:t>
            </w:r>
          </w:p>
          <w:p w14:paraId="4EC7A82C" w14:textId="77777777" w:rsidR="00AE1F96" w:rsidRPr="00D30C12" w:rsidRDefault="00AE1F96" w:rsidP="00AE1F96">
            <w:pPr>
              <w:rPr>
                <w:rFonts w:asciiTheme="minorHAnsi" w:hAnsiTheme="minorHAnsi" w:cstheme="minorHAnsi"/>
              </w:rPr>
            </w:pPr>
            <w:r w:rsidRPr="00D30C12">
              <w:rPr>
                <w:rFonts w:asciiTheme="minorHAnsi" w:hAnsiTheme="minorHAnsi" w:cstheme="minorHAnsi"/>
              </w:rPr>
              <w:t xml:space="preserve">       EN 301 549 Criteria </w:t>
            </w:r>
          </w:p>
          <w:p w14:paraId="5C8B87AF" w14:textId="77777777" w:rsidR="00AE1F96" w:rsidRPr="00D30C12" w:rsidRDefault="00AE1F96" w:rsidP="00AE1F96">
            <w:pPr>
              <w:rPr>
                <w:rFonts w:asciiTheme="minorHAnsi" w:hAnsiTheme="minorHAnsi" w:cstheme="minorHAnsi"/>
              </w:rPr>
            </w:pPr>
            <w:r w:rsidRPr="00D30C12">
              <w:rPr>
                <w:rFonts w:asciiTheme="minorHAnsi" w:hAnsiTheme="minorHAnsi" w:cstheme="minorHAnsi"/>
              </w:rPr>
              <w:t xml:space="preserve">               •    9.4.1.3 (Web) </w:t>
            </w:r>
          </w:p>
          <w:p w14:paraId="6FE12D65" w14:textId="77777777" w:rsidR="00AE1F96" w:rsidRPr="00D30C12" w:rsidRDefault="00AE1F96" w:rsidP="00AE1F96">
            <w:pPr>
              <w:rPr>
                <w:rFonts w:asciiTheme="minorHAnsi" w:hAnsiTheme="minorHAnsi" w:cstheme="minorHAnsi"/>
              </w:rPr>
            </w:pPr>
            <w:r w:rsidRPr="00D30C12">
              <w:rPr>
                <w:rFonts w:asciiTheme="minorHAnsi" w:hAnsiTheme="minorHAnsi" w:cstheme="minorHAnsi"/>
              </w:rPr>
              <w:t xml:space="preserve">               •    10.4.1.3 (Non-web document) – Does not apply </w:t>
            </w:r>
          </w:p>
          <w:p w14:paraId="2C978051" w14:textId="77777777" w:rsidR="00AE1F96" w:rsidRPr="00D30C12" w:rsidRDefault="00AE1F96" w:rsidP="00AE1F96">
            <w:pPr>
              <w:rPr>
                <w:rFonts w:asciiTheme="minorHAnsi" w:hAnsiTheme="minorHAnsi" w:cstheme="minorHAnsi"/>
              </w:rPr>
            </w:pPr>
            <w:r w:rsidRPr="00D30C12">
              <w:rPr>
                <w:rFonts w:asciiTheme="minorHAnsi" w:hAnsiTheme="minorHAnsi" w:cstheme="minorHAnsi"/>
              </w:rPr>
              <w:t xml:space="preserve">               •    11.4.1.3 (Open Functionality Software) – Does not apply </w:t>
            </w:r>
          </w:p>
          <w:p w14:paraId="4B226A62" w14:textId="77777777" w:rsidR="00AE1F96" w:rsidRPr="00D30C12" w:rsidRDefault="00AE1F96" w:rsidP="00AE1F96">
            <w:pPr>
              <w:rPr>
                <w:rFonts w:asciiTheme="minorHAnsi" w:hAnsiTheme="minorHAnsi" w:cstheme="minorHAnsi"/>
              </w:rPr>
            </w:pPr>
            <w:r w:rsidRPr="00D30C12">
              <w:rPr>
                <w:rFonts w:asciiTheme="minorHAnsi" w:hAnsiTheme="minorHAnsi" w:cstheme="minorHAnsi"/>
              </w:rPr>
              <w:t xml:space="preserve">               •    11.4.1.3 (Closed Software) – Does not apply </w:t>
            </w:r>
          </w:p>
          <w:p w14:paraId="02580BF8" w14:textId="77777777" w:rsidR="00AE1F96" w:rsidRPr="00D30C12" w:rsidRDefault="00AE1F96" w:rsidP="00AE1F96">
            <w:pPr>
              <w:rPr>
                <w:rFonts w:asciiTheme="minorHAnsi" w:hAnsiTheme="minorHAnsi" w:cstheme="minorHAnsi"/>
              </w:rPr>
            </w:pPr>
            <w:r w:rsidRPr="00D30C12">
              <w:rPr>
                <w:rFonts w:asciiTheme="minorHAnsi" w:hAnsiTheme="minorHAnsi" w:cstheme="minorHAnsi"/>
              </w:rPr>
              <w:t xml:space="preserve">               •    11.8.2 (Authoring Tool) </w:t>
            </w:r>
          </w:p>
          <w:p w14:paraId="06CFDED2" w14:textId="77777777" w:rsidR="00AE1F96" w:rsidRPr="00D30C12" w:rsidRDefault="00AE1F96" w:rsidP="00AE1F96">
            <w:pPr>
              <w:rPr>
                <w:rFonts w:asciiTheme="minorHAnsi" w:hAnsiTheme="minorHAnsi" w:cstheme="minorHAnsi"/>
              </w:rPr>
            </w:pPr>
            <w:r w:rsidRPr="00D30C12">
              <w:rPr>
                <w:rFonts w:asciiTheme="minorHAnsi" w:hAnsiTheme="minorHAnsi" w:cstheme="minorHAnsi"/>
              </w:rPr>
              <w:t xml:space="preserve">               •    12.1.2 (Product Docs) </w:t>
            </w:r>
          </w:p>
          <w:p w14:paraId="6FA3DAD5" w14:textId="77777777" w:rsidR="00AE1F96" w:rsidRPr="00D30C12" w:rsidRDefault="00AE1F96" w:rsidP="00AE1F96">
            <w:pPr>
              <w:rPr>
                <w:rFonts w:asciiTheme="minorHAnsi" w:hAnsiTheme="minorHAnsi" w:cstheme="minorHAnsi"/>
              </w:rPr>
            </w:pPr>
            <w:r w:rsidRPr="00D30C12">
              <w:rPr>
                <w:rFonts w:asciiTheme="minorHAnsi" w:hAnsiTheme="minorHAnsi" w:cstheme="minorHAnsi"/>
              </w:rPr>
              <w:t xml:space="preserve">               •    12.2.4 (Support Docs) </w:t>
            </w:r>
          </w:p>
          <w:p w14:paraId="7C0F0538" w14:textId="24E6D9DA" w:rsidR="00AE1F96" w:rsidRPr="00D30C12" w:rsidRDefault="5C6E20AD" w:rsidP="36AE21A5">
            <w:pPr>
              <w:rPr>
                <w:rFonts w:asciiTheme="minorHAnsi" w:hAnsiTheme="minorHAnsi" w:cstheme="minorBidi"/>
              </w:rPr>
            </w:pPr>
            <w:r w:rsidRPr="36AE21A5">
              <w:rPr>
                <w:rFonts w:asciiTheme="minorHAnsi" w:hAnsiTheme="minorHAnsi" w:cstheme="minorBidi"/>
              </w:rPr>
              <w:t xml:space="preserve">       Revised Section 508 – Does not </w:t>
            </w:r>
            <w:r w:rsidR="0DD0C027" w:rsidRPr="36AE21A5">
              <w:rPr>
                <w:rFonts w:asciiTheme="minorHAnsi" w:hAnsiTheme="minorHAnsi" w:cstheme="minorBidi"/>
              </w:rPr>
              <w:t>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7481CF8" w14:textId="4619AD62" w:rsidR="00AE1F96" w:rsidRPr="00D30C12" w:rsidRDefault="5C6E20AD" w:rsidP="36AE21A5">
            <w:pPr>
              <w:jc w:val="center"/>
              <w:rPr>
                <w:rFonts w:asciiTheme="minorHAnsi" w:hAnsiTheme="minorHAnsi" w:cstheme="minorBidi"/>
              </w:rPr>
            </w:pPr>
            <w:r w:rsidRPr="36AE21A5">
              <w:rPr>
                <w:rFonts w:asciiTheme="minorHAnsi" w:hAnsiTheme="minorHAnsi" w:cstheme="minorBid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548C3806" w14:textId="520A96F7" w:rsidR="00AE1F96" w:rsidRPr="002F16D6" w:rsidRDefault="00797894" w:rsidP="36AE21A5">
            <w:pPr>
              <w:rPr>
                <w:rFonts w:asciiTheme="minorHAnsi" w:hAnsiTheme="minorHAnsi" w:cstheme="minorBidi"/>
              </w:rPr>
            </w:pPr>
            <w:r>
              <w:rPr>
                <w:rFonts w:asciiTheme="minorHAnsi" w:hAnsiTheme="minorHAnsi" w:cstheme="minorBidi"/>
              </w:rPr>
              <w:t xml:space="preserve">In Carbon Black Cloud Enterprise EDR , </w:t>
            </w:r>
            <w:r w:rsidR="4812AC67" w:rsidRPr="36AE21A5">
              <w:rPr>
                <w:rFonts w:asciiTheme="minorHAnsi" w:hAnsiTheme="minorHAnsi" w:cstheme="minorBidi"/>
              </w:rPr>
              <w:t>Status messages and notifications</w:t>
            </w:r>
            <w:r w:rsidR="5C6E20AD" w:rsidRPr="36AE21A5">
              <w:rPr>
                <w:rFonts w:asciiTheme="minorHAnsi" w:hAnsiTheme="minorHAnsi" w:cstheme="minorBidi"/>
                <w:lang w:val="en-US"/>
              </w:rPr>
              <w:t xml:space="preserve"> </w:t>
            </w:r>
            <w:r w:rsidR="5C6E20AD" w:rsidRPr="36AE21A5">
              <w:rPr>
                <w:rFonts w:asciiTheme="minorHAnsi" w:hAnsiTheme="minorHAnsi" w:cstheme="minorBidi"/>
              </w:rPr>
              <w:t>are announced by assistive technologies without moving user focus.</w:t>
            </w:r>
          </w:p>
        </w:tc>
      </w:tr>
    </w:tbl>
    <w:p w14:paraId="2B4F4EB8" w14:textId="77777777" w:rsidR="003D2163" w:rsidRPr="00D30C12" w:rsidRDefault="003D2163" w:rsidP="003D2163">
      <w:pPr>
        <w:rPr>
          <w:rFonts w:asciiTheme="minorHAnsi" w:hAnsiTheme="minorHAnsi" w:cstheme="minorHAnsi"/>
          <w:b/>
          <w:bCs/>
        </w:rPr>
      </w:pPr>
    </w:p>
    <w:p w14:paraId="1C8BB92B" w14:textId="77777777" w:rsidR="00F54BE2" w:rsidRPr="00D30C12" w:rsidRDefault="00F54BE2" w:rsidP="00B83919">
      <w:pPr>
        <w:pStyle w:val="Heading3"/>
        <w:rPr>
          <w:rFonts w:asciiTheme="minorHAnsi" w:hAnsiTheme="minorHAnsi" w:cstheme="minorHAnsi"/>
        </w:rPr>
      </w:pPr>
      <w:bookmarkStart w:id="14" w:name="_Toc512938848"/>
    </w:p>
    <w:p w14:paraId="374B75AC" w14:textId="77777777" w:rsidR="003D2163" w:rsidRPr="00D30C12" w:rsidRDefault="003D2163" w:rsidP="00B83919">
      <w:pPr>
        <w:pStyle w:val="Heading3"/>
        <w:rPr>
          <w:rFonts w:asciiTheme="minorHAnsi" w:hAnsiTheme="minorHAnsi" w:cstheme="minorHAnsi"/>
        </w:rPr>
      </w:pPr>
      <w:r w:rsidRPr="00D30C12">
        <w:rPr>
          <w:rFonts w:asciiTheme="minorHAnsi" w:hAnsiTheme="minorHAnsi" w:cstheme="minorHAnsi"/>
        </w:rPr>
        <w:t xml:space="preserve">Table 3: </w:t>
      </w:r>
      <w:r w:rsidR="00327269" w:rsidRPr="00D30C12">
        <w:rPr>
          <w:rFonts w:asciiTheme="minorHAnsi" w:hAnsiTheme="minorHAnsi" w:cstheme="minorHAnsi"/>
        </w:rPr>
        <w:t xml:space="preserve">Success </w:t>
      </w:r>
      <w:r w:rsidRPr="00D30C12">
        <w:rPr>
          <w:rFonts w:asciiTheme="minorHAnsi" w:hAnsiTheme="minorHAnsi" w:cstheme="minorHAnsi"/>
        </w:rPr>
        <w:t>Criteria, Level AAA</w:t>
      </w:r>
      <w:bookmarkEnd w:id="14"/>
    </w:p>
    <w:p w14:paraId="64EE1329" w14:textId="4E846F45" w:rsidR="003D2163" w:rsidRPr="00D30C12" w:rsidRDefault="003D2163" w:rsidP="00270F56">
      <w:pPr>
        <w:rPr>
          <w:rFonts w:asciiTheme="minorHAnsi" w:hAnsiTheme="minorHAnsi" w:cstheme="minorHAnsi"/>
        </w:rPr>
      </w:pPr>
      <w:r w:rsidRPr="00D30C12">
        <w:rPr>
          <w:rFonts w:asciiTheme="minorHAnsi" w:hAnsiTheme="minorHAnsi" w:cstheme="minorHAnsi"/>
        </w:rPr>
        <w:t>Notes:</w:t>
      </w:r>
      <w:r w:rsidR="00C761C8" w:rsidRPr="00D30C12">
        <w:rPr>
          <w:rFonts w:asciiTheme="minorHAnsi" w:hAnsiTheme="minorHAnsi" w:cstheme="minorHAnsi"/>
        </w:rPr>
        <w:t xml:space="preserve"> </w:t>
      </w:r>
      <w:r w:rsidR="00A56D0B" w:rsidRPr="00D30C12">
        <w:rPr>
          <w:rFonts w:asciiTheme="minorHAnsi" w:hAnsiTheme="minorHAnsi" w:cstheme="minorHAnsi"/>
        </w:rPr>
        <w:t>AAA Success Criteria are n</w:t>
      </w:r>
      <w:r w:rsidR="00C761C8" w:rsidRPr="00D30C12">
        <w:rPr>
          <w:rFonts w:asciiTheme="minorHAnsi" w:hAnsiTheme="minorHAnsi" w:cstheme="minorHAnsi"/>
        </w:rPr>
        <w:t xml:space="preserve">ot </w:t>
      </w:r>
      <w:r w:rsidR="00A56D0B" w:rsidRPr="00D30C12">
        <w:rPr>
          <w:rFonts w:asciiTheme="minorHAnsi" w:hAnsiTheme="minorHAnsi" w:cstheme="minorHAnsi"/>
        </w:rPr>
        <w:t>evaluated</w:t>
      </w:r>
      <w:r w:rsidR="00C761C8" w:rsidRPr="00D30C12">
        <w:rPr>
          <w:rFonts w:asciiTheme="minorHAnsi" w:hAnsiTheme="minorHAnsi" w:cstheme="minorHAnsi"/>
        </w:rPr>
        <w:t xml:space="preserve"> </w:t>
      </w:r>
      <w:r w:rsidR="00A56D0B" w:rsidRPr="00D30C12">
        <w:rPr>
          <w:rFonts w:asciiTheme="minorHAnsi" w:hAnsiTheme="minorHAnsi" w:cstheme="minorHAnsi"/>
        </w:rPr>
        <w:t>for this product.</w:t>
      </w:r>
    </w:p>
    <w:p w14:paraId="1C61F745" w14:textId="77777777" w:rsidR="0048469B" w:rsidRPr="00D30C12" w:rsidRDefault="0048469B" w:rsidP="00270F56">
      <w:pPr>
        <w:rPr>
          <w:rFonts w:asciiTheme="minorHAnsi" w:hAnsiTheme="minorHAnsi" w:cstheme="minorHAnsi"/>
        </w:rPr>
      </w:pPr>
    </w:p>
    <w:p w14:paraId="7557D0B4" w14:textId="77777777" w:rsidR="0048469B" w:rsidRPr="00D30C12" w:rsidRDefault="0048469B" w:rsidP="0048469B">
      <w:pPr>
        <w:pStyle w:val="Heading2"/>
        <w:rPr>
          <w:rFonts w:asciiTheme="minorHAnsi" w:hAnsiTheme="minorHAnsi" w:cstheme="minorHAnsi"/>
        </w:rPr>
      </w:pPr>
      <w:bookmarkStart w:id="15" w:name="_Toc512938934"/>
      <w:r w:rsidRPr="00D30C12">
        <w:rPr>
          <w:rFonts w:asciiTheme="minorHAnsi" w:hAnsiTheme="minorHAnsi" w:cstheme="minorHAnsi"/>
        </w:rPr>
        <w:t>Revised Section 508 Report</w:t>
      </w:r>
      <w:bookmarkEnd w:id="15"/>
    </w:p>
    <w:p w14:paraId="44EE83E6" w14:textId="77777777" w:rsidR="0048469B" w:rsidRPr="00D30C12" w:rsidRDefault="0048469B" w:rsidP="0048469B">
      <w:pPr>
        <w:rPr>
          <w:rFonts w:asciiTheme="minorHAnsi" w:hAnsiTheme="minorHAnsi" w:cstheme="minorHAnsi"/>
        </w:rPr>
      </w:pPr>
      <w:r w:rsidRPr="00D30C12">
        <w:rPr>
          <w:rFonts w:asciiTheme="minorHAnsi" w:hAnsiTheme="minorHAnsi" w:cstheme="minorHAnsi"/>
        </w:rPr>
        <w:t>Notes:</w:t>
      </w:r>
    </w:p>
    <w:p w14:paraId="0D46E7CC" w14:textId="77777777" w:rsidR="0048469B" w:rsidRPr="00D30C12" w:rsidRDefault="0048469B" w:rsidP="0048469B">
      <w:pPr>
        <w:pStyle w:val="Heading3"/>
        <w:rPr>
          <w:rFonts w:asciiTheme="minorHAnsi" w:hAnsiTheme="minorHAnsi" w:cstheme="minorHAnsi"/>
        </w:rPr>
      </w:pPr>
      <w:bookmarkStart w:id="16" w:name="_Toc512938935"/>
      <w:bookmarkStart w:id="17" w:name="_Toc473010290"/>
      <w:r w:rsidRPr="00D30C12">
        <w:rPr>
          <w:rFonts w:asciiTheme="minorHAnsi" w:hAnsiTheme="minorHAnsi" w:cstheme="minorHAnsi"/>
        </w:rPr>
        <w:t xml:space="preserve">Chapter 3: </w:t>
      </w:r>
      <w:hyperlink r:id="rId67" w:anchor="302-functional-performance-criteria" w:history="1">
        <w:r w:rsidRPr="00D30C12">
          <w:rPr>
            <w:rStyle w:val="Hyperlink"/>
            <w:rFonts w:asciiTheme="minorHAnsi" w:hAnsiTheme="minorHAnsi" w:cstheme="minorHAnsi"/>
          </w:rPr>
          <w:t>Functional Performance Criteria</w:t>
        </w:r>
      </w:hyperlink>
      <w:r w:rsidRPr="00D30C12">
        <w:rPr>
          <w:rFonts w:asciiTheme="minorHAnsi" w:hAnsiTheme="minorHAnsi" w:cstheme="minorHAnsi"/>
        </w:rPr>
        <w:t xml:space="preserve"> (FPC)</w:t>
      </w:r>
      <w:bookmarkEnd w:id="16"/>
      <w:bookmarkEnd w:id="17"/>
    </w:p>
    <w:p w14:paraId="74373D65" w14:textId="77777777" w:rsidR="0048469B" w:rsidRPr="00D30C12" w:rsidRDefault="0048469B" w:rsidP="0048469B">
      <w:pPr>
        <w:rPr>
          <w:rFonts w:asciiTheme="minorHAnsi" w:hAnsiTheme="minorHAnsi" w:cstheme="minorHAnsi"/>
        </w:rPr>
      </w:pPr>
      <w:r w:rsidRPr="00D30C12">
        <w:rPr>
          <w:rFonts w:asciiTheme="minorHAnsi" w:hAnsiTheme="minorHAnsi" w:cstheme="minorHAnsi"/>
        </w:rPr>
        <w:t>Notes:</w:t>
      </w:r>
    </w:p>
    <w:tbl>
      <w:tblPr>
        <w:tblW w:w="5000" w:type="pct"/>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631"/>
        <w:gridCol w:w="3884"/>
        <w:gridCol w:w="3869"/>
      </w:tblGrid>
      <w:tr w:rsidR="0048469B" w:rsidRPr="00D30C12" w14:paraId="7F659925" w14:textId="77777777" w:rsidTr="36AE21A5">
        <w:trPr>
          <w:tblHeade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EAAAA" w:themeFill="background2" w:themeFillShade="BF"/>
            <w:vAlign w:val="center"/>
            <w:hideMark/>
          </w:tcPr>
          <w:p w14:paraId="063B460E" w14:textId="77777777" w:rsidR="0048469B" w:rsidRPr="00D30C12" w:rsidRDefault="0048469B">
            <w:pPr>
              <w:ind w:left="-15" w:firstLine="15"/>
              <w:jc w:val="center"/>
              <w:rPr>
                <w:rFonts w:asciiTheme="minorHAnsi" w:hAnsiTheme="minorHAnsi" w:cstheme="minorHAnsi"/>
                <w:b/>
                <w:bCs/>
              </w:rPr>
            </w:pPr>
            <w:r w:rsidRPr="00D30C12">
              <w:rPr>
                <w:rFonts w:asciiTheme="minorHAnsi" w:hAnsiTheme="minorHAnsi" w:cstheme="minorHAnsi"/>
                <w:b/>
                <w:bCs/>
              </w:rPr>
              <w:t>Criteria</w:t>
            </w:r>
          </w:p>
        </w:tc>
        <w:tc>
          <w:tcPr>
            <w:tcW w:w="1350" w:type="pct"/>
            <w:tcBorders>
              <w:top w:val="outset" w:sz="6" w:space="0" w:color="auto"/>
              <w:left w:val="outset" w:sz="6" w:space="0" w:color="auto"/>
              <w:bottom w:val="outset" w:sz="6" w:space="0" w:color="auto"/>
              <w:right w:val="outset" w:sz="6" w:space="0" w:color="auto"/>
            </w:tcBorders>
            <w:shd w:val="clear" w:color="auto" w:fill="AEAAAA" w:themeFill="background2" w:themeFillShade="BF"/>
            <w:vAlign w:val="center"/>
            <w:hideMark/>
          </w:tcPr>
          <w:p w14:paraId="2AFB2C07" w14:textId="7B0C73A6" w:rsidR="0048469B" w:rsidRPr="00D30C12" w:rsidRDefault="0048469B" w:rsidP="00E1040C">
            <w:pPr>
              <w:ind w:left="-15" w:firstLine="15"/>
              <w:jc w:val="center"/>
              <w:rPr>
                <w:rFonts w:asciiTheme="minorHAnsi" w:hAnsiTheme="minorHAnsi" w:cstheme="minorHAnsi"/>
                <w:b/>
                <w:bCs/>
              </w:rPr>
            </w:pPr>
            <w:r w:rsidRPr="00D30C12">
              <w:rPr>
                <w:rFonts w:asciiTheme="minorHAnsi" w:hAnsiTheme="minorHAnsi" w:cstheme="minorHAnsi"/>
                <w:b/>
                <w:bCs/>
              </w:rPr>
              <w:t>Conformance Level</w:t>
            </w:r>
          </w:p>
        </w:tc>
        <w:tc>
          <w:tcPr>
            <w:tcW w:w="1345" w:type="pct"/>
            <w:tcBorders>
              <w:top w:val="outset" w:sz="6" w:space="0" w:color="auto"/>
              <w:left w:val="outset" w:sz="6" w:space="0" w:color="auto"/>
              <w:bottom w:val="outset" w:sz="6" w:space="0" w:color="auto"/>
              <w:right w:val="outset" w:sz="6" w:space="0" w:color="auto"/>
            </w:tcBorders>
            <w:shd w:val="clear" w:color="auto" w:fill="AEAAAA" w:themeFill="background2" w:themeFillShade="BF"/>
            <w:vAlign w:val="center"/>
            <w:hideMark/>
          </w:tcPr>
          <w:p w14:paraId="00D4D114" w14:textId="77777777" w:rsidR="0048469B" w:rsidRPr="00D30C12" w:rsidRDefault="0048469B">
            <w:pPr>
              <w:ind w:left="-15" w:firstLine="15"/>
              <w:jc w:val="center"/>
              <w:rPr>
                <w:rFonts w:asciiTheme="minorHAnsi" w:hAnsiTheme="minorHAnsi" w:cstheme="minorHAnsi"/>
                <w:b/>
                <w:bCs/>
              </w:rPr>
            </w:pPr>
            <w:r w:rsidRPr="00D30C12">
              <w:rPr>
                <w:rFonts w:asciiTheme="minorHAnsi" w:hAnsiTheme="minorHAnsi" w:cstheme="minorHAnsi"/>
                <w:b/>
                <w:bCs/>
              </w:rPr>
              <w:t>Remarks and Explanations</w:t>
            </w:r>
          </w:p>
        </w:tc>
      </w:tr>
      <w:tr w:rsidR="0048469B" w:rsidRPr="00D30C12" w14:paraId="3B65B560"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77B11913" w14:textId="77777777" w:rsidR="0048469B" w:rsidRPr="00D30C12" w:rsidRDefault="0048469B">
            <w:pPr>
              <w:ind w:left="-15" w:firstLine="15"/>
              <w:rPr>
                <w:rStyle w:val="Strong"/>
                <w:rFonts w:asciiTheme="minorHAnsi" w:hAnsiTheme="minorHAnsi" w:cstheme="minorHAnsi"/>
              </w:rPr>
            </w:pPr>
            <w:r w:rsidRPr="00D30C12">
              <w:rPr>
                <w:rFonts w:asciiTheme="minorHAnsi" w:hAnsiTheme="minorHAnsi" w:cstheme="minorHAnsi"/>
              </w:rPr>
              <w:t>302.1</w:t>
            </w:r>
            <w:r w:rsidRPr="00D30C12">
              <w:rPr>
                <w:rStyle w:val="Strong"/>
                <w:rFonts w:asciiTheme="minorHAnsi" w:hAnsiTheme="minorHAnsi" w:cstheme="minorHAnsi"/>
              </w:rPr>
              <w:t xml:space="preserve"> </w:t>
            </w:r>
            <w:r w:rsidRPr="00D30C12">
              <w:rPr>
                <w:rFonts w:asciiTheme="minorHAnsi" w:hAnsiTheme="minorHAnsi" w:cstheme="minorHAnsi"/>
              </w:rPr>
              <w:t>Without Vision</w:t>
            </w:r>
          </w:p>
        </w:tc>
        <w:tc>
          <w:tcPr>
            <w:tcW w:w="1350" w:type="pct"/>
            <w:tcBorders>
              <w:top w:val="outset" w:sz="6" w:space="0" w:color="auto"/>
              <w:left w:val="outset" w:sz="6" w:space="0" w:color="auto"/>
              <w:bottom w:val="outset" w:sz="6" w:space="0" w:color="auto"/>
              <w:right w:val="outset" w:sz="6" w:space="0" w:color="auto"/>
            </w:tcBorders>
            <w:vAlign w:val="center"/>
          </w:tcPr>
          <w:p w14:paraId="601BE436" w14:textId="5B2AE7D0" w:rsidR="0048469B" w:rsidRPr="00D30C12" w:rsidRDefault="00C23F39" w:rsidP="00E1040C">
            <w:pPr>
              <w:ind w:left="-15" w:firstLine="15"/>
              <w:jc w:val="center"/>
              <w:rPr>
                <w:rFonts w:asciiTheme="minorHAnsi" w:hAnsiTheme="minorHAnsi" w:cstheme="minorHAnsi"/>
              </w:rPr>
            </w:pPr>
            <w:r w:rsidRPr="00D30C12">
              <w:rPr>
                <w:rFonts w:asciiTheme="minorHAnsi" w:hAnsiTheme="minorHAnsi" w:cstheme="minorHAnsi"/>
              </w:rPr>
              <w:t>Partially Supports</w:t>
            </w:r>
          </w:p>
        </w:tc>
        <w:tc>
          <w:tcPr>
            <w:tcW w:w="1345" w:type="pct"/>
            <w:tcBorders>
              <w:top w:val="outset" w:sz="6" w:space="0" w:color="auto"/>
              <w:left w:val="outset" w:sz="6" w:space="0" w:color="auto"/>
              <w:bottom w:val="outset" w:sz="6" w:space="0" w:color="auto"/>
              <w:right w:val="outset" w:sz="6" w:space="0" w:color="auto"/>
            </w:tcBorders>
            <w:vAlign w:val="center"/>
          </w:tcPr>
          <w:p w14:paraId="290EE4A1" w14:textId="7B4E5127" w:rsidR="0048469B" w:rsidRPr="00D30C12" w:rsidRDefault="002014F1" w:rsidP="36AE21A5">
            <w:pPr>
              <w:ind w:left="-15" w:firstLine="15"/>
              <w:rPr>
                <w:rFonts w:asciiTheme="minorHAnsi" w:hAnsiTheme="minorHAnsi" w:cstheme="minorBidi"/>
              </w:rPr>
            </w:pPr>
            <w:r>
              <w:rPr>
                <w:rFonts w:asciiTheme="minorHAnsi" w:hAnsiTheme="minorHAnsi" w:cstheme="minorBidi"/>
              </w:rPr>
              <w:t>Carbon Black Cloud Enterprise EDR</w:t>
            </w:r>
            <w:r w:rsidR="00ED5C1D">
              <w:rPr>
                <w:rFonts w:asciiTheme="minorHAnsi" w:hAnsiTheme="minorHAnsi" w:cstheme="minorBidi"/>
              </w:rPr>
              <w:t xml:space="preserve"> </w:t>
            </w:r>
            <w:r w:rsidR="29E1A7BB" w:rsidRPr="36AE21A5">
              <w:rPr>
                <w:rFonts w:asciiTheme="minorHAnsi" w:hAnsiTheme="minorHAnsi" w:cstheme="minorBidi"/>
              </w:rPr>
              <w:t>allow</w:t>
            </w:r>
            <w:r w:rsidR="56B0DF5A" w:rsidRPr="36AE21A5">
              <w:rPr>
                <w:rFonts w:asciiTheme="minorHAnsi" w:hAnsiTheme="minorHAnsi" w:cstheme="minorBidi"/>
              </w:rPr>
              <w:t>s</w:t>
            </w:r>
            <w:r w:rsidR="29E1A7BB" w:rsidRPr="36AE21A5">
              <w:rPr>
                <w:rFonts w:asciiTheme="minorHAnsi" w:hAnsiTheme="minorHAnsi" w:cstheme="minorBidi"/>
              </w:rPr>
              <w:t xml:space="preserve"> vision-impaired users </w:t>
            </w:r>
            <w:r w:rsidR="56B0DF5A" w:rsidRPr="36AE21A5">
              <w:rPr>
                <w:rFonts w:asciiTheme="minorHAnsi" w:hAnsiTheme="minorHAnsi" w:cstheme="minorBidi"/>
              </w:rPr>
              <w:t>to access the pages with a</w:t>
            </w:r>
            <w:r w:rsidR="29E1A7BB" w:rsidRPr="36AE21A5">
              <w:rPr>
                <w:rFonts w:asciiTheme="minorHAnsi" w:hAnsiTheme="minorHAnsi" w:cstheme="minorBidi"/>
              </w:rPr>
              <w:t xml:space="preserve"> screen reader. </w:t>
            </w:r>
            <w:r w:rsidR="56B0DF5A" w:rsidRPr="36AE21A5">
              <w:rPr>
                <w:rFonts w:asciiTheme="minorHAnsi" w:hAnsiTheme="minorHAnsi" w:cstheme="minorBidi"/>
              </w:rPr>
              <w:t>Some</w:t>
            </w:r>
            <w:r w:rsidR="29E1A7BB" w:rsidRPr="36AE21A5">
              <w:rPr>
                <w:rFonts w:asciiTheme="minorHAnsi" w:hAnsiTheme="minorHAnsi" w:cstheme="minorBidi"/>
              </w:rPr>
              <w:t xml:space="preserve"> </w:t>
            </w:r>
            <w:r w:rsidR="56B0DF5A" w:rsidRPr="36AE21A5">
              <w:rPr>
                <w:rFonts w:asciiTheme="minorHAnsi" w:hAnsiTheme="minorHAnsi" w:cstheme="minorBidi"/>
              </w:rPr>
              <w:t xml:space="preserve">components may not convey name, </w:t>
            </w:r>
            <w:r w:rsidR="56B0DF5A" w:rsidRPr="36AE21A5">
              <w:rPr>
                <w:rFonts w:asciiTheme="minorHAnsi" w:hAnsiTheme="minorHAnsi" w:cstheme="minorBidi"/>
              </w:rPr>
              <w:lastRenderedPageBreak/>
              <w:t xml:space="preserve">role and state as disclosed in Table 1: </w:t>
            </w:r>
            <w:r w:rsidR="097DB1CA" w:rsidRPr="36AE21A5">
              <w:rPr>
                <w:rFonts w:asciiTheme="minorHAnsi" w:hAnsiTheme="minorHAnsi" w:cstheme="minorBidi"/>
              </w:rPr>
              <w:t xml:space="preserve">1.3.1 </w:t>
            </w:r>
            <w:r w:rsidR="63596898" w:rsidRPr="36AE21A5">
              <w:rPr>
                <w:rFonts w:asciiTheme="minorHAnsi" w:hAnsiTheme="minorHAnsi" w:cstheme="minorBidi"/>
              </w:rPr>
              <w:t>and 4.1.2</w:t>
            </w:r>
          </w:p>
        </w:tc>
      </w:tr>
      <w:tr w:rsidR="00F325A7" w:rsidRPr="00D30C12" w14:paraId="49BD6766"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47EC0941" w14:textId="77777777" w:rsidR="00F325A7" w:rsidRPr="00D30C12" w:rsidRDefault="00F325A7" w:rsidP="00F325A7">
            <w:pPr>
              <w:ind w:left="-15" w:firstLine="15"/>
              <w:rPr>
                <w:rStyle w:val="Strong"/>
                <w:rFonts w:asciiTheme="minorHAnsi" w:hAnsiTheme="minorHAnsi" w:cstheme="minorHAnsi"/>
              </w:rPr>
            </w:pPr>
            <w:r w:rsidRPr="00D30C12">
              <w:rPr>
                <w:rFonts w:asciiTheme="minorHAnsi" w:hAnsiTheme="minorHAnsi" w:cstheme="minorHAnsi"/>
              </w:rPr>
              <w:lastRenderedPageBreak/>
              <w:t>302.2 With Limited Vision</w:t>
            </w:r>
          </w:p>
        </w:tc>
        <w:tc>
          <w:tcPr>
            <w:tcW w:w="1350" w:type="pct"/>
            <w:tcBorders>
              <w:top w:val="outset" w:sz="6" w:space="0" w:color="auto"/>
              <w:left w:val="outset" w:sz="6" w:space="0" w:color="auto"/>
              <w:bottom w:val="outset" w:sz="6" w:space="0" w:color="auto"/>
              <w:right w:val="outset" w:sz="6" w:space="0" w:color="auto"/>
            </w:tcBorders>
            <w:vAlign w:val="center"/>
          </w:tcPr>
          <w:p w14:paraId="452BD33C" w14:textId="68D5C417" w:rsidR="00F325A7" w:rsidRPr="00276CDA" w:rsidRDefault="51423EF5" w:rsidP="36AE21A5">
            <w:pPr>
              <w:ind w:left="-15" w:firstLine="15"/>
              <w:jc w:val="center"/>
              <w:rPr>
                <w:rFonts w:asciiTheme="minorHAnsi" w:hAnsiTheme="minorHAnsi" w:cstheme="minorBidi"/>
              </w:rPr>
            </w:pPr>
            <w:r w:rsidRPr="36AE21A5">
              <w:rPr>
                <w:rFonts w:asciiTheme="minorHAnsi" w:hAnsiTheme="minorHAnsi" w:cstheme="minorBidi"/>
              </w:rPr>
              <w:t>Partially Supports</w:t>
            </w:r>
          </w:p>
        </w:tc>
        <w:tc>
          <w:tcPr>
            <w:tcW w:w="1345" w:type="pct"/>
            <w:tcBorders>
              <w:top w:val="outset" w:sz="6" w:space="0" w:color="auto"/>
              <w:left w:val="outset" w:sz="6" w:space="0" w:color="auto"/>
              <w:bottom w:val="outset" w:sz="6" w:space="0" w:color="auto"/>
              <w:right w:val="outset" w:sz="6" w:space="0" w:color="auto"/>
            </w:tcBorders>
            <w:vAlign w:val="center"/>
          </w:tcPr>
          <w:p w14:paraId="3D538FB8" w14:textId="14FD1ACF" w:rsidR="00F325A7" w:rsidRPr="00276CDA" w:rsidRDefault="002014F1" w:rsidP="36AE21A5">
            <w:pPr>
              <w:ind w:left="-15" w:firstLine="15"/>
              <w:rPr>
                <w:rFonts w:asciiTheme="minorHAnsi" w:hAnsiTheme="minorHAnsi" w:cstheme="minorBidi"/>
              </w:rPr>
            </w:pPr>
            <w:r>
              <w:rPr>
                <w:rFonts w:asciiTheme="minorHAnsi" w:hAnsiTheme="minorHAnsi" w:cstheme="minorBidi"/>
              </w:rPr>
              <w:t>Carbon Black Cloud Enterprise EDR</w:t>
            </w:r>
            <w:r w:rsidR="004A02C6">
              <w:rPr>
                <w:rFonts w:asciiTheme="minorHAnsi" w:hAnsiTheme="minorHAnsi" w:cstheme="minorBidi"/>
              </w:rPr>
              <w:t xml:space="preserve"> </w:t>
            </w:r>
            <w:r w:rsidR="29E1A7BB" w:rsidRPr="36AE21A5">
              <w:rPr>
                <w:rFonts w:asciiTheme="minorHAnsi" w:hAnsiTheme="minorHAnsi" w:cstheme="minorBidi"/>
              </w:rPr>
              <w:t>allow</w:t>
            </w:r>
            <w:r w:rsidR="67C0E90B" w:rsidRPr="36AE21A5">
              <w:rPr>
                <w:rFonts w:asciiTheme="minorHAnsi" w:hAnsiTheme="minorHAnsi" w:cstheme="minorBidi"/>
              </w:rPr>
              <w:t>s</w:t>
            </w:r>
            <w:r w:rsidR="29E1A7BB" w:rsidRPr="36AE21A5">
              <w:rPr>
                <w:rFonts w:asciiTheme="minorHAnsi" w:hAnsiTheme="minorHAnsi" w:cstheme="minorBidi"/>
              </w:rPr>
              <w:t xml:space="preserve"> </w:t>
            </w:r>
            <w:r w:rsidR="67C0E90B" w:rsidRPr="36AE21A5">
              <w:rPr>
                <w:rFonts w:asciiTheme="minorHAnsi" w:hAnsiTheme="minorHAnsi" w:cstheme="minorBidi"/>
              </w:rPr>
              <w:t>people with limited</w:t>
            </w:r>
            <w:r w:rsidR="29E1A7BB" w:rsidRPr="36AE21A5">
              <w:rPr>
                <w:rFonts w:asciiTheme="minorHAnsi" w:hAnsiTheme="minorHAnsi" w:cstheme="minorBidi"/>
              </w:rPr>
              <w:t xml:space="preserve"> vision to access </w:t>
            </w:r>
            <w:r w:rsidR="67C0E90B" w:rsidRPr="36AE21A5">
              <w:rPr>
                <w:rFonts w:asciiTheme="minorHAnsi" w:hAnsiTheme="minorHAnsi" w:cstheme="minorBidi"/>
              </w:rPr>
              <w:t xml:space="preserve">most features </w:t>
            </w:r>
            <w:r w:rsidR="29E1A7BB" w:rsidRPr="36AE21A5">
              <w:rPr>
                <w:rFonts w:asciiTheme="minorHAnsi" w:hAnsiTheme="minorHAnsi" w:cstheme="minorBidi"/>
              </w:rPr>
              <w:t xml:space="preserve">using screen readers or magnifiers. </w:t>
            </w:r>
            <w:r w:rsidR="67C0E90B" w:rsidRPr="36AE21A5">
              <w:rPr>
                <w:rFonts w:asciiTheme="minorHAnsi" w:hAnsiTheme="minorHAnsi" w:cstheme="minorBidi"/>
              </w:rPr>
              <w:t>S</w:t>
            </w:r>
            <w:r w:rsidR="29E1A7BB" w:rsidRPr="36AE21A5">
              <w:rPr>
                <w:rFonts w:asciiTheme="minorHAnsi" w:hAnsiTheme="minorHAnsi" w:cstheme="minorBidi"/>
              </w:rPr>
              <w:t>ome</w:t>
            </w:r>
            <w:r w:rsidR="67C0E90B" w:rsidRPr="36AE21A5">
              <w:rPr>
                <w:rFonts w:asciiTheme="minorHAnsi" w:hAnsiTheme="minorHAnsi" w:cstheme="minorBidi"/>
              </w:rPr>
              <w:t xml:space="preserve"> features may be hard to use as disclosed in Table 2:</w:t>
            </w:r>
            <w:r w:rsidR="63596898" w:rsidRPr="36AE21A5">
              <w:rPr>
                <w:rFonts w:asciiTheme="minorHAnsi" w:hAnsiTheme="minorHAnsi" w:cstheme="minorBidi"/>
              </w:rPr>
              <w:t xml:space="preserve"> 1.4.4 &amp; 1.4.10</w:t>
            </w:r>
          </w:p>
        </w:tc>
      </w:tr>
      <w:tr w:rsidR="00F325A7" w:rsidRPr="00D30C12" w14:paraId="65859394"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0234A0EE" w14:textId="77777777" w:rsidR="00F325A7" w:rsidRPr="00D30C12" w:rsidRDefault="00F325A7" w:rsidP="00F325A7">
            <w:pPr>
              <w:ind w:left="-15" w:firstLine="15"/>
              <w:rPr>
                <w:rStyle w:val="Strong"/>
                <w:rFonts w:asciiTheme="minorHAnsi" w:hAnsiTheme="minorHAnsi" w:cstheme="minorHAnsi"/>
              </w:rPr>
            </w:pPr>
            <w:r w:rsidRPr="00D30C12">
              <w:rPr>
                <w:rFonts w:asciiTheme="minorHAnsi" w:hAnsiTheme="minorHAnsi" w:cstheme="minorHAnsi"/>
              </w:rPr>
              <w:t>302.3</w:t>
            </w:r>
            <w:r w:rsidRPr="00D30C12">
              <w:rPr>
                <w:rStyle w:val="Strong"/>
                <w:rFonts w:asciiTheme="minorHAnsi" w:hAnsiTheme="minorHAnsi" w:cstheme="minorHAnsi"/>
              </w:rPr>
              <w:t xml:space="preserve"> </w:t>
            </w:r>
            <w:r w:rsidRPr="00D30C12">
              <w:rPr>
                <w:rFonts w:asciiTheme="minorHAnsi" w:hAnsiTheme="minorHAnsi" w:cstheme="minorHAnsi"/>
              </w:rPr>
              <w:t>Without Perception of Color</w:t>
            </w:r>
          </w:p>
        </w:tc>
        <w:tc>
          <w:tcPr>
            <w:tcW w:w="1350" w:type="pct"/>
            <w:tcBorders>
              <w:top w:val="outset" w:sz="6" w:space="0" w:color="auto"/>
              <w:left w:val="outset" w:sz="6" w:space="0" w:color="auto"/>
              <w:bottom w:val="outset" w:sz="6" w:space="0" w:color="auto"/>
              <w:right w:val="outset" w:sz="6" w:space="0" w:color="auto"/>
            </w:tcBorders>
          </w:tcPr>
          <w:p w14:paraId="380E7B04" w14:textId="22237411" w:rsidR="00F325A7" w:rsidRPr="00D30C12" w:rsidRDefault="000812BB" w:rsidP="00E1040C">
            <w:pPr>
              <w:jc w:val="center"/>
              <w:rPr>
                <w:rFonts w:asciiTheme="minorHAnsi" w:hAnsiTheme="minorHAnsi" w:cstheme="minorBidi"/>
              </w:rPr>
            </w:pPr>
            <w:r w:rsidRPr="00D30C12">
              <w:rPr>
                <w:rFonts w:asciiTheme="minorHAnsi" w:hAnsiTheme="minorHAnsi" w:cstheme="minorHAnsi"/>
              </w:rPr>
              <w:t>Supports</w:t>
            </w:r>
          </w:p>
        </w:tc>
        <w:tc>
          <w:tcPr>
            <w:tcW w:w="1345" w:type="pct"/>
            <w:tcBorders>
              <w:top w:val="outset" w:sz="6" w:space="0" w:color="auto"/>
              <w:left w:val="outset" w:sz="6" w:space="0" w:color="auto"/>
              <w:bottom w:val="outset" w:sz="6" w:space="0" w:color="auto"/>
              <w:right w:val="outset" w:sz="6" w:space="0" w:color="auto"/>
            </w:tcBorders>
            <w:shd w:val="clear" w:color="auto" w:fill="000000" w:themeFill="text1"/>
            <w:vAlign w:val="center"/>
          </w:tcPr>
          <w:p w14:paraId="1E9216E8" w14:textId="4A3A11B4" w:rsidR="00F325A7" w:rsidRPr="00276CDA" w:rsidRDefault="002014F1" w:rsidP="36AE21A5">
            <w:pPr>
              <w:ind w:left="-15"/>
              <w:rPr>
                <w:rFonts w:asciiTheme="minorHAnsi" w:hAnsiTheme="minorHAnsi" w:cstheme="minorBidi"/>
              </w:rPr>
            </w:pPr>
            <w:r>
              <w:rPr>
                <w:rFonts w:asciiTheme="minorHAnsi" w:hAnsiTheme="minorHAnsi" w:cstheme="minorBidi"/>
              </w:rPr>
              <w:t>Carbon Black Cloud Enterprise EDR</w:t>
            </w:r>
            <w:r w:rsidR="00056754">
              <w:rPr>
                <w:rFonts w:asciiTheme="minorHAnsi" w:hAnsiTheme="minorHAnsi" w:cstheme="minorBidi"/>
              </w:rPr>
              <w:t xml:space="preserve"> </w:t>
            </w:r>
            <w:r w:rsidR="1C040562" w:rsidRPr="36AE21A5">
              <w:rPr>
                <w:rFonts w:asciiTheme="minorHAnsi" w:hAnsiTheme="minorHAnsi" w:cstheme="minorBidi"/>
                <w:lang w:val="en-US"/>
              </w:rPr>
              <w:t>does not use color as the only way to convey information.</w:t>
            </w:r>
          </w:p>
        </w:tc>
      </w:tr>
      <w:tr w:rsidR="00F325A7" w:rsidRPr="00D30C12" w14:paraId="4BF954F1"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507B71AD" w14:textId="77777777" w:rsidR="00F325A7" w:rsidRPr="00D30C12" w:rsidRDefault="00F325A7" w:rsidP="00F325A7">
            <w:pPr>
              <w:ind w:left="-15" w:firstLine="15"/>
              <w:rPr>
                <w:rStyle w:val="Strong"/>
                <w:rFonts w:asciiTheme="minorHAnsi" w:hAnsiTheme="minorHAnsi" w:cstheme="minorHAnsi"/>
              </w:rPr>
            </w:pPr>
            <w:r w:rsidRPr="00D30C12">
              <w:rPr>
                <w:rFonts w:asciiTheme="minorHAnsi" w:hAnsiTheme="minorHAnsi" w:cstheme="minorHAnsi"/>
              </w:rPr>
              <w:t>302.4</w:t>
            </w:r>
            <w:r w:rsidRPr="00D30C12">
              <w:rPr>
                <w:rStyle w:val="Strong"/>
                <w:rFonts w:asciiTheme="minorHAnsi" w:hAnsiTheme="minorHAnsi" w:cstheme="minorHAnsi"/>
              </w:rPr>
              <w:t xml:space="preserve"> </w:t>
            </w:r>
            <w:r w:rsidRPr="00D30C12">
              <w:rPr>
                <w:rFonts w:asciiTheme="minorHAnsi" w:hAnsiTheme="minorHAnsi" w:cstheme="minorHAnsi"/>
              </w:rPr>
              <w:t>Without Hearing</w:t>
            </w:r>
          </w:p>
        </w:tc>
        <w:tc>
          <w:tcPr>
            <w:tcW w:w="1350" w:type="pct"/>
            <w:tcBorders>
              <w:top w:val="outset" w:sz="6" w:space="0" w:color="auto"/>
              <w:left w:val="outset" w:sz="6" w:space="0" w:color="auto"/>
              <w:bottom w:val="outset" w:sz="6" w:space="0" w:color="auto"/>
              <w:right w:val="outset" w:sz="6" w:space="0" w:color="auto"/>
            </w:tcBorders>
          </w:tcPr>
          <w:p w14:paraId="2AC4DCAE" w14:textId="5C32385E" w:rsidR="00F325A7" w:rsidRPr="00D30C12" w:rsidRDefault="4FD4688F" w:rsidP="36AE21A5">
            <w:pPr>
              <w:jc w:val="center"/>
              <w:rPr>
                <w:rFonts w:asciiTheme="minorHAnsi" w:hAnsiTheme="minorHAnsi" w:cstheme="minorBidi"/>
              </w:rPr>
            </w:pPr>
            <w:r w:rsidRPr="36AE21A5">
              <w:rPr>
                <w:rFonts w:asciiTheme="minorHAnsi" w:hAnsiTheme="minorHAnsi" w:cstheme="minorBidi"/>
              </w:rPr>
              <w:t>Supports</w:t>
            </w:r>
          </w:p>
        </w:tc>
        <w:tc>
          <w:tcPr>
            <w:tcW w:w="1345" w:type="pct"/>
            <w:tcBorders>
              <w:top w:val="outset" w:sz="6" w:space="0" w:color="auto"/>
              <w:left w:val="outset" w:sz="6" w:space="0" w:color="auto"/>
              <w:bottom w:val="outset" w:sz="6" w:space="0" w:color="auto"/>
              <w:right w:val="outset" w:sz="6" w:space="0" w:color="auto"/>
            </w:tcBorders>
            <w:vAlign w:val="center"/>
          </w:tcPr>
          <w:p w14:paraId="5D52C917" w14:textId="18A38D3B" w:rsidR="00F325A7" w:rsidRPr="00276CDA" w:rsidRDefault="002014F1" w:rsidP="36AE21A5">
            <w:pPr>
              <w:ind w:left="-15" w:firstLine="15"/>
              <w:rPr>
                <w:rFonts w:asciiTheme="minorHAnsi" w:hAnsiTheme="minorHAnsi" w:cstheme="minorBidi"/>
              </w:rPr>
            </w:pPr>
            <w:r>
              <w:rPr>
                <w:rFonts w:asciiTheme="minorHAnsi" w:hAnsiTheme="minorHAnsi" w:cstheme="minorBidi"/>
              </w:rPr>
              <w:t>Carbon Black Cloud Enterprise EDR</w:t>
            </w:r>
            <w:r w:rsidR="004A02C6">
              <w:rPr>
                <w:rFonts w:asciiTheme="minorHAnsi" w:hAnsiTheme="minorHAnsi" w:cstheme="minorBidi"/>
              </w:rPr>
              <w:t xml:space="preserve"> </w:t>
            </w:r>
            <w:r w:rsidR="56424668" w:rsidRPr="36AE21A5">
              <w:rPr>
                <w:rFonts w:asciiTheme="minorHAnsi" w:hAnsiTheme="minorHAnsi" w:cstheme="minorBidi"/>
              </w:rPr>
              <w:t>ha</w:t>
            </w:r>
            <w:r w:rsidR="004A02C6">
              <w:rPr>
                <w:rFonts w:asciiTheme="minorHAnsi" w:hAnsiTheme="minorHAnsi" w:cstheme="minorBidi"/>
              </w:rPr>
              <w:t>ve</w:t>
            </w:r>
            <w:r w:rsidR="56424668" w:rsidRPr="36AE21A5">
              <w:rPr>
                <w:rFonts w:asciiTheme="minorHAnsi" w:hAnsiTheme="minorHAnsi" w:cstheme="minorBidi"/>
              </w:rPr>
              <w:t xml:space="preserve"> no operation that requires user</w:t>
            </w:r>
            <w:r w:rsidR="1D59E660" w:rsidRPr="36AE21A5">
              <w:rPr>
                <w:rFonts w:asciiTheme="minorHAnsi" w:hAnsiTheme="minorHAnsi" w:cstheme="minorBidi"/>
              </w:rPr>
              <w:t>s</w:t>
            </w:r>
            <w:r w:rsidR="56424668" w:rsidRPr="36AE21A5">
              <w:rPr>
                <w:rFonts w:asciiTheme="minorHAnsi" w:hAnsiTheme="minorHAnsi" w:cstheme="minorBidi"/>
              </w:rPr>
              <w:t xml:space="preserve"> to hear.</w:t>
            </w:r>
          </w:p>
        </w:tc>
      </w:tr>
      <w:tr w:rsidR="00F325A7" w:rsidRPr="00D30C12" w14:paraId="3134C6F8"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373C765F" w14:textId="77777777" w:rsidR="00F325A7" w:rsidRPr="00D30C12" w:rsidRDefault="00F325A7" w:rsidP="00F325A7">
            <w:pPr>
              <w:ind w:left="-15" w:firstLine="15"/>
              <w:rPr>
                <w:rStyle w:val="Strong"/>
                <w:rFonts w:asciiTheme="minorHAnsi" w:hAnsiTheme="minorHAnsi" w:cstheme="minorHAnsi"/>
              </w:rPr>
            </w:pPr>
            <w:r w:rsidRPr="00D30C12">
              <w:rPr>
                <w:rFonts w:asciiTheme="minorHAnsi" w:hAnsiTheme="minorHAnsi" w:cstheme="minorHAnsi"/>
              </w:rPr>
              <w:t>302.5</w:t>
            </w:r>
            <w:r w:rsidRPr="00D30C12">
              <w:rPr>
                <w:rStyle w:val="Strong"/>
                <w:rFonts w:asciiTheme="minorHAnsi" w:hAnsiTheme="minorHAnsi" w:cstheme="minorHAnsi"/>
              </w:rPr>
              <w:t xml:space="preserve"> </w:t>
            </w:r>
            <w:r w:rsidRPr="00D30C12">
              <w:rPr>
                <w:rFonts w:asciiTheme="minorHAnsi" w:hAnsiTheme="minorHAnsi" w:cstheme="minorHAnsi"/>
              </w:rPr>
              <w:t>With Limited Hearing</w:t>
            </w:r>
          </w:p>
        </w:tc>
        <w:tc>
          <w:tcPr>
            <w:tcW w:w="1350" w:type="pct"/>
            <w:tcBorders>
              <w:top w:val="outset" w:sz="6" w:space="0" w:color="auto"/>
              <w:left w:val="outset" w:sz="6" w:space="0" w:color="auto"/>
              <w:bottom w:val="outset" w:sz="6" w:space="0" w:color="auto"/>
              <w:right w:val="outset" w:sz="6" w:space="0" w:color="auto"/>
            </w:tcBorders>
          </w:tcPr>
          <w:p w14:paraId="2595E5AB" w14:textId="57102448" w:rsidR="00F325A7" w:rsidRPr="00D30C12" w:rsidRDefault="7F885697" w:rsidP="36AE21A5">
            <w:pPr>
              <w:jc w:val="center"/>
              <w:rPr>
                <w:rFonts w:asciiTheme="minorHAnsi" w:hAnsiTheme="minorHAnsi" w:cstheme="minorBidi"/>
              </w:rPr>
            </w:pPr>
            <w:r w:rsidRPr="36AE21A5">
              <w:rPr>
                <w:rFonts w:asciiTheme="minorHAnsi" w:hAnsiTheme="minorHAnsi" w:cstheme="minorBidi"/>
              </w:rPr>
              <w:t>Supports</w:t>
            </w:r>
          </w:p>
        </w:tc>
        <w:tc>
          <w:tcPr>
            <w:tcW w:w="1345" w:type="pct"/>
            <w:tcBorders>
              <w:top w:val="outset" w:sz="6" w:space="0" w:color="auto"/>
              <w:left w:val="outset" w:sz="6" w:space="0" w:color="auto"/>
              <w:bottom w:val="outset" w:sz="6" w:space="0" w:color="auto"/>
              <w:right w:val="outset" w:sz="6" w:space="0" w:color="auto"/>
            </w:tcBorders>
            <w:vAlign w:val="center"/>
          </w:tcPr>
          <w:p w14:paraId="02988BB8" w14:textId="7737858C" w:rsidR="00F325A7" w:rsidRPr="00276CDA" w:rsidRDefault="002014F1" w:rsidP="36AE21A5">
            <w:pPr>
              <w:ind w:left="-15" w:firstLine="15"/>
              <w:rPr>
                <w:rFonts w:asciiTheme="minorHAnsi" w:hAnsiTheme="minorHAnsi" w:cstheme="minorBidi"/>
              </w:rPr>
            </w:pPr>
            <w:r>
              <w:rPr>
                <w:rFonts w:asciiTheme="minorHAnsi" w:hAnsiTheme="minorHAnsi" w:cstheme="minorBidi"/>
              </w:rPr>
              <w:t>Carbon Black Cloud Enterprise EDR</w:t>
            </w:r>
            <w:r w:rsidR="004A02C6">
              <w:rPr>
                <w:rFonts w:asciiTheme="minorHAnsi" w:hAnsiTheme="minorHAnsi" w:cstheme="minorBidi"/>
              </w:rPr>
              <w:t xml:space="preserve"> </w:t>
            </w:r>
            <w:r w:rsidR="56424668" w:rsidRPr="36AE21A5">
              <w:rPr>
                <w:rFonts w:asciiTheme="minorHAnsi" w:hAnsiTheme="minorHAnsi" w:cstheme="minorBidi"/>
              </w:rPr>
              <w:t>ha</w:t>
            </w:r>
            <w:r w:rsidR="004A02C6">
              <w:rPr>
                <w:rFonts w:asciiTheme="minorHAnsi" w:hAnsiTheme="minorHAnsi" w:cstheme="minorBidi"/>
              </w:rPr>
              <w:t>ve</w:t>
            </w:r>
            <w:r w:rsidR="56424668" w:rsidRPr="36AE21A5">
              <w:rPr>
                <w:rFonts w:asciiTheme="minorHAnsi" w:hAnsiTheme="minorHAnsi" w:cstheme="minorBidi"/>
              </w:rPr>
              <w:t xml:space="preserve"> no operation that requires user</w:t>
            </w:r>
            <w:r w:rsidR="1D59E660" w:rsidRPr="36AE21A5">
              <w:rPr>
                <w:rFonts w:asciiTheme="minorHAnsi" w:hAnsiTheme="minorHAnsi" w:cstheme="minorBidi"/>
              </w:rPr>
              <w:t>s</w:t>
            </w:r>
            <w:r w:rsidR="56424668" w:rsidRPr="36AE21A5">
              <w:rPr>
                <w:rFonts w:asciiTheme="minorHAnsi" w:hAnsiTheme="minorHAnsi" w:cstheme="minorBidi"/>
              </w:rPr>
              <w:t xml:space="preserve"> to hear.</w:t>
            </w:r>
          </w:p>
        </w:tc>
      </w:tr>
      <w:tr w:rsidR="00F325A7" w:rsidRPr="00D30C12" w14:paraId="5B50E331"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50C1E99E" w14:textId="77777777" w:rsidR="00F325A7" w:rsidRPr="00D30C12" w:rsidRDefault="00F325A7" w:rsidP="00F325A7">
            <w:pPr>
              <w:ind w:left="-15" w:firstLine="15"/>
              <w:rPr>
                <w:rStyle w:val="Strong"/>
                <w:rFonts w:asciiTheme="minorHAnsi" w:hAnsiTheme="minorHAnsi" w:cstheme="minorHAnsi"/>
              </w:rPr>
            </w:pPr>
            <w:r w:rsidRPr="00D30C12">
              <w:rPr>
                <w:rFonts w:asciiTheme="minorHAnsi" w:hAnsiTheme="minorHAnsi" w:cstheme="minorHAnsi"/>
              </w:rPr>
              <w:t>302.6</w:t>
            </w:r>
            <w:r w:rsidRPr="00D30C12">
              <w:rPr>
                <w:rStyle w:val="Strong"/>
                <w:rFonts w:asciiTheme="minorHAnsi" w:hAnsiTheme="minorHAnsi" w:cstheme="minorHAnsi"/>
              </w:rPr>
              <w:t xml:space="preserve"> </w:t>
            </w:r>
            <w:r w:rsidRPr="00D30C12">
              <w:rPr>
                <w:rFonts w:asciiTheme="minorHAnsi" w:hAnsiTheme="minorHAnsi" w:cstheme="minorHAnsi"/>
              </w:rPr>
              <w:t>Without Speech</w:t>
            </w:r>
          </w:p>
        </w:tc>
        <w:tc>
          <w:tcPr>
            <w:tcW w:w="1350" w:type="pct"/>
            <w:tcBorders>
              <w:top w:val="outset" w:sz="6" w:space="0" w:color="auto"/>
              <w:left w:val="outset" w:sz="6" w:space="0" w:color="auto"/>
              <w:bottom w:val="outset" w:sz="6" w:space="0" w:color="auto"/>
              <w:right w:val="outset" w:sz="6" w:space="0" w:color="auto"/>
            </w:tcBorders>
          </w:tcPr>
          <w:p w14:paraId="3A2C34DB" w14:textId="6EE1DE31" w:rsidR="00F325A7" w:rsidRPr="00D30C12" w:rsidRDefault="46A7498D" w:rsidP="36AE21A5">
            <w:pPr>
              <w:jc w:val="center"/>
              <w:rPr>
                <w:rFonts w:asciiTheme="minorHAnsi" w:hAnsiTheme="minorHAnsi" w:cstheme="minorBidi"/>
              </w:rPr>
            </w:pPr>
            <w:r w:rsidRPr="36AE21A5">
              <w:rPr>
                <w:rFonts w:asciiTheme="minorHAnsi" w:hAnsiTheme="minorHAnsi" w:cstheme="minorBidi"/>
              </w:rPr>
              <w:t>Supports</w:t>
            </w:r>
          </w:p>
        </w:tc>
        <w:tc>
          <w:tcPr>
            <w:tcW w:w="1345" w:type="pct"/>
            <w:tcBorders>
              <w:top w:val="outset" w:sz="6" w:space="0" w:color="auto"/>
              <w:left w:val="outset" w:sz="6" w:space="0" w:color="auto"/>
              <w:bottom w:val="outset" w:sz="6" w:space="0" w:color="auto"/>
              <w:right w:val="outset" w:sz="6" w:space="0" w:color="auto"/>
            </w:tcBorders>
            <w:vAlign w:val="center"/>
          </w:tcPr>
          <w:p w14:paraId="4CF482F6" w14:textId="280B4F10" w:rsidR="00F325A7" w:rsidRPr="00276CDA" w:rsidRDefault="002014F1" w:rsidP="36AE21A5">
            <w:pPr>
              <w:ind w:left="-15" w:firstLine="15"/>
              <w:rPr>
                <w:rFonts w:asciiTheme="minorHAnsi" w:hAnsiTheme="minorHAnsi" w:cstheme="minorBidi"/>
              </w:rPr>
            </w:pPr>
            <w:r>
              <w:rPr>
                <w:rFonts w:asciiTheme="minorHAnsi" w:hAnsiTheme="minorHAnsi" w:cstheme="minorBidi"/>
              </w:rPr>
              <w:t>Carbon Black Cloud Enterprise EDR</w:t>
            </w:r>
            <w:r w:rsidR="004A02C6">
              <w:rPr>
                <w:rFonts w:asciiTheme="minorHAnsi" w:hAnsiTheme="minorHAnsi" w:cstheme="minorBidi"/>
              </w:rPr>
              <w:t xml:space="preserve"> </w:t>
            </w:r>
            <w:r w:rsidR="56424668" w:rsidRPr="36AE21A5">
              <w:rPr>
                <w:rFonts w:asciiTheme="minorHAnsi" w:hAnsiTheme="minorHAnsi" w:cstheme="minorBidi"/>
              </w:rPr>
              <w:t>does not require speech input control or operation</w:t>
            </w:r>
            <w:r w:rsidR="769F5F01" w:rsidRPr="36AE21A5">
              <w:rPr>
                <w:rFonts w:asciiTheme="minorHAnsi" w:hAnsiTheme="minorHAnsi" w:cstheme="minorBidi"/>
              </w:rPr>
              <w:t>.</w:t>
            </w:r>
          </w:p>
        </w:tc>
      </w:tr>
      <w:tr w:rsidR="00F325A7" w:rsidRPr="00D30C12" w14:paraId="20183BF8"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4928C81C" w14:textId="77777777" w:rsidR="00F325A7" w:rsidRPr="00D30C12" w:rsidRDefault="00F325A7" w:rsidP="00F325A7">
            <w:pPr>
              <w:ind w:left="-15" w:firstLine="15"/>
              <w:rPr>
                <w:rFonts w:asciiTheme="minorHAnsi" w:hAnsiTheme="minorHAnsi" w:cstheme="minorHAnsi"/>
              </w:rPr>
            </w:pPr>
            <w:r w:rsidRPr="00D30C12">
              <w:rPr>
                <w:rFonts w:asciiTheme="minorHAnsi" w:hAnsiTheme="minorHAnsi" w:cstheme="minorHAnsi"/>
              </w:rPr>
              <w:t>302.7</w:t>
            </w:r>
            <w:r w:rsidRPr="00D30C12">
              <w:rPr>
                <w:rStyle w:val="Strong"/>
                <w:rFonts w:asciiTheme="minorHAnsi" w:hAnsiTheme="minorHAnsi" w:cstheme="minorHAnsi"/>
              </w:rPr>
              <w:t xml:space="preserve"> </w:t>
            </w:r>
            <w:r w:rsidRPr="00D30C12">
              <w:rPr>
                <w:rFonts w:asciiTheme="minorHAnsi" w:hAnsiTheme="minorHAnsi" w:cstheme="minorHAnsi"/>
              </w:rPr>
              <w:t>With Limited Manipulation</w:t>
            </w:r>
          </w:p>
        </w:tc>
        <w:tc>
          <w:tcPr>
            <w:tcW w:w="1350" w:type="pct"/>
            <w:tcBorders>
              <w:top w:val="outset" w:sz="6" w:space="0" w:color="auto"/>
              <w:left w:val="outset" w:sz="6" w:space="0" w:color="auto"/>
              <w:bottom w:val="outset" w:sz="6" w:space="0" w:color="auto"/>
              <w:right w:val="outset" w:sz="6" w:space="0" w:color="auto"/>
            </w:tcBorders>
          </w:tcPr>
          <w:p w14:paraId="028BF433" w14:textId="6EE1DE31" w:rsidR="00F325A7" w:rsidRPr="00D30C12" w:rsidRDefault="07544292" w:rsidP="36AE21A5">
            <w:pPr>
              <w:jc w:val="center"/>
              <w:rPr>
                <w:rFonts w:asciiTheme="minorHAnsi" w:hAnsiTheme="minorHAnsi" w:cstheme="minorBidi"/>
              </w:rPr>
            </w:pPr>
            <w:r w:rsidRPr="36AE21A5">
              <w:rPr>
                <w:rFonts w:asciiTheme="minorHAnsi" w:hAnsiTheme="minorHAnsi" w:cstheme="minorBidi"/>
              </w:rPr>
              <w:t>Supports</w:t>
            </w:r>
          </w:p>
          <w:p w14:paraId="3C91B6EF" w14:textId="067F214A" w:rsidR="00F325A7" w:rsidRPr="00D30C12" w:rsidRDefault="00F325A7" w:rsidP="36AE21A5">
            <w:pPr>
              <w:jc w:val="center"/>
            </w:pPr>
          </w:p>
        </w:tc>
        <w:tc>
          <w:tcPr>
            <w:tcW w:w="1345" w:type="pct"/>
            <w:tcBorders>
              <w:top w:val="outset" w:sz="6" w:space="0" w:color="auto"/>
              <w:left w:val="outset" w:sz="6" w:space="0" w:color="auto"/>
              <w:bottom w:val="outset" w:sz="6" w:space="0" w:color="auto"/>
              <w:right w:val="outset" w:sz="6" w:space="0" w:color="auto"/>
            </w:tcBorders>
            <w:vAlign w:val="center"/>
          </w:tcPr>
          <w:p w14:paraId="4A382A30" w14:textId="54E4CE63" w:rsidR="00F325A7" w:rsidRPr="00276CDA" w:rsidRDefault="002014F1" w:rsidP="36AE21A5">
            <w:pPr>
              <w:ind w:left="-15" w:firstLine="15"/>
              <w:rPr>
                <w:rFonts w:ascii="Calibri" w:eastAsia="Calibri" w:hAnsi="Calibri" w:cs="Calibri"/>
                <w:lang w:val="en-US"/>
              </w:rPr>
            </w:pPr>
            <w:r>
              <w:rPr>
                <w:rFonts w:asciiTheme="minorHAnsi" w:hAnsiTheme="minorHAnsi" w:cstheme="minorBidi"/>
              </w:rPr>
              <w:t>Carbon Black Cloud Enterprise EDR</w:t>
            </w:r>
            <w:r w:rsidR="004A02C6">
              <w:rPr>
                <w:rFonts w:asciiTheme="minorHAnsi" w:hAnsiTheme="minorHAnsi" w:cstheme="minorBidi"/>
              </w:rPr>
              <w:t xml:space="preserve"> </w:t>
            </w:r>
            <w:r w:rsidR="4972BD2D" w:rsidRPr="36AE21A5">
              <w:rPr>
                <w:rFonts w:ascii="Calibri" w:eastAsia="Calibri" w:hAnsi="Calibri" w:cs="Calibri"/>
              </w:rPr>
              <w:t>can be operated by users with limited manipulation.</w:t>
            </w:r>
          </w:p>
          <w:p w14:paraId="3D23C3B8" w14:textId="260A84D5" w:rsidR="00F325A7" w:rsidRPr="00276CDA" w:rsidRDefault="00F325A7" w:rsidP="36AE21A5">
            <w:pPr>
              <w:spacing w:line="259" w:lineRule="auto"/>
              <w:ind w:left="-15" w:firstLine="15"/>
              <w:rPr>
                <w:lang w:val="en-US"/>
              </w:rPr>
            </w:pPr>
          </w:p>
        </w:tc>
      </w:tr>
      <w:tr w:rsidR="00F325A7" w:rsidRPr="00D30C12" w14:paraId="220852A4"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5CC14F91" w14:textId="77777777" w:rsidR="00F325A7" w:rsidRPr="00D30C12" w:rsidRDefault="00F325A7" w:rsidP="00F325A7">
            <w:pPr>
              <w:ind w:left="-15" w:firstLine="15"/>
              <w:rPr>
                <w:rFonts w:asciiTheme="minorHAnsi" w:hAnsiTheme="minorHAnsi" w:cstheme="minorHAnsi"/>
              </w:rPr>
            </w:pPr>
            <w:r w:rsidRPr="00D30C12">
              <w:rPr>
                <w:rFonts w:asciiTheme="minorHAnsi" w:hAnsiTheme="minorHAnsi" w:cstheme="minorHAnsi"/>
              </w:rPr>
              <w:t>302.8</w:t>
            </w:r>
            <w:r w:rsidRPr="00D30C12">
              <w:rPr>
                <w:rStyle w:val="Strong"/>
                <w:rFonts w:asciiTheme="minorHAnsi" w:hAnsiTheme="minorHAnsi" w:cstheme="minorHAnsi"/>
              </w:rPr>
              <w:t xml:space="preserve"> </w:t>
            </w:r>
            <w:r w:rsidRPr="00D30C12">
              <w:rPr>
                <w:rFonts w:asciiTheme="minorHAnsi" w:hAnsiTheme="minorHAnsi" w:cstheme="minorHAnsi"/>
              </w:rPr>
              <w:t>With Limited Reach and Strength</w:t>
            </w:r>
          </w:p>
        </w:tc>
        <w:tc>
          <w:tcPr>
            <w:tcW w:w="1350" w:type="pct"/>
            <w:tcBorders>
              <w:top w:val="outset" w:sz="6" w:space="0" w:color="auto"/>
              <w:left w:val="outset" w:sz="6" w:space="0" w:color="auto"/>
              <w:bottom w:val="outset" w:sz="6" w:space="0" w:color="auto"/>
              <w:right w:val="outset" w:sz="6" w:space="0" w:color="auto"/>
            </w:tcBorders>
          </w:tcPr>
          <w:p w14:paraId="36357529" w14:textId="6EE1DE31" w:rsidR="00F325A7" w:rsidRPr="00D30C12" w:rsidRDefault="18AC9048" w:rsidP="36AE21A5">
            <w:pPr>
              <w:jc w:val="center"/>
              <w:rPr>
                <w:rFonts w:asciiTheme="minorHAnsi" w:hAnsiTheme="minorHAnsi" w:cstheme="minorBidi"/>
              </w:rPr>
            </w:pPr>
            <w:r w:rsidRPr="36AE21A5">
              <w:rPr>
                <w:rFonts w:asciiTheme="minorHAnsi" w:hAnsiTheme="minorHAnsi" w:cstheme="minorBidi"/>
              </w:rPr>
              <w:t>Supports</w:t>
            </w:r>
          </w:p>
          <w:p w14:paraId="7F164989" w14:textId="0AE980C3" w:rsidR="00F325A7" w:rsidRPr="00D30C12" w:rsidRDefault="00F325A7" w:rsidP="36AE21A5">
            <w:pPr>
              <w:spacing w:line="259" w:lineRule="auto"/>
              <w:jc w:val="center"/>
            </w:pPr>
          </w:p>
        </w:tc>
        <w:tc>
          <w:tcPr>
            <w:tcW w:w="1345" w:type="pct"/>
            <w:tcBorders>
              <w:top w:val="outset" w:sz="6" w:space="0" w:color="auto"/>
              <w:left w:val="outset" w:sz="6" w:space="0" w:color="auto"/>
              <w:bottom w:val="outset" w:sz="6" w:space="0" w:color="auto"/>
              <w:right w:val="outset" w:sz="6" w:space="0" w:color="auto"/>
            </w:tcBorders>
            <w:vAlign w:val="center"/>
          </w:tcPr>
          <w:p w14:paraId="19A3021E" w14:textId="7395CEB8" w:rsidR="00F325A7" w:rsidRPr="00276CDA" w:rsidRDefault="002014F1" w:rsidP="36AE21A5">
            <w:pPr>
              <w:ind w:left="-15" w:firstLine="15"/>
              <w:rPr>
                <w:rFonts w:ascii="Calibri" w:eastAsia="Calibri" w:hAnsi="Calibri" w:cs="Calibri"/>
                <w:lang w:val="en-US"/>
              </w:rPr>
            </w:pPr>
            <w:r>
              <w:rPr>
                <w:rFonts w:asciiTheme="minorHAnsi" w:hAnsiTheme="minorHAnsi" w:cstheme="minorBidi"/>
              </w:rPr>
              <w:t>Carbon Black Cloud Enterprise EDR</w:t>
            </w:r>
            <w:r w:rsidR="004A02C6">
              <w:rPr>
                <w:rFonts w:asciiTheme="minorHAnsi" w:hAnsiTheme="minorHAnsi" w:cstheme="minorBidi"/>
              </w:rPr>
              <w:t xml:space="preserve"> </w:t>
            </w:r>
            <w:r w:rsidR="7251EE01" w:rsidRPr="36AE21A5">
              <w:rPr>
                <w:rFonts w:ascii="Calibri" w:eastAsia="Calibri" w:hAnsi="Calibri" w:cs="Calibri"/>
              </w:rPr>
              <w:t>can be operated by users with limited reach and strength.</w:t>
            </w:r>
          </w:p>
          <w:p w14:paraId="15100123" w14:textId="1CE64AF7" w:rsidR="00F325A7" w:rsidRPr="00276CDA" w:rsidRDefault="00F325A7" w:rsidP="36AE21A5">
            <w:pPr>
              <w:spacing w:line="259" w:lineRule="auto"/>
              <w:ind w:left="-15" w:firstLine="15"/>
              <w:rPr>
                <w:lang w:val="en-US"/>
              </w:rPr>
            </w:pPr>
          </w:p>
        </w:tc>
      </w:tr>
      <w:tr w:rsidR="00F325A7" w:rsidRPr="00D30C12" w14:paraId="08805FAE"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34571686" w14:textId="77777777" w:rsidR="00F325A7" w:rsidRPr="00D30C12" w:rsidRDefault="00F325A7" w:rsidP="00F325A7">
            <w:pPr>
              <w:ind w:left="-15" w:firstLine="15"/>
              <w:rPr>
                <w:rFonts w:asciiTheme="minorHAnsi" w:hAnsiTheme="minorHAnsi" w:cstheme="minorHAnsi"/>
              </w:rPr>
            </w:pPr>
            <w:r w:rsidRPr="00D30C12">
              <w:rPr>
                <w:rFonts w:asciiTheme="minorHAnsi" w:hAnsiTheme="minorHAnsi" w:cstheme="minorHAnsi"/>
              </w:rPr>
              <w:t>302.9</w:t>
            </w:r>
            <w:r w:rsidRPr="00D30C12">
              <w:rPr>
                <w:rStyle w:val="Strong"/>
                <w:rFonts w:asciiTheme="minorHAnsi" w:hAnsiTheme="minorHAnsi" w:cstheme="minorHAnsi"/>
              </w:rPr>
              <w:t xml:space="preserve"> </w:t>
            </w:r>
            <w:r w:rsidRPr="00D30C12">
              <w:rPr>
                <w:rFonts w:asciiTheme="minorHAnsi" w:hAnsiTheme="minorHAnsi" w:cstheme="minorHAnsi"/>
              </w:rPr>
              <w:t>With Limited Language, Cognitive, and Learning Abilities</w:t>
            </w:r>
          </w:p>
        </w:tc>
        <w:tc>
          <w:tcPr>
            <w:tcW w:w="1350" w:type="pct"/>
            <w:tcBorders>
              <w:top w:val="outset" w:sz="6" w:space="0" w:color="auto"/>
              <w:left w:val="outset" w:sz="6" w:space="0" w:color="auto"/>
              <w:bottom w:val="outset" w:sz="6" w:space="0" w:color="auto"/>
              <w:right w:val="outset" w:sz="6" w:space="0" w:color="auto"/>
            </w:tcBorders>
            <w:vAlign w:val="center"/>
          </w:tcPr>
          <w:p w14:paraId="0C07EE52" w14:textId="6D7BE32A" w:rsidR="00F325A7" w:rsidRPr="00D30C12" w:rsidRDefault="00121A27" w:rsidP="00E1040C">
            <w:pPr>
              <w:ind w:left="-15" w:firstLine="15"/>
              <w:jc w:val="center"/>
              <w:rPr>
                <w:rFonts w:asciiTheme="minorHAnsi" w:hAnsiTheme="minorHAnsi" w:cstheme="minorHAnsi"/>
              </w:rPr>
            </w:pPr>
            <w:r w:rsidRPr="00D30C12">
              <w:rPr>
                <w:rFonts w:asciiTheme="minorHAnsi" w:hAnsiTheme="minorHAnsi" w:cstheme="minorHAnsi"/>
              </w:rPr>
              <w:t xml:space="preserve">Partially </w:t>
            </w:r>
            <w:r w:rsidR="00E5587C" w:rsidRPr="00D30C12">
              <w:rPr>
                <w:rFonts w:asciiTheme="minorHAnsi" w:hAnsiTheme="minorHAnsi" w:cstheme="minorHAnsi"/>
              </w:rPr>
              <w:t>Supports</w:t>
            </w:r>
          </w:p>
        </w:tc>
        <w:tc>
          <w:tcPr>
            <w:tcW w:w="1345" w:type="pct"/>
            <w:tcBorders>
              <w:top w:val="outset" w:sz="6" w:space="0" w:color="auto"/>
              <w:left w:val="outset" w:sz="6" w:space="0" w:color="auto"/>
              <w:bottom w:val="outset" w:sz="6" w:space="0" w:color="auto"/>
              <w:right w:val="outset" w:sz="6" w:space="0" w:color="auto"/>
            </w:tcBorders>
            <w:vAlign w:val="center"/>
          </w:tcPr>
          <w:p w14:paraId="274E78E3" w14:textId="55286B71" w:rsidR="00F325A7" w:rsidRPr="00276CDA" w:rsidRDefault="002014F1" w:rsidP="36AE21A5">
            <w:pPr>
              <w:ind w:left="-15" w:firstLine="15"/>
              <w:rPr>
                <w:rFonts w:asciiTheme="minorHAnsi" w:hAnsiTheme="minorHAnsi" w:cstheme="minorBidi"/>
              </w:rPr>
            </w:pPr>
            <w:r>
              <w:rPr>
                <w:rFonts w:asciiTheme="minorHAnsi" w:hAnsiTheme="minorHAnsi" w:cstheme="minorBidi"/>
              </w:rPr>
              <w:t>Carbon Black Cloud Enterprise EDR</w:t>
            </w:r>
            <w:r w:rsidR="004A02C6">
              <w:rPr>
                <w:rFonts w:asciiTheme="minorHAnsi" w:hAnsiTheme="minorHAnsi" w:cstheme="minorBidi"/>
              </w:rPr>
              <w:t xml:space="preserve"> </w:t>
            </w:r>
            <w:r w:rsidR="2B98D77A" w:rsidRPr="36AE21A5">
              <w:rPr>
                <w:rFonts w:asciiTheme="minorHAnsi" w:hAnsiTheme="minorHAnsi" w:cstheme="minorBidi"/>
              </w:rPr>
              <w:t>provide</w:t>
            </w:r>
            <w:r w:rsidR="10E5CD72" w:rsidRPr="36AE21A5">
              <w:rPr>
                <w:rFonts w:asciiTheme="minorHAnsi" w:hAnsiTheme="minorHAnsi" w:cstheme="minorBidi"/>
              </w:rPr>
              <w:t>s</w:t>
            </w:r>
            <w:r w:rsidR="2B98D77A" w:rsidRPr="36AE21A5">
              <w:rPr>
                <w:rFonts w:asciiTheme="minorHAnsi" w:hAnsiTheme="minorHAnsi" w:cstheme="minorBidi"/>
              </w:rPr>
              <w:t xml:space="preserve"> </w:t>
            </w:r>
            <w:r w:rsidR="10E5CD72" w:rsidRPr="36AE21A5">
              <w:rPr>
                <w:rFonts w:asciiTheme="minorHAnsi" w:hAnsiTheme="minorHAnsi" w:cstheme="minorBidi"/>
              </w:rPr>
              <w:t xml:space="preserve">labels or </w:t>
            </w:r>
            <w:r w:rsidR="2B98D77A" w:rsidRPr="36AE21A5">
              <w:rPr>
                <w:rFonts w:asciiTheme="minorHAnsi" w:hAnsiTheme="minorHAnsi" w:cstheme="minorBidi"/>
              </w:rPr>
              <w:t>instruction</w:t>
            </w:r>
            <w:r w:rsidR="10E5CD72" w:rsidRPr="36AE21A5">
              <w:rPr>
                <w:rFonts w:asciiTheme="minorHAnsi" w:hAnsiTheme="minorHAnsi" w:cstheme="minorBidi"/>
              </w:rPr>
              <w:t>s</w:t>
            </w:r>
            <w:r w:rsidR="2B98D77A" w:rsidRPr="36AE21A5">
              <w:rPr>
                <w:rFonts w:asciiTheme="minorHAnsi" w:hAnsiTheme="minorHAnsi" w:cstheme="minorBidi"/>
              </w:rPr>
              <w:t>.</w:t>
            </w:r>
            <w:r w:rsidR="10E5CD72" w:rsidRPr="36AE21A5">
              <w:rPr>
                <w:rFonts w:asciiTheme="minorHAnsi" w:hAnsiTheme="minorHAnsi" w:cstheme="minorBidi"/>
              </w:rPr>
              <w:t xml:space="preserve"> Some input fields may not have visible labels as disclosed in Table 1:</w:t>
            </w:r>
            <w:r w:rsidR="0C85AE7F" w:rsidRPr="36AE21A5">
              <w:rPr>
                <w:rFonts w:asciiTheme="minorHAnsi" w:hAnsiTheme="minorHAnsi" w:cstheme="minorBidi"/>
              </w:rPr>
              <w:t xml:space="preserve"> </w:t>
            </w:r>
            <w:r w:rsidR="19DD3823" w:rsidRPr="36AE21A5">
              <w:rPr>
                <w:rFonts w:asciiTheme="minorHAnsi" w:hAnsiTheme="minorHAnsi" w:cstheme="minorBidi"/>
              </w:rPr>
              <w:t>3.2.2</w:t>
            </w:r>
          </w:p>
        </w:tc>
      </w:tr>
    </w:tbl>
    <w:p w14:paraId="3FE34711" w14:textId="77777777" w:rsidR="0048469B" w:rsidRPr="00D30C12" w:rsidRDefault="0048469B" w:rsidP="0048469B">
      <w:pPr>
        <w:pStyle w:val="Heading3"/>
        <w:rPr>
          <w:rFonts w:asciiTheme="minorHAnsi" w:hAnsiTheme="minorHAnsi" w:cstheme="minorHAnsi"/>
        </w:rPr>
      </w:pPr>
      <w:bookmarkStart w:id="18" w:name="_Toc512938936"/>
      <w:r w:rsidRPr="00D30C12">
        <w:rPr>
          <w:rFonts w:asciiTheme="minorHAnsi" w:hAnsiTheme="minorHAnsi" w:cstheme="minorHAnsi"/>
        </w:rPr>
        <w:lastRenderedPageBreak/>
        <w:t xml:space="preserve">Chapter 4: </w:t>
      </w:r>
      <w:hyperlink r:id="rId68" w:anchor="401-general" w:history="1">
        <w:r w:rsidRPr="00D30C12">
          <w:rPr>
            <w:rStyle w:val="Hyperlink"/>
            <w:rFonts w:asciiTheme="minorHAnsi" w:hAnsiTheme="minorHAnsi" w:cstheme="minorHAnsi"/>
          </w:rPr>
          <w:t>Hardware</w:t>
        </w:r>
        <w:bookmarkEnd w:id="18"/>
      </w:hyperlink>
    </w:p>
    <w:p w14:paraId="0D2A1B24" w14:textId="77777777" w:rsidR="0048469B" w:rsidRPr="00D30C12" w:rsidRDefault="0048469B" w:rsidP="0048469B">
      <w:pPr>
        <w:rPr>
          <w:rFonts w:asciiTheme="minorHAnsi" w:hAnsiTheme="minorHAnsi" w:cstheme="minorHAnsi"/>
        </w:rPr>
      </w:pPr>
      <w:r w:rsidRPr="00D30C12">
        <w:rPr>
          <w:rFonts w:asciiTheme="minorHAnsi" w:hAnsiTheme="minorHAnsi" w:cstheme="minorHAnsi"/>
        </w:rPr>
        <w:t>Notes:</w:t>
      </w:r>
      <w:r w:rsidR="0051654F" w:rsidRPr="00D30C12">
        <w:rPr>
          <w:rFonts w:asciiTheme="minorHAnsi" w:hAnsiTheme="minorHAnsi" w:cstheme="minorHAnsi"/>
        </w:rPr>
        <w:t xml:space="preserve"> </w:t>
      </w:r>
      <w:r w:rsidR="004B745C" w:rsidRPr="00D30C12">
        <w:rPr>
          <w:rFonts w:asciiTheme="minorHAnsi" w:hAnsiTheme="minorHAnsi" w:cstheme="minorHAnsi"/>
        </w:rPr>
        <w:t>Not Applicable.</w:t>
      </w:r>
    </w:p>
    <w:p w14:paraId="235FDDE4" w14:textId="77777777" w:rsidR="0048469B" w:rsidRPr="00D30C12" w:rsidRDefault="0048469B" w:rsidP="0048469B">
      <w:pPr>
        <w:pStyle w:val="Heading3"/>
        <w:rPr>
          <w:rFonts w:asciiTheme="minorHAnsi" w:hAnsiTheme="minorHAnsi" w:cstheme="minorHAnsi"/>
        </w:rPr>
      </w:pPr>
      <w:bookmarkStart w:id="19" w:name="_Toc512938937"/>
      <w:r w:rsidRPr="00D30C12">
        <w:rPr>
          <w:rFonts w:asciiTheme="minorHAnsi" w:hAnsiTheme="minorHAnsi" w:cstheme="minorHAnsi"/>
        </w:rPr>
        <w:t xml:space="preserve">Chapter 5: </w:t>
      </w:r>
      <w:hyperlink r:id="rId69" w:anchor="501-general" w:history="1">
        <w:r w:rsidRPr="00D30C12">
          <w:rPr>
            <w:rStyle w:val="Hyperlink"/>
            <w:rFonts w:asciiTheme="minorHAnsi" w:hAnsiTheme="minorHAnsi" w:cstheme="minorHAnsi"/>
          </w:rPr>
          <w:t>Software</w:t>
        </w:r>
        <w:bookmarkEnd w:id="19"/>
      </w:hyperlink>
    </w:p>
    <w:p w14:paraId="2FD034F1" w14:textId="0CC5CFFC" w:rsidR="0048469B" w:rsidRPr="00D30C12" w:rsidRDefault="0048469B" w:rsidP="0048469B">
      <w:pPr>
        <w:rPr>
          <w:rFonts w:asciiTheme="minorHAnsi" w:hAnsiTheme="minorHAnsi" w:cstheme="minorHAnsi"/>
        </w:rPr>
      </w:pPr>
      <w:r w:rsidRPr="00D30C12">
        <w:rPr>
          <w:rFonts w:asciiTheme="minorHAnsi" w:hAnsiTheme="minorHAnsi" w:cstheme="minorHAnsi"/>
        </w:rPr>
        <w:t>Notes:</w:t>
      </w:r>
      <w:r w:rsidR="007C110E" w:rsidRPr="00D30C12">
        <w:rPr>
          <w:rFonts w:asciiTheme="minorHAnsi" w:hAnsiTheme="minorHAnsi" w:cstheme="minorHAnsi"/>
        </w:rPr>
        <w:t xml:space="preserve"> </w:t>
      </w:r>
    </w:p>
    <w:tbl>
      <w:tblPr>
        <w:tblpPr w:leftFromText="180" w:rightFromText="180" w:vertAnchor="text" w:tblpY="-478"/>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631"/>
        <w:gridCol w:w="3884"/>
        <w:gridCol w:w="3869"/>
      </w:tblGrid>
      <w:tr w:rsidR="00E44374" w:rsidRPr="00D30C12" w14:paraId="6755A697" w14:textId="77777777" w:rsidTr="36AE21A5">
        <w:trPr>
          <w:tblHeade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EAAAA" w:themeFill="background2" w:themeFillShade="BF"/>
            <w:vAlign w:val="center"/>
            <w:hideMark/>
          </w:tcPr>
          <w:p w14:paraId="07F39482" w14:textId="77777777" w:rsidR="00E44374" w:rsidRPr="00D30C12" w:rsidRDefault="00E44374" w:rsidP="00F4572D">
            <w:pPr>
              <w:ind w:left="-15" w:firstLine="15"/>
              <w:jc w:val="center"/>
              <w:rPr>
                <w:rFonts w:asciiTheme="minorHAnsi" w:hAnsiTheme="minorHAnsi" w:cstheme="minorHAnsi"/>
                <w:b/>
                <w:bCs/>
              </w:rPr>
            </w:pPr>
            <w:r w:rsidRPr="00D30C12">
              <w:rPr>
                <w:rFonts w:asciiTheme="minorHAnsi" w:hAnsiTheme="minorHAnsi" w:cstheme="minorHAnsi"/>
                <w:b/>
                <w:bCs/>
              </w:rPr>
              <w:lastRenderedPageBreak/>
              <w:t>Criteria</w:t>
            </w:r>
          </w:p>
        </w:tc>
        <w:tc>
          <w:tcPr>
            <w:tcW w:w="1350" w:type="pct"/>
            <w:tcBorders>
              <w:top w:val="outset" w:sz="6" w:space="0" w:color="auto"/>
              <w:left w:val="outset" w:sz="6" w:space="0" w:color="auto"/>
              <w:bottom w:val="outset" w:sz="6" w:space="0" w:color="auto"/>
              <w:right w:val="outset" w:sz="6" w:space="0" w:color="auto"/>
            </w:tcBorders>
            <w:shd w:val="clear" w:color="auto" w:fill="AEAAAA" w:themeFill="background2" w:themeFillShade="BF"/>
            <w:vAlign w:val="center"/>
            <w:hideMark/>
          </w:tcPr>
          <w:p w14:paraId="2694F52D" w14:textId="77777777" w:rsidR="00E44374" w:rsidRPr="00D30C12" w:rsidRDefault="00E44374" w:rsidP="00F4572D">
            <w:pPr>
              <w:ind w:left="-15" w:firstLine="15"/>
              <w:jc w:val="center"/>
              <w:rPr>
                <w:rFonts w:asciiTheme="minorHAnsi" w:hAnsiTheme="minorHAnsi" w:cstheme="minorHAnsi"/>
                <w:b/>
                <w:bCs/>
              </w:rPr>
            </w:pPr>
            <w:r w:rsidRPr="00D30C12">
              <w:rPr>
                <w:rFonts w:asciiTheme="minorHAnsi" w:hAnsiTheme="minorHAnsi" w:cstheme="minorHAnsi"/>
                <w:b/>
                <w:bCs/>
              </w:rPr>
              <w:t xml:space="preserve">Conformance Level </w:t>
            </w:r>
          </w:p>
        </w:tc>
        <w:tc>
          <w:tcPr>
            <w:tcW w:w="1345" w:type="pct"/>
            <w:tcBorders>
              <w:top w:val="outset" w:sz="6" w:space="0" w:color="auto"/>
              <w:left w:val="outset" w:sz="6" w:space="0" w:color="auto"/>
              <w:bottom w:val="outset" w:sz="6" w:space="0" w:color="auto"/>
              <w:right w:val="outset" w:sz="6" w:space="0" w:color="auto"/>
            </w:tcBorders>
            <w:shd w:val="clear" w:color="auto" w:fill="AEAAAA" w:themeFill="background2" w:themeFillShade="BF"/>
            <w:vAlign w:val="center"/>
            <w:hideMark/>
          </w:tcPr>
          <w:p w14:paraId="3B8E90CC" w14:textId="77777777" w:rsidR="00E44374" w:rsidRPr="00D30C12" w:rsidRDefault="00E44374" w:rsidP="00F4572D">
            <w:pPr>
              <w:ind w:left="-15" w:firstLine="15"/>
              <w:jc w:val="center"/>
              <w:rPr>
                <w:rFonts w:asciiTheme="minorHAnsi" w:hAnsiTheme="minorHAnsi" w:cstheme="minorHAnsi"/>
                <w:b/>
                <w:bCs/>
              </w:rPr>
            </w:pPr>
            <w:r w:rsidRPr="00D30C12">
              <w:rPr>
                <w:rFonts w:asciiTheme="minorHAnsi" w:hAnsiTheme="minorHAnsi" w:cstheme="minorHAnsi"/>
                <w:b/>
                <w:bCs/>
              </w:rPr>
              <w:t>Remarks and Explanations</w:t>
            </w:r>
          </w:p>
        </w:tc>
      </w:tr>
      <w:tr w:rsidR="00E44374" w:rsidRPr="00D30C12" w14:paraId="5AC1C0FF"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5BE4EFCE" w14:textId="77777777" w:rsidR="00E44374" w:rsidRPr="00D30C12" w:rsidRDefault="00E44374" w:rsidP="00F4572D">
            <w:pPr>
              <w:ind w:left="-15" w:firstLine="15"/>
              <w:rPr>
                <w:rStyle w:val="Strong"/>
                <w:rFonts w:asciiTheme="minorHAnsi" w:hAnsiTheme="minorHAnsi" w:cstheme="minorHAnsi"/>
              </w:rPr>
            </w:pPr>
            <w:r w:rsidRPr="00D30C12">
              <w:rPr>
                <w:rStyle w:val="Strong"/>
                <w:rFonts w:asciiTheme="minorHAnsi" w:hAnsiTheme="minorHAnsi" w:cstheme="minorHAnsi"/>
                <w:b w:val="0"/>
              </w:rPr>
              <w:t>501.1 Scope – Incorporation of WCAG 2.1 AA</w:t>
            </w:r>
          </w:p>
        </w:tc>
        <w:tc>
          <w:tcPr>
            <w:tcW w:w="1350" w:type="pct"/>
            <w:tcBorders>
              <w:top w:val="outset" w:sz="6" w:space="0" w:color="auto"/>
              <w:left w:val="outset" w:sz="6" w:space="0" w:color="auto"/>
              <w:bottom w:val="outset" w:sz="6" w:space="0" w:color="auto"/>
              <w:right w:val="outset" w:sz="6" w:space="0" w:color="auto"/>
            </w:tcBorders>
            <w:vAlign w:val="center"/>
            <w:hideMark/>
          </w:tcPr>
          <w:p w14:paraId="78D0A2D3" w14:textId="7A20425F" w:rsidR="00E44374" w:rsidRPr="00D30C12" w:rsidRDefault="00B349C3" w:rsidP="00F4572D">
            <w:pPr>
              <w:ind w:left="-15" w:firstLine="15"/>
              <w:rPr>
                <w:rFonts w:asciiTheme="minorHAnsi" w:hAnsiTheme="minorHAnsi" w:cstheme="minorHAnsi"/>
              </w:rPr>
            </w:pPr>
            <w:r w:rsidRPr="00D30C12">
              <w:rPr>
                <w:rFonts w:asciiTheme="minorHAnsi" w:hAnsiTheme="minorHAnsi" w:cstheme="minorHAnsi"/>
              </w:rPr>
              <w:t xml:space="preserve">See </w:t>
            </w:r>
            <w:hyperlink r:id="rId70" w:anchor="_WCAG_2.x_Report" w:history="1">
              <w:r w:rsidRPr="00D30C12">
                <w:rPr>
                  <w:rStyle w:val="Hyperlink"/>
                  <w:rFonts w:asciiTheme="minorHAnsi" w:hAnsiTheme="minorHAnsi" w:cstheme="minorHAnsi"/>
                </w:rPr>
                <w:t>WCAG 2.1</w:t>
              </w:r>
            </w:hyperlink>
            <w:r w:rsidRPr="00D30C12">
              <w:rPr>
                <w:rFonts w:asciiTheme="minorHAnsi" w:hAnsiTheme="minorHAnsi" w:cstheme="minorHAnsi"/>
              </w:rPr>
              <w:t xml:space="preserve"> section</w:t>
            </w:r>
          </w:p>
        </w:tc>
        <w:tc>
          <w:tcPr>
            <w:tcW w:w="1345" w:type="pct"/>
            <w:tcBorders>
              <w:top w:val="outset" w:sz="6" w:space="0" w:color="auto"/>
              <w:left w:val="outset" w:sz="6" w:space="0" w:color="auto"/>
              <w:bottom w:val="outset" w:sz="6" w:space="0" w:color="auto"/>
              <w:right w:val="outset" w:sz="6" w:space="0" w:color="auto"/>
            </w:tcBorders>
            <w:shd w:val="clear" w:color="auto" w:fill="D0CECE" w:themeFill="background2" w:themeFillShade="E6"/>
            <w:vAlign w:val="center"/>
            <w:hideMark/>
          </w:tcPr>
          <w:p w14:paraId="7703758E" w14:textId="54009BCB" w:rsidR="00E44374" w:rsidRPr="00D30C12" w:rsidRDefault="30A90471" w:rsidP="36AE21A5">
            <w:pPr>
              <w:ind w:left="-15" w:firstLine="15"/>
              <w:rPr>
                <w:rFonts w:asciiTheme="minorHAnsi" w:hAnsiTheme="minorHAnsi" w:cstheme="minorBidi"/>
              </w:rPr>
            </w:pPr>
            <w:r w:rsidRPr="36AE21A5">
              <w:rPr>
                <w:rFonts w:asciiTheme="minorHAnsi" w:hAnsiTheme="minorHAnsi" w:cstheme="minorBidi"/>
              </w:rPr>
              <w:t xml:space="preserve">See information in WCAG 2.1 </w:t>
            </w:r>
            <w:r w:rsidR="5D7BF477" w:rsidRPr="36AE21A5">
              <w:rPr>
                <w:rFonts w:asciiTheme="minorHAnsi" w:hAnsiTheme="minorHAnsi" w:cstheme="minorBidi"/>
              </w:rPr>
              <w:t>section.</w:t>
            </w:r>
          </w:p>
        </w:tc>
      </w:tr>
      <w:tr w:rsidR="00E44374" w:rsidRPr="00D30C12" w14:paraId="70875370"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themeFill="background2" w:themeFillShade="E6"/>
            <w:vAlign w:val="center"/>
            <w:hideMark/>
          </w:tcPr>
          <w:p w14:paraId="5615CC94" w14:textId="77777777" w:rsidR="00E44374" w:rsidRPr="00D30C12" w:rsidRDefault="00D26E94" w:rsidP="00F4572D">
            <w:pPr>
              <w:ind w:left="-15" w:firstLine="15"/>
              <w:rPr>
                <w:rStyle w:val="Strong"/>
                <w:rFonts w:asciiTheme="minorHAnsi" w:hAnsiTheme="minorHAnsi" w:cstheme="minorHAnsi"/>
                <w:b w:val="0"/>
                <w:i/>
              </w:rPr>
            </w:pPr>
            <w:hyperlink r:id="rId71" w:anchor="502-interoperability-assistive-technology" w:history="1">
              <w:r w:rsidR="00E44374" w:rsidRPr="00D30C12">
                <w:rPr>
                  <w:rStyle w:val="Hyperlink"/>
                  <w:rFonts w:asciiTheme="minorHAnsi" w:hAnsiTheme="minorHAnsi" w:cstheme="minorHAnsi"/>
                  <w:b/>
                  <w:i/>
                </w:rPr>
                <w:t>502 Interoperability with Assistive Technology</w:t>
              </w:r>
            </w:hyperlink>
          </w:p>
        </w:tc>
        <w:tc>
          <w:tcPr>
            <w:tcW w:w="1350" w:type="pct"/>
            <w:tcBorders>
              <w:top w:val="outset" w:sz="6" w:space="0" w:color="auto"/>
              <w:left w:val="outset" w:sz="6" w:space="0" w:color="auto"/>
              <w:bottom w:val="outset" w:sz="6" w:space="0" w:color="auto"/>
              <w:right w:val="outset" w:sz="6" w:space="0" w:color="auto"/>
            </w:tcBorders>
            <w:shd w:val="clear" w:color="auto" w:fill="D0CECE" w:themeFill="background2" w:themeFillShade="E6"/>
            <w:vAlign w:val="center"/>
            <w:hideMark/>
          </w:tcPr>
          <w:p w14:paraId="1D5630B8" w14:textId="77777777" w:rsidR="00E44374" w:rsidRPr="00D30C12" w:rsidRDefault="00E44374" w:rsidP="00F4572D">
            <w:pPr>
              <w:ind w:left="-15" w:firstLine="15"/>
              <w:rPr>
                <w:rFonts w:asciiTheme="minorHAnsi" w:hAnsiTheme="minorHAnsi" w:cstheme="minorHAnsi"/>
              </w:rPr>
            </w:pPr>
            <w:r w:rsidRPr="00D30C12">
              <w:rPr>
                <w:rFonts w:asciiTheme="minorHAnsi" w:hAnsiTheme="minorHAnsi" w:cstheme="minorHAnsi"/>
              </w:rPr>
              <w:t>Heading cell – no response required</w:t>
            </w:r>
          </w:p>
        </w:tc>
        <w:tc>
          <w:tcPr>
            <w:tcW w:w="1345" w:type="pct"/>
            <w:tcBorders>
              <w:top w:val="outset" w:sz="6" w:space="0" w:color="auto"/>
              <w:left w:val="outset" w:sz="6" w:space="0" w:color="auto"/>
              <w:bottom w:val="outset" w:sz="6" w:space="0" w:color="auto"/>
              <w:right w:val="outset" w:sz="6" w:space="0" w:color="auto"/>
            </w:tcBorders>
            <w:shd w:val="clear" w:color="auto" w:fill="D0CECE" w:themeFill="background2" w:themeFillShade="E6"/>
            <w:vAlign w:val="center"/>
            <w:hideMark/>
          </w:tcPr>
          <w:p w14:paraId="0E97CC5A" w14:textId="77777777" w:rsidR="00E44374" w:rsidRPr="00D30C12" w:rsidRDefault="00E44374" w:rsidP="00F4572D">
            <w:pPr>
              <w:ind w:left="-15" w:firstLine="15"/>
              <w:rPr>
                <w:rFonts w:asciiTheme="minorHAnsi" w:hAnsiTheme="minorHAnsi" w:cstheme="minorHAnsi"/>
              </w:rPr>
            </w:pPr>
            <w:r w:rsidRPr="00D30C12">
              <w:rPr>
                <w:rFonts w:asciiTheme="minorHAnsi" w:hAnsiTheme="minorHAnsi" w:cstheme="minorHAnsi"/>
              </w:rPr>
              <w:t>Heading cell – no response required</w:t>
            </w:r>
          </w:p>
        </w:tc>
      </w:tr>
      <w:tr w:rsidR="00E44374" w:rsidRPr="00D30C12" w14:paraId="1B27374E"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1298D91D" w14:textId="77777777" w:rsidR="00E44374" w:rsidRPr="00D30C12" w:rsidRDefault="00E44374" w:rsidP="00F4572D">
            <w:pPr>
              <w:ind w:left="-15" w:firstLine="15"/>
              <w:rPr>
                <w:rStyle w:val="Strong"/>
                <w:rFonts w:asciiTheme="minorHAnsi" w:hAnsiTheme="minorHAnsi" w:cstheme="minorHAnsi"/>
                <w:b w:val="0"/>
              </w:rPr>
            </w:pPr>
            <w:r w:rsidRPr="00D30C12">
              <w:rPr>
                <w:rFonts w:asciiTheme="minorHAnsi" w:hAnsiTheme="minorHAnsi" w:cstheme="minorHAnsi"/>
              </w:rPr>
              <w:t>502.2.1 User Control of Accessibility Features</w:t>
            </w:r>
          </w:p>
        </w:tc>
        <w:tc>
          <w:tcPr>
            <w:tcW w:w="1350" w:type="pct"/>
            <w:tcBorders>
              <w:top w:val="outset" w:sz="6" w:space="0" w:color="auto"/>
              <w:left w:val="outset" w:sz="6" w:space="0" w:color="auto"/>
              <w:bottom w:val="outset" w:sz="6" w:space="0" w:color="auto"/>
              <w:right w:val="outset" w:sz="6" w:space="0" w:color="auto"/>
            </w:tcBorders>
            <w:vAlign w:val="center"/>
          </w:tcPr>
          <w:p w14:paraId="0CCDF6E5" w14:textId="77777777" w:rsidR="00E44374" w:rsidRPr="00D30C12" w:rsidRDefault="00E44374" w:rsidP="00F4572D">
            <w:pPr>
              <w:ind w:left="-15" w:firstLine="15"/>
              <w:rPr>
                <w:rFonts w:asciiTheme="minorHAnsi" w:hAnsiTheme="minorHAnsi" w:cstheme="minorHAnsi"/>
              </w:rPr>
            </w:pPr>
            <w:r w:rsidRPr="00D30C12">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vAlign w:val="center"/>
          </w:tcPr>
          <w:p w14:paraId="54855BFF" w14:textId="30C5F597" w:rsidR="00E44374" w:rsidRPr="00677239" w:rsidRDefault="002014F1" w:rsidP="36AE21A5">
            <w:pPr>
              <w:ind w:left="-15"/>
              <w:rPr>
                <w:rFonts w:asciiTheme="minorHAnsi" w:hAnsiTheme="minorHAnsi" w:cstheme="minorBidi"/>
              </w:rPr>
            </w:pPr>
            <w:r>
              <w:rPr>
                <w:rFonts w:asciiTheme="minorHAnsi" w:hAnsiTheme="minorHAnsi" w:cstheme="minorBidi"/>
              </w:rPr>
              <w:t>Carbon Black Cloud Enterprise EDR</w:t>
            </w:r>
            <w:r w:rsidR="00056754">
              <w:rPr>
                <w:rFonts w:asciiTheme="minorHAnsi" w:hAnsiTheme="minorHAnsi" w:cstheme="minorBidi"/>
              </w:rPr>
              <w:t xml:space="preserve"> </w:t>
            </w:r>
            <w:r w:rsidR="30A90471" w:rsidRPr="36AE21A5">
              <w:rPr>
                <w:rFonts w:asciiTheme="minorHAnsi" w:hAnsiTheme="minorHAnsi" w:cstheme="minorBidi"/>
              </w:rPr>
              <w:t>is not a Platform software.</w:t>
            </w:r>
          </w:p>
        </w:tc>
      </w:tr>
      <w:tr w:rsidR="00E44374" w:rsidRPr="00D30C12" w14:paraId="60FA9EA3"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4A8173DE" w14:textId="77777777" w:rsidR="00E44374" w:rsidRPr="00D30C12" w:rsidRDefault="00E44374" w:rsidP="00F4572D">
            <w:pPr>
              <w:ind w:left="-15" w:firstLine="15"/>
              <w:rPr>
                <w:rStyle w:val="Strong"/>
                <w:rFonts w:asciiTheme="minorHAnsi" w:hAnsiTheme="minorHAnsi" w:cstheme="minorHAnsi"/>
                <w:b w:val="0"/>
              </w:rPr>
            </w:pPr>
            <w:r w:rsidRPr="00D30C12">
              <w:rPr>
                <w:rFonts w:asciiTheme="minorHAnsi" w:hAnsiTheme="minorHAnsi" w:cstheme="minorHAnsi"/>
              </w:rPr>
              <w:t>502.2.2 No Disruption of Accessibility Features</w:t>
            </w:r>
          </w:p>
        </w:tc>
        <w:tc>
          <w:tcPr>
            <w:tcW w:w="1350" w:type="pct"/>
            <w:tcBorders>
              <w:top w:val="outset" w:sz="6" w:space="0" w:color="auto"/>
              <w:left w:val="outset" w:sz="6" w:space="0" w:color="auto"/>
              <w:bottom w:val="outset" w:sz="6" w:space="0" w:color="auto"/>
              <w:right w:val="outset" w:sz="6" w:space="0" w:color="auto"/>
            </w:tcBorders>
            <w:vAlign w:val="center"/>
          </w:tcPr>
          <w:p w14:paraId="6346DEE4" w14:textId="452D9FA6" w:rsidR="00E44374" w:rsidRPr="00D30C12" w:rsidRDefault="00BD21FA" w:rsidP="00F4572D">
            <w:pPr>
              <w:ind w:left="-15" w:firstLine="15"/>
              <w:rPr>
                <w:rFonts w:asciiTheme="minorHAnsi" w:hAnsiTheme="minorHAnsi" w:cstheme="minorHAnsi"/>
              </w:rPr>
            </w:pPr>
            <w:r w:rsidRPr="00D30C12">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vAlign w:val="center"/>
          </w:tcPr>
          <w:p w14:paraId="30E1C977" w14:textId="356B7B78" w:rsidR="00E44374" w:rsidRPr="00677239" w:rsidRDefault="002014F1" w:rsidP="36AE21A5">
            <w:pPr>
              <w:ind w:left="-15" w:firstLine="15"/>
              <w:rPr>
                <w:rFonts w:asciiTheme="minorHAnsi" w:hAnsiTheme="minorHAnsi" w:cstheme="minorBidi"/>
              </w:rPr>
            </w:pPr>
            <w:r>
              <w:rPr>
                <w:rFonts w:asciiTheme="minorHAnsi" w:hAnsiTheme="minorHAnsi" w:cstheme="minorBidi"/>
              </w:rPr>
              <w:t>Carbon Black Cloud Enterprise EDR</w:t>
            </w:r>
            <w:r w:rsidR="00056754">
              <w:rPr>
                <w:rFonts w:asciiTheme="minorHAnsi" w:hAnsiTheme="minorHAnsi" w:cstheme="minorBidi"/>
              </w:rPr>
              <w:t xml:space="preserve"> </w:t>
            </w:r>
            <w:r w:rsidR="79717A83" w:rsidRPr="36AE21A5">
              <w:rPr>
                <w:rFonts w:asciiTheme="minorHAnsi" w:hAnsiTheme="minorHAnsi" w:cstheme="minorBidi"/>
              </w:rPr>
              <w:t>is not a Platform software.</w:t>
            </w:r>
          </w:p>
        </w:tc>
      </w:tr>
      <w:tr w:rsidR="00E44374" w:rsidRPr="00D30C12" w14:paraId="7F03F3DB"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themeFill="background2" w:themeFillShade="E6"/>
            <w:vAlign w:val="center"/>
            <w:hideMark/>
          </w:tcPr>
          <w:p w14:paraId="09A4CD34" w14:textId="77777777" w:rsidR="00E44374" w:rsidRPr="00D30C12" w:rsidRDefault="00E44374" w:rsidP="00F4572D">
            <w:pPr>
              <w:ind w:left="-15" w:firstLine="15"/>
              <w:rPr>
                <w:rFonts w:asciiTheme="minorHAnsi" w:hAnsiTheme="minorHAnsi" w:cstheme="minorHAnsi"/>
                <w:b/>
                <w:i/>
              </w:rPr>
            </w:pPr>
            <w:r w:rsidRPr="00D30C12">
              <w:rPr>
                <w:rFonts w:asciiTheme="minorHAnsi" w:hAnsiTheme="minorHAnsi" w:cstheme="minorHAnsi"/>
                <w:b/>
                <w:i/>
              </w:rPr>
              <w:t>502.3 Accessibility Services</w:t>
            </w:r>
          </w:p>
        </w:tc>
        <w:tc>
          <w:tcPr>
            <w:tcW w:w="1350" w:type="pct"/>
            <w:tcBorders>
              <w:top w:val="outset" w:sz="6" w:space="0" w:color="auto"/>
              <w:left w:val="outset" w:sz="6" w:space="0" w:color="auto"/>
              <w:bottom w:val="outset" w:sz="6" w:space="0" w:color="auto"/>
              <w:right w:val="outset" w:sz="6" w:space="0" w:color="auto"/>
            </w:tcBorders>
            <w:shd w:val="clear" w:color="auto" w:fill="D0CECE" w:themeFill="background2" w:themeFillShade="E6"/>
            <w:vAlign w:val="center"/>
            <w:hideMark/>
          </w:tcPr>
          <w:p w14:paraId="1260EC48" w14:textId="77777777" w:rsidR="00E44374" w:rsidRPr="00D30C12" w:rsidRDefault="00E44374" w:rsidP="00F4572D">
            <w:pPr>
              <w:ind w:left="-15" w:firstLine="15"/>
              <w:rPr>
                <w:rFonts w:asciiTheme="minorHAnsi" w:hAnsiTheme="minorHAnsi" w:cstheme="minorHAnsi"/>
              </w:rPr>
            </w:pPr>
            <w:r w:rsidRPr="00D30C12">
              <w:rPr>
                <w:rFonts w:asciiTheme="minorHAnsi" w:hAnsiTheme="minorHAnsi" w:cstheme="minorHAnsi"/>
              </w:rPr>
              <w:t>Heading cell – no response required</w:t>
            </w:r>
          </w:p>
        </w:tc>
        <w:tc>
          <w:tcPr>
            <w:tcW w:w="1345" w:type="pct"/>
            <w:tcBorders>
              <w:top w:val="outset" w:sz="6" w:space="0" w:color="auto"/>
              <w:left w:val="outset" w:sz="6" w:space="0" w:color="auto"/>
              <w:bottom w:val="outset" w:sz="6" w:space="0" w:color="auto"/>
              <w:right w:val="outset" w:sz="6" w:space="0" w:color="auto"/>
            </w:tcBorders>
            <w:shd w:val="clear" w:color="auto" w:fill="D0CECE" w:themeFill="background2" w:themeFillShade="E6"/>
            <w:vAlign w:val="center"/>
            <w:hideMark/>
          </w:tcPr>
          <w:p w14:paraId="2B5535F6" w14:textId="77777777" w:rsidR="00E44374" w:rsidRPr="00677239" w:rsidRDefault="00E44374" w:rsidP="00F4572D">
            <w:pPr>
              <w:ind w:left="-15" w:firstLine="15"/>
              <w:rPr>
                <w:rFonts w:asciiTheme="minorHAnsi" w:hAnsiTheme="minorHAnsi" w:cstheme="minorHAnsi"/>
              </w:rPr>
            </w:pPr>
            <w:r w:rsidRPr="00677239">
              <w:rPr>
                <w:rFonts w:asciiTheme="minorHAnsi" w:hAnsiTheme="minorHAnsi" w:cstheme="minorHAnsi"/>
              </w:rPr>
              <w:t>Heading cell – no response required</w:t>
            </w:r>
          </w:p>
        </w:tc>
      </w:tr>
      <w:tr w:rsidR="00E44374" w:rsidRPr="00D30C12" w14:paraId="041E7992"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55AF226D" w14:textId="77777777" w:rsidR="00E44374" w:rsidRPr="00D30C12" w:rsidRDefault="00E44374" w:rsidP="00F4572D">
            <w:pPr>
              <w:ind w:left="-15" w:firstLine="15"/>
              <w:rPr>
                <w:rFonts w:asciiTheme="minorHAnsi" w:hAnsiTheme="minorHAnsi" w:cstheme="minorHAnsi"/>
              </w:rPr>
            </w:pPr>
            <w:r w:rsidRPr="00D30C12">
              <w:rPr>
                <w:rFonts w:asciiTheme="minorHAnsi" w:hAnsiTheme="minorHAnsi" w:cstheme="minorHAnsi"/>
              </w:rPr>
              <w:t>502.3.1 Object Information</w:t>
            </w:r>
          </w:p>
        </w:tc>
        <w:tc>
          <w:tcPr>
            <w:tcW w:w="1350" w:type="pct"/>
            <w:tcBorders>
              <w:top w:val="outset" w:sz="6" w:space="0" w:color="auto"/>
              <w:left w:val="outset" w:sz="6" w:space="0" w:color="auto"/>
              <w:bottom w:val="outset" w:sz="6" w:space="0" w:color="auto"/>
              <w:right w:val="outset" w:sz="6" w:space="0" w:color="auto"/>
            </w:tcBorders>
          </w:tcPr>
          <w:p w14:paraId="3AC891D4"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tcPr>
          <w:p w14:paraId="3B8F50E0" w14:textId="776C8DB9" w:rsidR="00E44374" w:rsidRPr="00677239" w:rsidRDefault="002014F1" w:rsidP="36AE21A5">
            <w:pPr>
              <w:ind w:left="-15" w:firstLine="15"/>
              <w:rPr>
                <w:rFonts w:asciiTheme="minorHAnsi" w:hAnsiTheme="minorHAnsi" w:cstheme="minorBidi"/>
              </w:rPr>
            </w:pPr>
            <w:r>
              <w:rPr>
                <w:rFonts w:asciiTheme="minorHAnsi" w:hAnsiTheme="minorHAnsi" w:cstheme="minorBidi"/>
              </w:rPr>
              <w:t>Carbon Black Cloud Enterprise EDR</w:t>
            </w:r>
            <w:r w:rsidR="00056754">
              <w:rPr>
                <w:rFonts w:asciiTheme="minorHAnsi" w:hAnsiTheme="minorHAnsi" w:cstheme="minorBidi"/>
              </w:rPr>
              <w:t xml:space="preserve"> </w:t>
            </w:r>
            <w:r w:rsidR="79717A83" w:rsidRPr="36AE21A5">
              <w:rPr>
                <w:rFonts w:asciiTheme="minorHAnsi" w:hAnsiTheme="minorHAnsi" w:cstheme="minorBidi"/>
              </w:rPr>
              <w:t>is not a Platform software.</w:t>
            </w:r>
          </w:p>
        </w:tc>
      </w:tr>
      <w:tr w:rsidR="00E44374" w:rsidRPr="00D30C12" w14:paraId="5957857B"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202A8180" w14:textId="77777777" w:rsidR="00E44374" w:rsidRPr="00D30C12" w:rsidRDefault="00E44374" w:rsidP="00F4572D">
            <w:pPr>
              <w:ind w:left="-15" w:firstLine="15"/>
              <w:rPr>
                <w:rFonts w:asciiTheme="minorHAnsi" w:hAnsiTheme="minorHAnsi" w:cstheme="minorHAnsi"/>
              </w:rPr>
            </w:pPr>
            <w:r w:rsidRPr="00D30C12">
              <w:rPr>
                <w:rFonts w:asciiTheme="minorHAnsi" w:hAnsiTheme="minorHAnsi" w:cstheme="minorHAnsi"/>
              </w:rPr>
              <w:t>502.3.2 Modification of Object Information</w:t>
            </w:r>
          </w:p>
        </w:tc>
        <w:tc>
          <w:tcPr>
            <w:tcW w:w="1350" w:type="pct"/>
            <w:tcBorders>
              <w:top w:val="outset" w:sz="6" w:space="0" w:color="auto"/>
              <w:left w:val="outset" w:sz="6" w:space="0" w:color="auto"/>
              <w:bottom w:val="outset" w:sz="6" w:space="0" w:color="auto"/>
              <w:right w:val="outset" w:sz="6" w:space="0" w:color="auto"/>
            </w:tcBorders>
          </w:tcPr>
          <w:p w14:paraId="19B6CC77"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tcPr>
          <w:p w14:paraId="14CEB737" w14:textId="1A85D7F6" w:rsidR="00E44374" w:rsidRPr="00677239" w:rsidRDefault="002014F1" w:rsidP="36AE21A5">
            <w:pPr>
              <w:ind w:left="-15" w:firstLine="15"/>
              <w:rPr>
                <w:rFonts w:asciiTheme="minorHAnsi" w:hAnsiTheme="minorHAnsi" w:cstheme="minorBidi"/>
              </w:rPr>
            </w:pPr>
            <w:r>
              <w:rPr>
                <w:rFonts w:asciiTheme="minorHAnsi" w:hAnsiTheme="minorHAnsi" w:cstheme="minorBidi"/>
              </w:rPr>
              <w:t>Carbon Black Cloud Enterprise EDR</w:t>
            </w:r>
            <w:r w:rsidR="00056754">
              <w:rPr>
                <w:rFonts w:asciiTheme="minorHAnsi" w:hAnsiTheme="minorHAnsi" w:cstheme="minorBidi"/>
              </w:rPr>
              <w:t xml:space="preserve"> </w:t>
            </w:r>
            <w:r w:rsidR="79717A83" w:rsidRPr="36AE21A5">
              <w:rPr>
                <w:rFonts w:asciiTheme="minorHAnsi" w:hAnsiTheme="minorHAnsi" w:cstheme="minorBidi"/>
              </w:rPr>
              <w:t>is not a Platform software.</w:t>
            </w:r>
          </w:p>
        </w:tc>
      </w:tr>
      <w:tr w:rsidR="00E44374" w:rsidRPr="00D30C12" w14:paraId="244FEA77"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0DA8AAFC" w14:textId="77777777" w:rsidR="00E44374" w:rsidRPr="00D30C12" w:rsidRDefault="00E44374" w:rsidP="00F4572D">
            <w:pPr>
              <w:ind w:left="-15" w:firstLine="15"/>
              <w:rPr>
                <w:rFonts w:asciiTheme="minorHAnsi" w:hAnsiTheme="minorHAnsi" w:cstheme="minorHAnsi"/>
              </w:rPr>
            </w:pPr>
            <w:r w:rsidRPr="00D30C12">
              <w:rPr>
                <w:rFonts w:asciiTheme="minorHAnsi" w:hAnsiTheme="minorHAnsi" w:cstheme="minorHAnsi"/>
              </w:rPr>
              <w:t>502.3.3 Row, Column, and Headers</w:t>
            </w:r>
          </w:p>
        </w:tc>
        <w:tc>
          <w:tcPr>
            <w:tcW w:w="1350" w:type="pct"/>
            <w:tcBorders>
              <w:top w:val="outset" w:sz="6" w:space="0" w:color="auto"/>
              <w:left w:val="outset" w:sz="6" w:space="0" w:color="auto"/>
              <w:bottom w:val="outset" w:sz="6" w:space="0" w:color="auto"/>
              <w:right w:val="outset" w:sz="6" w:space="0" w:color="auto"/>
            </w:tcBorders>
          </w:tcPr>
          <w:p w14:paraId="1AB43D39"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tcPr>
          <w:p w14:paraId="0F9D659D" w14:textId="090A3BDC" w:rsidR="00E44374" w:rsidRPr="00677239" w:rsidRDefault="002014F1" w:rsidP="36AE21A5">
            <w:pPr>
              <w:ind w:left="-15" w:firstLine="15"/>
              <w:rPr>
                <w:rFonts w:asciiTheme="minorHAnsi" w:hAnsiTheme="minorHAnsi" w:cstheme="minorBidi"/>
              </w:rPr>
            </w:pPr>
            <w:r>
              <w:rPr>
                <w:rFonts w:asciiTheme="minorHAnsi" w:hAnsiTheme="minorHAnsi" w:cstheme="minorBidi"/>
              </w:rPr>
              <w:t>Carbon Black Cloud Enterprise EDR</w:t>
            </w:r>
            <w:r w:rsidR="00056754">
              <w:rPr>
                <w:rFonts w:asciiTheme="minorHAnsi" w:hAnsiTheme="minorHAnsi" w:cstheme="minorBidi"/>
              </w:rPr>
              <w:t xml:space="preserve"> </w:t>
            </w:r>
            <w:r w:rsidR="79717A83" w:rsidRPr="36AE21A5">
              <w:rPr>
                <w:rFonts w:asciiTheme="minorHAnsi" w:hAnsiTheme="minorHAnsi" w:cstheme="minorBidi"/>
              </w:rPr>
              <w:t>is not a Platform software.</w:t>
            </w:r>
          </w:p>
        </w:tc>
      </w:tr>
      <w:tr w:rsidR="00E44374" w:rsidRPr="00D30C12" w14:paraId="0A69827C"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28E29413" w14:textId="77777777" w:rsidR="00E44374" w:rsidRPr="00D30C12" w:rsidRDefault="00E44374" w:rsidP="00F4572D">
            <w:pPr>
              <w:ind w:left="-15" w:firstLine="15"/>
              <w:rPr>
                <w:rFonts w:asciiTheme="minorHAnsi" w:hAnsiTheme="minorHAnsi" w:cstheme="minorHAnsi"/>
              </w:rPr>
            </w:pPr>
            <w:r w:rsidRPr="00D30C12">
              <w:rPr>
                <w:rFonts w:asciiTheme="minorHAnsi" w:hAnsiTheme="minorHAnsi" w:cstheme="minorHAnsi"/>
              </w:rPr>
              <w:t>502.3.4 Values</w:t>
            </w:r>
          </w:p>
        </w:tc>
        <w:tc>
          <w:tcPr>
            <w:tcW w:w="1350" w:type="pct"/>
            <w:tcBorders>
              <w:top w:val="outset" w:sz="6" w:space="0" w:color="auto"/>
              <w:left w:val="outset" w:sz="6" w:space="0" w:color="auto"/>
              <w:bottom w:val="outset" w:sz="6" w:space="0" w:color="auto"/>
              <w:right w:val="outset" w:sz="6" w:space="0" w:color="auto"/>
            </w:tcBorders>
          </w:tcPr>
          <w:p w14:paraId="17576343"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tcPr>
          <w:p w14:paraId="0E87CA53" w14:textId="68A71C92" w:rsidR="00E44374" w:rsidRPr="00677239" w:rsidRDefault="002014F1" w:rsidP="36AE21A5">
            <w:pPr>
              <w:ind w:left="-15" w:firstLine="15"/>
              <w:rPr>
                <w:rFonts w:asciiTheme="minorHAnsi" w:hAnsiTheme="minorHAnsi" w:cstheme="minorBidi"/>
              </w:rPr>
            </w:pPr>
            <w:r>
              <w:rPr>
                <w:rFonts w:asciiTheme="minorHAnsi" w:hAnsiTheme="minorHAnsi" w:cstheme="minorBidi"/>
              </w:rPr>
              <w:t>Carbon Black Cloud Enterprise EDR</w:t>
            </w:r>
            <w:r w:rsidR="00056754">
              <w:rPr>
                <w:rFonts w:asciiTheme="minorHAnsi" w:hAnsiTheme="minorHAnsi" w:cstheme="minorBidi"/>
              </w:rPr>
              <w:t xml:space="preserve"> </w:t>
            </w:r>
            <w:r w:rsidR="79717A83" w:rsidRPr="36AE21A5">
              <w:rPr>
                <w:rFonts w:asciiTheme="minorHAnsi" w:hAnsiTheme="minorHAnsi" w:cstheme="minorBidi"/>
              </w:rPr>
              <w:t>is not a Platform software.</w:t>
            </w:r>
          </w:p>
        </w:tc>
      </w:tr>
      <w:tr w:rsidR="00E44374" w:rsidRPr="00D30C12" w14:paraId="1B7AD8A5"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0CBF8898" w14:textId="77777777" w:rsidR="00E44374" w:rsidRPr="00D30C12" w:rsidRDefault="00E44374" w:rsidP="00F4572D">
            <w:pPr>
              <w:ind w:left="-15" w:firstLine="15"/>
              <w:rPr>
                <w:rFonts w:asciiTheme="minorHAnsi" w:hAnsiTheme="minorHAnsi" w:cstheme="minorHAnsi"/>
              </w:rPr>
            </w:pPr>
            <w:r w:rsidRPr="00D30C12">
              <w:rPr>
                <w:rFonts w:asciiTheme="minorHAnsi" w:hAnsiTheme="minorHAnsi" w:cstheme="minorHAnsi"/>
              </w:rPr>
              <w:t>502.3.5 Modification of Values</w:t>
            </w:r>
          </w:p>
        </w:tc>
        <w:tc>
          <w:tcPr>
            <w:tcW w:w="1350" w:type="pct"/>
            <w:tcBorders>
              <w:top w:val="outset" w:sz="6" w:space="0" w:color="auto"/>
              <w:left w:val="outset" w:sz="6" w:space="0" w:color="auto"/>
              <w:bottom w:val="outset" w:sz="6" w:space="0" w:color="auto"/>
              <w:right w:val="outset" w:sz="6" w:space="0" w:color="auto"/>
            </w:tcBorders>
          </w:tcPr>
          <w:p w14:paraId="2AE7F5E1"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tcPr>
          <w:p w14:paraId="1FD0773B" w14:textId="6DFFE8F9" w:rsidR="00E44374" w:rsidRPr="00677239" w:rsidRDefault="002014F1" w:rsidP="36AE21A5">
            <w:pPr>
              <w:ind w:left="-15" w:firstLine="15"/>
              <w:rPr>
                <w:rFonts w:asciiTheme="minorHAnsi" w:hAnsiTheme="minorHAnsi" w:cstheme="minorBidi"/>
              </w:rPr>
            </w:pPr>
            <w:r>
              <w:rPr>
                <w:rFonts w:asciiTheme="minorHAnsi" w:hAnsiTheme="minorHAnsi" w:cstheme="minorBidi"/>
              </w:rPr>
              <w:t>Carbon Black Cloud Enterprise EDR</w:t>
            </w:r>
            <w:r w:rsidR="00056754">
              <w:rPr>
                <w:rFonts w:asciiTheme="minorHAnsi" w:hAnsiTheme="minorHAnsi" w:cstheme="minorBidi"/>
              </w:rPr>
              <w:t xml:space="preserve"> </w:t>
            </w:r>
            <w:r w:rsidR="79717A83" w:rsidRPr="36AE21A5">
              <w:rPr>
                <w:rFonts w:asciiTheme="minorHAnsi" w:hAnsiTheme="minorHAnsi" w:cstheme="minorBidi"/>
              </w:rPr>
              <w:t>is not a Platform software.</w:t>
            </w:r>
          </w:p>
        </w:tc>
      </w:tr>
      <w:tr w:rsidR="00E44374" w:rsidRPr="00D30C12" w14:paraId="77E2F351"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52D5ECFC" w14:textId="77777777" w:rsidR="00E44374" w:rsidRPr="00D30C12" w:rsidRDefault="00E44374" w:rsidP="00F4572D">
            <w:pPr>
              <w:ind w:left="-15" w:firstLine="15"/>
              <w:rPr>
                <w:rFonts w:asciiTheme="minorHAnsi" w:hAnsiTheme="minorHAnsi" w:cstheme="minorHAnsi"/>
              </w:rPr>
            </w:pPr>
            <w:r w:rsidRPr="00D30C12">
              <w:rPr>
                <w:rFonts w:asciiTheme="minorHAnsi" w:hAnsiTheme="minorHAnsi" w:cstheme="minorHAnsi"/>
              </w:rPr>
              <w:t>502.3.6 Label Relationships</w:t>
            </w:r>
          </w:p>
        </w:tc>
        <w:tc>
          <w:tcPr>
            <w:tcW w:w="1350" w:type="pct"/>
            <w:tcBorders>
              <w:top w:val="outset" w:sz="6" w:space="0" w:color="auto"/>
              <w:left w:val="outset" w:sz="6" w:space="0" w:color="auto"/>
              <w:bottom w:val="outset" w:sz="6" w:space="0" w:color="auto"/>
              <w:right w:val="outset" w:sz="6" w:space="0" w:color="auto"/>
            </w:tcBorders>
          </w:tcPr>
          <w:p w14:paraId="73F15E7A"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tcPr>
          <w:p w14:paraId="0DC273D9" w14:textId="0D9993CB" w:rsidR="00E44374" w:rsidRPr="008B0530" w:rsidRDefault="002014F1" w:rsidP="36AE21A5">
            <w:pPr>
              <w:ind w:left="-15" w:firstLine="15"/>
              <w:rPr>
                <w:rFonts w:asciiTheme="minorHAnsi" w:hAnsiTheme="minorHAnsi" w:cstheme="minorBidi"/>
              </w:rPr>
            </w:pPr>
            <w:r>
              <w:rPr>
                <w:rFonts w:asciiTheme="minorHAnsi" w:hAnsiTheme="minorHAnsi" w:cstheme="minorBidi"/>
              </w:rPr>
              <w:t>Carbon Black Cloud Enterprise EDR</w:t>
            </w:r>
            <w:r w:rsidR="00056754">
              <w:rPr>
                <w:rFonts w:asciiTheme="minorHAnsi" w:hAnsiTheme="minorHAnsi" w:cstheme="minorBidi"/>
              </w:rPr>
              <w:t xml:space="preserve"> </w:t>
            </w:r>
            <w:r w:rsidR="79717A83" w:rsidRPr="36AE21A5">
              <w:rPr>
                <w:rFonts w:asciiTheme="minorHAnsi" w:hAnsiTheme="minorHAnsi" w:cstheme="minorBidi"/>
              </w:rPr>
              <w:t>is not a Platform software.</w:t>
            </w:r>
          </w:p>
        </w:tc>
      </w:tr>
      <w:tr w:rsidR="00E44374" w:rsidRPr="00D30C12" w14:paraId="06C5BFF1"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589D6010" w14:textId="77777777" w:rsidR="00E44374" w:rsidRPr="00D30C12" w:rsidRDefault="00E44374" w:rsidP="00F4572D">
            <w:pPr>
              <w:ind w:left="-15" w:firstLine="15"/>
              <w:rPr>
                <w:rFonts w:asciiTheme="minorHAnsi" w:hAnsiTheme="minorHAnsi" w:cstheme="minorHAnsi"/>
              </w:rPr>
            </w:pPr>
            <w:r w:rsidRPr="00D30C12">
              <w:rPr>
                <w:rFonts w:asciiTheme="minorHAnsi" w:hAnsiTheme="minorHAnsi" w:cstheme="minorHAnsi"/>
              </w:rPr>
              <w:t>502.3.7 Hierarchical Relationships</w:t>
            </w:r>
          </w:p>
        </w:tc>
        <w:tc>
          <w:tcPr>
            <w:tcW w:w="1350" w:type="pct"/>
            <w:tcBorders>
              <w:top w:val="outset" w:sz="6" w:space="0" w:color="auto"/>
              <w:left w:val="outset" w:sz="6" w:space="0" w:color="auto"/>
              <w:bottom w:val="outset" w:sz="6" w:space="0" w:color="auto"/>
              <w:right w:val="outset" w:sz="6" w:space="0" w:color="auto"/>
            </w:tcBorders>
          </w:tcPr>
          <w:p w14:paraId="287B268C"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tcPr>
          <w:p w14:paraId="17828F72" w14:textId="57C7859F" w:rsidR="00E44374" w:rsidRPr="008B0530" w:rsidRDefault="002014F1" w:rsidP="36AE21A5">
            <w:pPr>
              <w:ind w:left="-15" w:firstLine="15"/>
              <w:rPr>
                <w:rFonts w:asciiTheme="minorHAnsi" w:hAnsiTheme="minorHAnsi" w:cstheme="minorBidi"/>
              </w:rPr>
            </w:pPr>
            <w:r>
              <w:rPr>
                <w:rFonts w:asciiTheme="minorHAnsi" w:hAnsiTheme="minorHAnsi" w:cstheme="minorBidi"/>
              </w:rPr>
              <w:t>Carbon Black Cloud Enterprise EDR</w:t>
            </w:r>
            <w:r w:rsidR="00056754">
              <w:rPr>
                <w:rFonts w:asciiTheme="minorHAnsi" w:hAnsiTheme="minorHAnsi" w:cstheme="minorBidi"/>
              </w:rPr>
              <w:t xml:space="preserve"> </w:t>
            </w:r>
            <w:r w:rsidR="79717A83" w:rsidRPr="36AE21A5">
              <w:rPr>
                <w:rFonts w:asciiTheme="minorHAnsi" w:hAnsiTheme="minorHAnsi" w:cstheme="minorBidi"/>
              </w:rPr>
              <w:t>is not a Platform software.</w:t>
            </w:r>
          </w:p>
        </w:tc>
      </w:tr>
      <w:tr w:rsidR="00E44374" w:rsidRPr="00D30C12" w14:paraId="6ACBBDA2"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6B612484" w14:textId="77777777" w:rsidR="00E44374" w:rsidRPr="00D30C12" w:rsidRDefault="00E44374" w:rsidP="00F4572D">
            <w:pPr>
              <w:ind w:left="-15" w:firstLine="15"/>
              <w:rPr>
                <w:rFonts w:asciiTheme="minorHAnsi" w:hAnsiTheme="minorHAnsi" w:cstheme="minorHAnsi"/>
              </w:rPr>
            </w:pPr>
            <w:r w:rsidRPr="00D30C12">
              <w:rPr>
                <w:rFonts w:asciiTheme="minorHAnsi" w:hAnsiTheme="minorHAnsi" w:cstheme="minorHAnsi"/>
              </w:rPr>
              <w:t>502.3.8 Text</w:t>
            </w:r>
          </w:p>
        </w:tc>
        <w:tc>
          <w:tcPr>
            <w:tcW w:w="1350" w:type="pct"/>
            <w:tcBorders>
              <w:top w:val="outset" w:sz="6" w:space="0" w:color="auto"/>
              <w:left w:val="outset" w:sz="6" w:space="0" w:color="auto"/>
              <w:bottom w:val="outset" w:sz="6" w:space="0" w:color="auto"/>
              <w:right w:val="outset" w:sz="6" w:space="0" w:color="auto"/>
            </w:tcBorders>
          </w:tcPr>
          <w:p w14:paraId="08C2BCFD" w14:textId="77777777" w:rsidR="00E44374" w:rsidRPr="00D30C12" w:rsidRDefault="00E44374" w:rsidP="00F4572D">
            <w:pPr>
              <w:ind w:left="-15" w:firstLine="15"/>
              <w:rPr>
                <w:rFonts w:asciiTheme="minorHAnsi" w:hAnsiTheme="minorHAnsi" w:cstheme="minorHAnsi"/>
              </w:rPr>
            </w:pPr>
            <w:r w:rsidRPr="00D30C12">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vAlign w:val="center"/>
          </w:tcPr>
          <w:p w14:paraId="31D8F214" w14:textId="2087E118" w:rsidR="00E44374" w:rsidRPr="008B0530" w:rsidRDefault="002014F1" w:rsidP="36AE21A5">
            <w:pPr>
              <w:ind w:left="-15"/>
              <w:rPr>
                <w:rFonts w:asciiTheme="minorHAnsi" w:hAnsiTheme="minorHAnsi" w:cstheme="minorBidi"/>
              </w:rPr>
            </w:pPr>
            <w:r>
              <w:rPr>
                <w:rFonts w:asciiTheme="minorHAnsi" w:hAnsiTheme="minorHAnsi" w:cstheme="minorBidi"/>
              </w:rPr>
              <w:t>Carbon Black Cloud Enterprise EDR</w:t>
            </w:r>
            <w:r w:rsidR="00056754">
              <w:rPr>
                <w:rFonts w:asciiTheme="minorHAnsi" w:hAnsiTheme="minorHAnsi" w:cstheme="minorBidi"/>
              </w:rPr>
              <w:t xml:space="preserve"> </w:t>
            </w:r>
            <w:r w:rsidR="79717A83" w:rsidRPr="36AE21A5">
              <w:rPr>
                <w:rFonts w:asciiTheme="minorHAnsi" w:hAnsiTheme="minorHAnsi" w:cstheme="minorBidi"/>
              </w:rPr>
              <w:t>is not a Platform software.</w:t>
            </w:r>
          </w:p>
        </w:tc>
      </w:tr>
      <w:tr w:rsidR="00E44374" w:rsidRPr="00D30C12" w14:paraId="4F7774B2"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2536DDEC" w14:textId="77777777" w:rsidR="00E44374" w:rsidRPr="00D30C12" w:rsidRDefault="00E44374" w:rsidP="00F4572D">
            <w:pPr>
              <w:ind w:left="-15" w:firstLine="15"/>
              <w:rPr>
                <w:rFonts w:asciiTheme="minorHAnsi" w:hAnsiTheme="minorHAnsi" w:cstheme="minorHAnsi"/>
              </w:rPr>
            </w:pPr>
            <w:r w:rsidRPr="00D30C12">
              <w:rPr>
                <w:rFonts w:asciiTheme="minorHAnsi" w:hAnsiTheme="minorHAnsi" w:cstheme="minorHAnsi"/>
              </w:rPr>
              <w:t>502.3.9 Modification of Text</w:t>
            </w:r>
          </w:p>
        </w:tc>
        <w:tc>
          <w:tcPr>
            <w:tcW w:w="1350" w:type="pct"/>
            <w:tcBorders>
              <w:top w:val="outset" w:sz="6" w:space="0" w:color="auto"/>
              <w:left w:val="outset" w:sz="6" w:space="0" w:color="auto"/>
              <w:bottom w:val="outset" w:sz="6" w:space="0" w:color="auto"/>
              <w:right w:val="outset" w:sz="6" w:space="0" w:color="auto"/>
            </w:tcBorders>
          </w:tcPr>
          <w:p w14:paraId="44EC7A21" w14:textId="77777777" w:rsidR="00E44374" w:rsidRPr="00D30C12" w:rsidRDefault="00E44374" w:rsidP="00F4572D">
            <w:pPr>
              <w:ind w:left="-15" w:firstLine="15"/>
              <w:rPr>
                <w:rFonts w:asciiTheme="minorHAnsi" w:hAnsiTheme="minorHAnsi" w:cstheme="minorHAnsi"/>
              </w:rPr>
            </w:pPr>
            <w:r w:rsidRPr="00D30C12">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vAlign w:val="center"/>
          </w:tcPr>
          <w:p w14:paraId="3F162432" w14:textId="17D31749" w:rsidR="00E44374" w:rsidRPr="008B0530" w:rsidRDefault="002014F1" w:rsidP="36AE21A5">
            <w:pPr>
              <w:ind w:left="-15"/>
              <w:rPr>
                <w:rFonts w:asciiTheme="minorHAnsi" w:hAnsiTheme="minorHAnsi" w:cstheme="minorBidi"/>
              </w:rPr>
            </w:pPr>
            <w:r>
              <w:rPr>
                <w:rFonts w:asciiTheme="minorHAnsi" w:hAnsiTheme="minorHAnsi" w:cstheme="minorBidi"/>
              </w:rPr>
              <w:t>Carbon Black Cloud Enterprise EDR</w:t>
            </w:r>
            <w:r w:rsidR="00056754">
              <w:rPr>
                <w:rFonts w:asciiTheme="minorHAnsi" w:hAnsiTheme="minorHAnsi" w:cstheme="minorBidi"/>
              </w:rPr>
              <w:t xml:space="preserve"> </w:t>
            </w:r>
            <w:r w:rsidR="79717A83" w:rsidRPr="36AE21A5">
              <w:rPr>
                <w:rFonts w:asciiTheme="minorHAnsi" w:hAnsiTheme="minorHAnsi" w:cstheme="minorBidi"/>
              </w:rPr>
              <w:t>is not a Platform software.</w:t>
            </w:r>
          </w:p>
        </w:tc>
      </w:tr>
      <w:tr w:rsidR="00E44374" w:rsidRPr="00D30C12" w14:paraId="26C97952"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34C4A509" w14:textId="77777777" w:rsidR="00E44374" w:rsidRPr="00D30C12" w:rsidRDefault="00E44374" w:rsidP="00F4572D">
            <w:pPr>
              <w:ind w:left="-15" w:firstLine="15"/>
              <w:rPr>
                <w:rFonts w:asciiTheme="minorHAnsi" w:hAnsiTheme="minorHAnsi" w:cstheme="minorHAnsi"/>
              </w:rPr>
            </w:pPr>
            <w:r w:rsidRPr="00D30C12">
              <w:rPr>
                <w:rFonts w:asciiTheme="minorHAnsi" w:hAnsiTheme="minorHAnsi" w:cstheme="minorHAnsi"/>
              </w:rPr>
              <w:t>502.3.10 List of Actions</w:t>
            </w:r>
          </w:p>
        </w:tc>
        <w:tc>
          <w:tcPr>
            <w:tcW w:w="1350" w:type="pct"/>
            <w:tcBorders>
              <w:top w:val="outset" w:sz="6" w:space="0" w:color="auto"/>
              <w:left w:val="outset" w:sz="6" w:space="0" w:color="auto"/>
              <w:bottom w:val="outset" w:sz="6" w:space="0" w:color="auto"/>
              <w:right w:val="outset" w:sz="6" w:space="0" w:color="auto"/>
            </w:tcBorders>
          </w:tcPr>
          <w:p w14:paraId="76FC11F9" w14:textId="77777777" w:rsidR="00E44374" w:rsidRPr="00D30C12" w:rsidRDefault="00E44374" w:rsidP="00F4572D">
            <w:pPr>
              <w:ind w:left="-15" w:firstLine="15"/>
              <w:rPr>
                <w:rFonts w:asciiTheme="minorHAnsi" w:hAnsiTheme="minorHAnsi" w:cstheme="minorHAnsi"/>
              </w:rPr>
            </w:pPr>
            <w:r w:rsidRPr="00D30C12">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tcPr>
          <w:p w14:paraId="3F4A7724" w14:textId="1830FC87" w:rsidR="00E44374" w:rsidRPr="008B0530" w:rsidRDefault="002014F1" w:rsidP="36AE21A5">
            <w:pPr>
              <w:ind w:left="-15"/>
              <w:rPr>
                <w:rFonts w:asciiTheme="minorHAnsi" w:hAnsiTheme="minorHAnsi" w:cstheme="minorBidi"/>
              </w:rPr>
            </w:pPr>
            <w:r>
              <w:rPr>
                <w:rFonts w:asciiTheme="minorHAnsi" w:hAnsiTheme="minorHAnsi" w:cstheme="minorBidi"/>
              </w:rPr>
              <w:t>Carbon Black Cloud Enterprise EDR</w:t>
            </w:r>
            <w:r w:rsidR="00056754">
              <w:rPr>
                <w:rFonts w:asciiTheme="minorHAnsi" w:hAnsiTheme="minorHAnsi" w:cstheme="minorBidi"/>
              </w:rPr>
              <w:t xml:space="preserve"> </w:t>
            </w:r>
            <w:r w:rsidR="79717A83" w:rsidRPr="36AE21A5">
              <w:rPr>
                <w:rFonts w:asciiTheme="minorHAnsi" w:hAnsiTheme="minorHAnsi" w:cstheme="minorBidi"/>
              </w:rPr>
              <w:t>is not a Platform software.</w:t>
            </w:r>
          </w:p>
        </w:tc>
      </w:tr>
      <w:tr w:rsidR="00E44374" w:rsidRPr="00D30C12" w14:paraId="60B7A99A"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1A3FFF15" w14:textId="77777777" w:rsidR="00E44374" w:rsidRPr="00D30C12" w:rsidRDefault="00E44374" w:rsidP="00F4572D">
            <w:pPr>
              <w:ind w:left="-15" w:firstLine="15"/>
              <w:rPr>
                <w:rFonts w:asciiTheme="minorHAnsi" w:hAnsiTheme="minorHAnsi" w:cstheme="minorHAnsi"/>
              </w:rPr>
            </w:pPr>
            <w:r w:rsidRPr="00D30C12">
              <w:rPr>
                <w:rFonts w:asciiTheme="minorHAnsi" w:hAnsiTheme="minorHAnsi" w:cstheme="minorHAnsi"/>
              </w:rPr>
              <w:t>502.3.11 Actions on Objects</w:t>
            </w:r>
          </w:p>
        </w:tc>
        <w:tc>
          <w:tcPr>
            <w:tcW w:w="1350" w:type="pct"/>
            <w:tcBorders>
              <w:top w:val="outset" w:sz="6" w:space="0" w:color="auto"/>
              <w:left w:val="outset" w:sz="6" w:space="0" w:color="auto"/>
              <w:bottom w:val="outset" w:sz="6" w:space="0" w:color="auto"/>
              <w:right w:val="outset" w:sz="6" w:space="0" w:color="auto"/>
            </w:tcBorders>
          </w:tcPr>
          <w:p w14:paraId="24297643"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tcPr>
          <w:p w14:paraId="65AAB391" w14:textId="2A547294" w:rsidR="00E44374" w:rsidRPr="008B0530" w:rsidRDefault="002014F1" w:rsidP="36AE21A5">
            <w:pPr>
              <w:ind w:left="-15"/>
              <w:rPr>
                <w:rFonts w:asciiTheme="minorHAnsi" w:hAnsiTheme="minorHAnsi" w:cstheme="minorBidi"/>
              </w:rPr>
            </w:pPr>
            <w:r>
              <w:rPr>
                <w:rFonts w:asciiTheme="minorHAnsi" w:hAnsiTheme="minorHAnsi" w:cstheme="minorBidi"/>
              </w:rPr>
              <w:t>Carbon Black Cloud Enterprise EDR</w:t>
            </w:r>
            <w:r w:rsidR="00056754">
              <w:rPr>
                <w:rFonts w:asciiTheme="minorHAnsi" w:hAnsiTheme="minorHAnsi" w:cstheme="minorBidi"/>
              </w:rPr>
              <w:t xml:space="preserve"> </w:t>
            </w:r>
            <w:r w:rsidR="79717A83" w:rsidRPr="36AE21A5">
              <w:rPr>
                <w:rFonts w:asciiTheme="minorHAnsi" w:hAnsiTheme="minorHAnsi" w:cstheme="minorBidi"/>
              </w:rPr>
              <w:t>is not a Platform software.</w:t>
            </w:r>
          </w:p>
        </w:tc>
      </w:tr>
      <w:tr w:rsidR="00E44374" w:rsidRPr="00D30C12" w14:paraId="666A965F"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00F25051" w14:textId="77777777" w:rsidR="00E44374" w:rsidRPr="00D30C12" w:rsidRDefault="00E44374" w:rsidP="00F4572D">
            <w:pPr>
              <w:ind w:left="-15" w:firstLine="15"/>
              <w:rPr>
                <w:rFonts w:asciiTheme="minorHAnsi" w:hAnsiTheme="minorHAnsi" w:cstheme="minorHAnsi"/>
              </w:rPr>
            </w:pPr>
            <w:r w:rsidRPr="00D30C12">
              <w:rPr>
                <w:rFonts w:asciiTheme="minorHAnsi" w:hAnsiTheme="minorHAnsi" w:cstheme="minorHAnsi"/>
              </w:rPr>
              <w:t>502.3.12 Focus Cursor</w:t>
            </w:r>
          </w:p>
        </w:tc>
        <w:tc>
          <w:tcPr>
            <w:tcW w:w="1350" w:type="pct"/>
            <w:tcBorders>
              <w:top w:val="outset" w:sz="6" w:space="0" w:color="auto"/>
              <w:left w:val="outset" w:sz="6" w:space="0" w:color="auto"/>
              <w:bottom w:val="outset" w:sz="6" w:space="0" w:color="auto"/>
              <w:right w:val="outset" w:sz="6" w:space="0" w:color="auto"/>
            </w:tcBorders>
          </w:tcPr>
          <w:p w14:paraId="6AFFDEF5"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tcPr>
          <w:p w14:paraId="75194B4C" w14:textId="04BC5FB3" w:rsidR="00E44374" w:rsidRPr="008B0530" w:rsidRDefault="002014F1" w:rsidP="36AE21A5">
            <w:pPr>
              <w:ind w:left="-15" w:firstLine="15"/>
              <w:rPr>
                <w:rFonts w:asciiTheme="minorHAnsi" w:hAnsiTheme="minorHAnsi" w:cstheme="minorBidi"/>
              </w:rPr>
            </w:pPr>
            <w:r>
              <w:rPr>
                <w:rFonts w:asciiTheme="minorHAnsi" w:hAnsiTheme="minorHAnsi" w:cstheme="minorBidi"/>
              </w:rPr>
              <w:t>Carbon Black Cloud Enterprise EDR</w:t>
            </w:r>
            <w:r w:rsidR="00056754">
              <w:rPr>
                <w:rFonts w:asciiTheme="minorHAnsi" w:hAnsiTheme="minorHAnsi" w:cstheme="minorBidi"/>
              </w:rPr>
              <w:t xml:space="preserve"> </w:t>
            </w:r>
            <w:r w:rsidR="79717A83" w:rsidRPr="36AE21A5">
              <w:rPr>
                <w:rFonts w:asciiTheme="minorHAnsi" w:hAnsiTheme="minorHAnsi" w:cstheme="minorBidi"/>
              </w:rPr>
              <w:t>is not a Platform software.</w:t>
            </w:r>
          </w:p>
        </w:tc>
      </w:tr>
      <w:tr w:rsidR="00E44374" w:rsidRPr="00D30C12" w14:paraId="1DE59377"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2217ACC8" w14:textId="77777777" w:rsidR="00E44374" w:rsidRPr="00D30C12" w:rsidRDefault="00E44374" w:rsidP="00F4572D">
            <w:pPr>
              <w:ind w:left="-15" w:firstLine="15"/>
              <w:rPr>
                <w:rFonts w:asciiTheme="minorHAnsi" w:hAnsiTheme="minorHAnsi" w:cstheme="minorHAnsi"/>
              </w:rPr>
            </w:pPr>
            <w:r w:rsidRPr="00D30C12">
              <w:rPr>
                <w:rFonts w:asciiTheme="minorHAnsi" w:hAnsiTheme="minorHAnsi" w:cstheme="minorHAnsi"/>
              </w:rPr>
              <w:t>502.3.13 Modification of Focus Cursor</w:t>
            </w:r>
          </w:p>
        </w:tc>
        <w:tc>
          <w:tcPr>
            <w:tcW w:w="1350" w:type="pct"/>
            <w:tcBorders>
              <w:top w:val="outset" w:sz="6" w:space="0" w:color="auto"/>
              <w:left w:val="outset" w:sz="6" w:space="0" w:color="auto"/>
              <w:bottom w:val="outset" w:sz="6" w:space="0" w:color="auto"/>
              <w:right w:val="outset" w:sz="6" w:space="0" w:color="auto"/>
            </w:tcBorders>
          </w:tcPr>
          <w:p w14:paraId="014C2836"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tcPr>
          <w:p w14:paraId="61AF51E4" w14:textId="49B017E4" w:rsidR="00E44374" w:rsidRPr="008B0530" w:rsidRDefault="002014F1" w:rsidP="36AE21A5">
            <w:pPr>
              <w:ind w:left="-15"/>
              <w:rPr>
                <w:rFonts w:asciiTheme="minorHAnsi" w:hAnsiTheme="minorHAnsi" w:cstheme="minorBidi"/>
              </w:rPr>
            </w:pPr>
            <w:r>
              <w:rPr>
                <w:rFonts w:asciiTheme="minorHAnsi" w:hAnsiTheme="minorHAnsi" w:cstheme="minorBidi"/>
              </w:rPr>
              <w:t>Carbon Black Cloud Enterprise EDR</w:t>
            </w:r>
            <w:r w:rsidR="00056754">
              <w:rPr>
                <w:rFonts w:asciiTheme="minorHAnsi" w:hAnsiTheme="minorHAnsi" w:cstheme="minorBidi"/>
              </w:rPr>
              <w:t xml:space="preserve"> </w:t>
            </w:r>
            <w:r w:rsidR="79717A83" w:rsidRPr="36AE21A5">
              <w:rPr>
                <w:rFonts w:asciiTheme="minorHAnsi" w:hAnsiTheme="minorHAnsi" w:cstheme="minorBidi"/>
              </w:rPr>
              <w:t>is not a Platform software.</w:t>
            </w:r>
          </w:p>
        </w:tc>
      </w:tr>
      <w:tr w:rsidR="00E44374" w:rsidRPr="00D30C12" w14:paraId="123942BF"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0B56EFEF" w14:textId="77777777" w:rsidR="00E44374" w:rsidRPr="00D30C12" w:rsidRDefault="00E44374" w:rsidP="00F4572D">
            <w:pPr>
              <w:ind w:left="-15" w:firstLine="15"/>
              <w:rPr>
                <w:rFonts w:asciiTheme="minorHAnsi" w:hAnsiTheme="minorHAnsi" w:cstheme="minorHAnsi"/>
              </w:rPr>
            </w:pPr>
            <w:r w:rsidRPr="00D30C12">
              <w:rPr>
                <w:rFonts w:asciiTheme="minorHAnsi" w:hAnsiTheme="minorHAnsi" w:cstheme="minorHAnsi"/>
              </w:rPr>
              <w:lastRenderedPageBreak/>
              <w:t>502.3.14 Event Notification</w:t>
            </w:r>
          </w:p>
        </w:tc>
        <w:tc>
          <w:tcPr>
            <w:tcW w:w="1350" w:type="pct"/>
            <w:tcBorders>
              <w:top w:val="outset" w:sz="6" w:space="0" w:color="auto"/>
              <w:left w:val="outset" w:sz="6" w:space="0" w:color="auto"/>
              <w:bottom w:val="outset" w:sz="6" w:space="0" w:color="auto"/>
              <w:right w:val="outset" w:sz="6" w:space="0" w:color="auto"/>
            </w:tcBorders>
          </w:tcPr>
          <w:p w14:paraId="213F640A"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tcPr>
          <w:p w14:paraId="17EDA0A9" w14:textId="5CB59A2D" w:rsidR="00E44374" w:rsidRPr="008B0530" w:rsidRDefault="002014F1" w:rsidP="36AE21A5">
            <w:pPr>
              <w:ind w:left="-15"/>
              <w:rPr>
                <w:rFonts w:asciiTheme="minorHAnsi" w:hAnsiTheme="minorHAnsi" w:cstheme="minorBidi"/>
              </w:rPr>
            </w:pPr>
            <w:r>
              <w:rPr>
                <w:rFonts w:asciiTheme="minorHAnsi" w:hAnsiTheme="minorHAnsi" w:cstheme="minorBidi"/>
              </w:rPr>
              <w:t>Carbon Black Cloud Enterprise EDR</w:t>
            </w:r>
            <w:r w:rsidR="00E56293">
              <w:rPr>
                <w:rFonts w:asciiTheme="minorHAnsi" w:hAnsiTheme="minorHAnsi" w:cstheme="minorBidi"/>
              </w:rPr>
              <w:t xml:space="preserve"> </w:t>
            </w:r>
            <w:r w:rsidR="6ABEAE3D" w:rsidRPr="36AE21A5">
              <w:rPr>
                <w:rFonts w:asciiTheme="minorHAnsi" w:hAnsiTheme="minorHAnsi" w:cstheme="minorBidi"/>
              </w:rPr>
              <w:t>i</w:t>
            </w:r>
            <w:r w:rsidR="79717A83" w:rsidRPr="36AE21A5">
              <w:rPr>
                <w:rFonts w:asciiTheme="minorHAnsi" w:hAnsiTheme="minorHAnsi" w:cstheme="minorBidi"/>
              </w:rPr>
              <w:t>s not a Platform software.</w:t>
            </w:r>
          </w:p>
        </w:tc>
      </w:tr>
      <w:tr w:rsidR="00E44374" w:rsidRPr="00D30C12" w14:paraId="54B9B906"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39C25A93" w14:textId="77777777" w:rsidR="00E44374" w:rsidRPr="00D30C12" w:rsidRDefault="00E44374" w:rsidP="00F4572D">
            <w:pPr>
              <w:ind w:left="-15" w:firstLine="15"/>
              <w:rPr>
                <w:rFonts w:asciiTheme="minorHAnsi" w:hAnsiTheme="minorHAnsi" w:cstheme="minorHAnsi"/>
              </w:rPr>
            </w:pPr>
            <w:r w:rsidRPr="00D30C12">
              <w:rPr>
                <w:rFonts w:asciiTheme="minorHAnsi" w:hAnsiTheme="minorHAnsi" w:cstheme="minorHAnsi"/>
              </w:rPr>
              <w:t>502.4 Platform Accessibility Features</w:t>
            </w:r>
          </w:p>
        </w:tc>
        <w:tc>
          <w:tcPr>
            <w:tcW w:w="1350" w:type="pct"/>
            <w:tcBorders>
              <w:top w:val="outset" w:sz="6" w:space="0" w:color="auto"/>
              <w:left w:val="outset" w:sz="6" w:space="0" w:color="auto"/>
              <w:bottom w:val="outset" w:sz="6" w:space="0" w:color="auto"/>
              <w:right w:val="outset" w:sz="6" w:space="0" w:color="auto"/>
            </w:tcBorders>
          </w:tcPr>
          <w:p w14:paraId="7019944A"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vAlign w:val="center"/>
          </w:tcPr>
          <w:p w14:paraId="205AC163" w14:textId="722AD62B" w:rsidR="00E44374" w:rsidRPr="008B0530" w:rsidRDefault="002014F1" w:rsidP="36AE21A5">
            <w:pPr>
              <w:ind w:left="-15"/>
              <w:rPr>
                <w:rFonts w:asciiTheme="minorHAnsi" w:hAnsiTheme="minorHAnsi" w:cstheme="minorBidi"/>
              </w:rPr>
            </w:pPr>
            <w:r>
              <w:rPr>
                <w:rFonts w:asciiTheme="minorHAnsi" w:hAnsiTheme="minorHAnsi" w:cstheme="minorBidi"/>
              </w:rPr>
              <w:t>Carbon Black Cloud Enterprise EDR</w:t>
            </w:r>
            <w:r w:rsidR="00E56293">
              <w:rPr>
                <w:rFonts w:asciiTheme="minorHAnsi" w:hAnsiTheme="minorHAnsi" w:cstheme="minorBidi"/>
              </w:rPr>
              <w:t xml:space="preserve"> </w:t>
            </w:r>
            <w:r w:rsidR="7C2901B5" w:rsidRPr="36AE21A5">
              <w:rPr>
                <w:rFonts w:asciiTheme="minorHAnsi" w:hAnsiTheme="minorHAnsi" w:cstheme="minorBidi"/>
              </w:rPr>
              <w:t>i</w:t>
            </w:r>
            <w:r w:rsidR="79717A83" w:rsidRPr="36AE21A5">
              <w:rPr>
                <w:rFonts w:asciiTheme="minorHAnsi" w:hAnsiTheme="minorHAnsi" w:cstheme="minorBidi"/>
              </w:rPr>
              <w:t>s not a Platform software.</w:t>
            </w:r>
          </w:p>
        </w:tc>
      </w:tr>
      <w:tr w:rsidR="00E44374" w:rsidRPr="00D30C12" w14:paraId="08502B56"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themeFill="background2" w:themeFillShade="E6"/>
            <w:vAlign w:val="center"/>
            <w:hideMark/>
          </w:tcPr>
          <w:p w14:paraId="73FBEEA6" w14:textId="77777777" w:rsidR="00E44374" w:rsidRPr="00D30C12" w:rsidRDefault="00D26E94" w:rsidP="00F4572D">
            <w:pPr>
              <w:ind w:left="-15" w:firstLine="15"/>
              <w:rPr>
                <w:rFonts w:asciiTheme="minorHAnsi" w:hAnsiTheme="minorHAnsi" w:cstheme="minorHAnsi"/>
                <w:b/>
                <w:i/>
              </w:rPr>
            </w:pPr>
            <w:hyperlink r:id="rId72" w:anchor="503-applications" w:history="1">
              <w:r w:rsidR="00E44374" w:rsidRPr="00D30C12">
                <w:rPr>
                  <w:rStyle w:val="Hyperlink"/>
                  <w:rFonts w:asciiTheme="minorHAnsi" w:hAnsiTheme="minorHAnsi" w:cstheme="minorHAnsi"/>
                  <w:b/>
                  <w:i/>
                </w:rPr>
                <w:t>503 Applications</w:t>
              </w:r>
            </w:hyperlink>
          </w:p>
        </w:tc>
        <w:tc>
          <w:tcPr>
            <w:tcW w:w="1350" w:type="pct"/>
            <w:tcBorders>
              <w:top w:val="outset" w:sz="6" w:space="0" w:color="auto"/>
              <w:left w:val="outset" w:sz="6" w:space="0" w:color="auto"/>
              <w:bottom w:val="outset" w:sz="6" w:space="0" w:color="auto"/>
              <w:right w:val="outset" w:sz="6" w:space="0" w:color="auto"/>
            </w:tcBorders>
            <w:shd w:val="clear" w:color="auto" w:fill="D0CECE" w:themeFill="background2" w:themeFillShade="E6"/>
            <w:vAlign w:val="center"/>
            <w:hideMark/>
          </w:tcPr>
          <w:p w14:paraId="22FF3D7C" w14:textId="77777777" w:rsidR="00E44374" w:rsidRPr="00D30C12" w:rsidRDefault="00E44374" w:rsidP="00F4572D">
            <w:pPr>
              <w:ind w:left="-15" w:firstLine="15"/>
              <w:rPr>
                <w:rFonts w:asciiTheme="minorHAnsi" w:hAnsiTheme="minorHAnsi" w:cstheme="minorHAnsi"/>
              </w:rPr>
            </w:pPr>
            <w:r w:rsidRPr="00D30C12">
              <w:rPr>
                <w:rFonts w:asciiTheme="minorHAnsi" w:hAnsiTheme="minorHAnsi" w:cstheme="minorHAnsi"/>
              </w:rPr>
              <w:t>Heading cell – no response required</w:t>
            </w:r>
          </w:p>
        </w:tc>
        <w:tc>
          <w:tcPr>
            <w:tcW w:w="1345" w:type="pct"/>
            <w:tcBorders>
              <w:top w:val="outset" w:sz="6" w:space="0" w:color="auto"/>
              <w:left w:val="outset" w:sz="6" w:space="0" w:color="auto"/>
              <w:bottom w:val="outset" w:sz="6" w:space="0" w:color="auto"/>
              <w:right w:val="outset" w:sz="6" w:space="0" w:color="auto"/>
            </w:tcBorders>
            <w:shd w:val="clear" w:color="auto" w:fill="D0CECE" w:themeFill="background2" w:themeFillShade="E6"/>
            <w:vAlign w:val="center"/>
            <w:hideMark/>
          </w:tcPr>
          <w:p w14:paraId="34E6762B" w14:textId="77777777" w:rsidR="00E44374" w:rsidRPr="008B0530" w:rsidRDefault="00E44374" w:rsidP="00F4572D">
            <w:pPr>
              <w:ind w:left="-15" w:firstLine="15"/>
              <w:rPr>
                <w:rFonts w:asciiTheme="minorHAnsi" w:hAnsiTheme="minorHAnsi" w:cstheme="minorHAnsi"/>
              </w:rPr>
            </w:pPr>
            <w:r w:rsidRPr="008B0530">
              <w:rPr>
                <w:rFonts w:asciiTheme="minorHAnsi" w:hAnsiTheme="minorHAnsi" w:cstheme="minorHAnsi"/>
              </w:rPr>
              <w:t>Heading cell – no response required</w:t>
            </w:r>
          </w:p>
        </w:tc>
      </w:tr>
      <w:tr w:rsidR="00E44374" w:rsidRPr="00D30C12" w14:paraId="49E9AA42"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069B424F" w14:textId="77777777" w:rsidR="00E44374" w:rsidRPr="00D30C12" w:rsidRDefault="00E44374" w:rsidP="00F4572D">
            <w:pPr>
              <w:ind w:left="-15" w:firstLine="15"/>
              <w:rPr>
                <w:rStyle w:val="Strong"/>
                <w:rFonts w:asciiTheme="minorHAnsi" w:hAnsiTheme="minorHAnsi" w:cstheme="minorHAnsi"/>
                <w:b w:val="0"/>
              </w:rPr>
            </w:pPr>
            <w:r w:rsidRPr="00D30C12">
              <w:rPr>
                <w:rFonts w:asciiTheme="minorHAnsi" w:hAnsiTheme="minorHAnsi" w:cstheme="minorHAnsi"/>
              </w:rPr>
              <w:t>503.2 User Preferences</w:t>
            </w:r>
          </w:p>
        </w:tc>
        <w:tc>
          <w:tcPr>
            <w:tcW w:w="1350" w:type="pct"/>
            <w:tcBorders>
              <w:top w:val="outset" w:sz="6" w:space="0" w:color="auto"/>
              <w:left w:val="outset" w:sz="6" w:space="0" w:color="auto"/>
              <w:bottom w:val="outset" w:sz="6" w:space="0" w:color="auto"/>
              <w:right w:val="outset" w:sz="6" w:space="0" w:color="auto"/>
            </w:tcBorders>
          </w:tcPr>
          <w:p w14:paraId="0D4B8FCB" w14:textId="5CCDEBB0" w:rsidR="00E44374" w:rsidRPr="00D30C12" w:rsidRDefault="00BD21FA" w:rsidP="00F4572D">
            <w:pPr>
              <w:rPr>
                <w:rFonts w:asciiTheme="minorHAnsi" w:hAnsiTheme="minorHAnsi" w:cstheme="minorHAnsi"/>
              </w:rPr>
            </w:pPr>
            <w:r w:rsidRPr="00D30C12">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vAlign w:val="center"/>
          </w:tcPr>
          <w:p w14:paraId="10E3385D" w14:textId="706717D8" w:rsidR="00E44374" w:rsidRPr="008B0530" w:rsidRDefault="002014F1" w:rsidP="36AE21A5">
            <w:pPr>
              <w:ind w:left="-15"/>
              <w:rPr>
                <w:rFonts w:asciiTheme="minorHAnsi" w:hAnsiTheme="minorHAnsi" w:cstheme="minorBidi"/>
              </w:rPr>
            </w:pPr>
            <w:r>
              <w:rPr>
                <w:rFonts w:asciiTheme="minorHAnsi" w:hAnsiTheme="minorHAnsi" w:cstheme="minorBidi"/>
              </w:rPr>
              <w:t>Carbon Black Cloud Enterprise EDR</w:t>
            </w:r>
            <w:r w:rsidR="00E56293">
              <w:rPr>
                <w:rFonts w:asciiTheme="minorHAnsi" w:hAnsiTheme="minorHAnsi" w:cstheme="minorBidi"/>
              </w:rPr>
              <w:t xml:space="preserve"> </w:t>
            </w:r>
            <w:r w:rsidR="2A83726C" w:rsidRPr="36AE21A5">
              <w:rPr>
                <w:rFonts w:asciiTheme="minorHAnsi" w:hAnsiTheme="minorHAnsi" w:cstheme="minorBidi"/>
              </w:rPr>
              <w:t>is not a Platform software.</w:t>
            </w:r>
          </w:p>
          <w:p w14:paraId="26D80FFA" w14:textId="0C8A3795" w:rsidR="00E44374" w:rsidRPr="008B0530" w:rsidRDefault="00E44374" w:rsidP="36AE21A5">
            <w:pPr>
              <w:ind w:left="-15"/>
            </w:pPr>
          </w:p>
        </w:tc>
      </w:tr>
      <w:tr w:rsidR="00E44374" w:rsidRPr="00D30C12" w14:paraId="6088D894"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243587E9" w14:textId="77777777" w:rsidR="00E44374" w:rsidRPr="00D30C12" w:rsidRDefault="00E44374" w:rsidP="00F4572D">
            <w:pPr>
              <w:ind w:left="-15" w:firstLine="15"/>
              <w:rPr>
                <w:rStyle w:val="Strong"/>
                <w:rFonts w:asciiTheme="minorHAnsi" w:hAnsiTheme="minorHAnsi" w:cstheme="minorHAnsi"/>
                <w:b w:val="0"/>
              </w:rPr>
            </w:pPr>
            <w:r w:rsidRPr="00D30C12">
              <w:rPr>
                <w:rFonts w:asciiTheme="minorHAnsi" w:hAnsiTheme="minorHAnsi" w:cstheme="minorHAnsi"/>
              </w:rPr>
              <w:t>503.3 Alternative User Interfaces</w:t>
            </w:r>
          </w:p>
        </w:tc>
        <w:tc>
          <w:tcPr>
            <w:tcW w:w="1350" w:type="pct"/>
            <w:tcBorders>
              <w:top w:val="outset" w:sz="6" w:space="0" w:color="auto"/>
              <w:left w:val="outset" w:sz="6" w:space="0" w:color="auto"/>
              <w:bottom w:val="outset" w:sz="6" w:space="0" w:color="auto"/>
              <w:right w:val="outset" w:sz="6" w:space="0" w:color="auto"/>
            </w:tcBorders>
          </w:tcPr>
          <w:p w14:paraId="34ABB8A2"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vAlign w:val="center"/>
          </w:tcPr>
          <w:p w14:paraId="3AD6E12A" w14:textId="3E0AACC9" w:rsidR="00E44374" w:rsidRPr="008B0530" w:rsidRDefault="002014F1" w:rsidP="36AE21A5">
            <w:pPr>
              <w:ind w:left="-15" w:firstLine="15"/>
              <w:rPr>
                <w:rFonts w:asciiTheme="minorHAnsi" w:hAnsiTheme="minorHAnsi" w:cstheme="minorBidi"/>
              </w:rPr>
            </w:pPr>
            <w:r>
              <w:rPr>
                <w:rFonts w:asciiTheme="minorHAnsi" w:hAnsiTheme="minorHAnsi" w:cstheme="minorBidi"/>
              </w:rPr>
              <w:t>Carbon Black Cloud Enterprise EDR</w:t>
            </w:r>
            <w:r w:rsidR="00E56293">
              <w:rPr>
                <w:rFonts w:asciiTheme="minorHAnsi" w:hAnsiTheme="minorHAnsi" w:cstheme="minorBidi"/>
              </w:rPr>
              <w:t xml:space="preserve"> </w:t>
            </w:r>
            <w:r w:rsidR="6CA42972" w:rsidRPr="36AE21A5">
              <w:rPr>
                <w:rFonts w:asciiTheme="minorHAnsi" w:hAnsiTheme="minorHAnsi" w:cstheme="minorBidi"/>
              </w:rPr>
              <w:t xml:space="preserve">does not provide an </w:t>
            </w:r>
            <w:r w:rsidR="30A90471" w:rsidRPr="36AE21A5">
              <w:rPr>
                <w:rFonts w:asciiTheme="minorHAnsi" w:hAnsiTheme="minorHAnsi" w:cstheme="minorBidi"/>
              </w:rPr>
              <w:t>alternat</w:t>
            </w:r>
            <w:r w:rsidR="6CA42972" w:rsidRPr="36AE21A5">
              <w:rPr>
                <w:rFonts w:asciiTheme="minorHAnsi" w:hAnsiTheme="minorHAnsi" w:cstheme="minorBidi"/>
              </w:rPr>
              <w:t>iv</w:t>
            </w:r>
            <w:r w:rsidR="30A90471" w:rsidRPr="36AE21A5">
              <w:rPr>
                <w:rFonts w:asciiTheme="minorHAnsi" w:hAnsiTheme="minorHAnsi" w:cstheme="minorBidi"/>
              </w:rPr>
              <w:t xml:space="preserve">e user interface </w:t>
            </w:r>
            <w:r w:rsidR="6CA42972" w:rsidRPr="36AE21A5">
              <w:rPr>
                <w:rFonts w:asciiTheme="minorHAnsi" w:hAnsiTheme="minorHAnsi" w:cstheme="minorBidi"/>
              </w:rPr>
              <w:t>that functions</w:t>
            </w:r>
            <w:r w:rsidR="30A90471" w:rsidRPr="36AE21A5">
              <w:rPr>
                <w:rFonts w:asciiTheme="minorHAnsi" w:hAnsiTheme="minorHAnsi" w:cstheme="minorBidi"/>
              </w:rPr>
              <w:t xml:space="preserve"> as assistive technology</w:t>
            </w:r>
            <w:r w:rsidR="6CA42972" w:rsidRPr="36AE21A5">
              <w:rPr>
                <w:rFonts w:asciiTheme="minorHAnsi" w:hAnsiTheme="minorHAnsi" w:cstheme="minorBidi"/>
              </w:rPr>
              <w:t>.</w:t>
            </w:r>
          </w:p>
        </w:tc>
      </w:tr>
      <w:tr w:rsidR="00E44374" w:rsidRPr="00D30C12" w14:paraId="60E7DBFC"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themeFill="background2" w:themeFillShade="E6"/>
            <w:vAlign w:val="center"/>
            <w:hideMark/>
          </w:tcPr>
          <w:p w14:paraId="7CE99B2D" w14:textId="77777777" w:rsidR="00E44374" w:rsidRPr="00D30C12" w:rsidRDefault="00E44374" w:rsidP="00F4572D">
            <w:pPr>
              <w:ind w:left="-15" w:firstLine="15"/>
              <w:rPr>
                <w:rStyle w:val="Strong"/>
                <w:rFonts w:asciiTheme="minorHAnsi" w:hAnsiTheme="minorHAnsi" w:cstheme="minorHAnsi"/>
                <w:b w:val="0"/>
              </w:rPr>
            </w:pPr>
            <w:r w:rsidRPr="00D30C12">
              <w:rPr>
                <w:rFonts w:asciiTheme="minorHAnsi" w:hAnsiTheme="minorHAnsi" w:cstheme="minorHAnsi"/>
                <w:b/>
                <w:i/>
              </w:rPr>
              <w:t>503.4 User Controls for Captions and Audio Description</w:t>
            </w:r>
          </w:p>
        </w:tc>
        <w:tc>
          <w:tcPr>
            <w:tcW w:w="1350" w:type="pct"/>
            <w:tcBorders>
              <w:top w:val="outset" w:sz="6" w:space="0" w:color="auto"/>
              <w:left w:val="outset" w:sz="6" w:space="0" w:color="auto"/>
              <w:bottom w:val="outset" w:sz="6" w:space="0" w:color="auto"/>
              <w:right w:val="outset" w:sz="6" w:space="0" w:color="auto"/>
            </w:tcBorders>
            <w:shd w:val="clear" w:color="auto" w:fill="D0CECE" w:themeFill="background2" w:themeFillShade="E6"/>
            <w:vAlign w:val="center"/>
            <w:hideMark/>
          </w:tcPr>
          <w:p w14:paraId="28F2FF64" w14:textId="77777777" w:rsidR="00E44374" w:rsidRPr="00D30C12" w:rsidRDefault="00E44374" w:rsidP="00F4572D">
            <w:pPr>
              <w:ind w:left="-15" w:firstLine="15"/>
              <w:rPr>
                <w:rFonts w:asciiTheme="minorHAnsi" w:hAnsiTheme="minorHAnsi" w:cstheme="minorHAnsi"/>
              </w:rPr>
            </w:pPr>
            <w:r w:rsidRPr="00D30C12">
              <w:rPr>
                <w:rFonts w:asciiTheme="minorHAnsi" w:hAnsiTheme="minorHAnsi" w:cstheme="minorHAnsi"/>
              </w:rPr>
              <w:t>Heading cell – no response required</w:t>
            </w:r>
          </w:p>
        </w:tc>
        <w:tc>
          <w:tcPr>
            <w:tcW w:w="1345" w:type="pct"/>
            <w:tcBorders>
              <w:top w:val="outset" w:sz="6" w:space="0" w:color="auto"/>
              <w:left w:val="outset" w:sz="6" w:space="0" w:color="auto"/>
              <w:bottom w:val="outset" w:sz="6" w:space="0" w:color="auto"/>
              <w:right w:val="outset" w:sz="6" w:space="0" w:color="auto"/>
            </w:tcBorders>
            <w:shd w:val="clear" w:color="auto" w:fill="D0CECE" w:themeFill="background2" w:themeFillShade="E6"/>
            <w:vAlign w:val="center"/>
            <w:hideMark/>
          </w:tcPr>
          <w:p w14:paraId="0D3C647E" w14:textId="77777777" w:rsidR="00E44374" w:rsidRPr="008B0530" w:rsidRDefault="00E44374" w:rsidP="00F4572D">
            <w:pPr>
              <w:ind w:left="-15" w:firstLine="15"/>
              <w:rPr>
                <w:rFonts w:asciiTheme="minorHAnsi" w:hAnsiTheme="minorHAnsi" w:cstheme="minorHAnsi"/>
              </w:rPr>
            </w:pPr>
            <w:r w:rsidRPr="008B0530">
              <w:rPr>
                <w:rFonts w:asciiTheme="minorHAnsi" w:hAnsiTheme="minorHAnsi" w:cstheme="minorHAnsi"/>
              </w:rPr>
              <w:t>Heading cell – no response required</w:t>
            </w:r>
          </w:p>
        </w:tc>
      </w:tr>
      <w:tr w:rsidR="00E44374" w:rsidRPr="00D30C12" w14:paraId="3F4D93A3"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39EF44D0" w14:textId="77777777" w:rsidR="00E44374" w:rsidRPr="00D30C12" w:rsidRDefault="00E44374" w:rsidP="00F4572D">
            <w:pPr>
              <w:ind w:left="-15" w:firstLine="15"/>
              <w:rPr>
                <w:rStyle w:val="Strong"/>
                <w:rFonts w:asciiTheme="minorHAnsi" w:hAnsiTheme="minorHAnsi" w:cstheme="minorHAnsi"/>
                <w:b w:val="0"/>
              </w:rPr>
            </w:pPr>
            <w:r w:rsidRPr="00D30C12">
              <w:rPr>
                <w:rFonts w:asciiTheme="minorHAnsi" w:hAnsiTheme="minorHAnsi" w:cstheme="minorHAnsi"/>
              </w:rPr>
              <w:t>503.4.1 Caption Controls</w:t>
            </w:r>
          </w:p>
        </w:tc>
        <w:tc>
          <w:tcPr>
            <w:tcW w:w="1350" w:type="pct"/>
            <w:tcBorders>
              <w:top w:val="outset" w:sz="6" w:space="0" w:color="auto"/>
              <w:left w:val="outset" w:sz="6" w:space="0" w:color="auto"/>
              <w:bottom w:val="outset" w:sz="6" w:space="0" w:color="auto"/>
              <w:right w:val="outset" w:sz="6" w:space="0" w:color="auto"/>
            </w:tcBorders>
          </w:tcPr>
          <w:p w14:paraId="2B2FB97A"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vAlign w:val="center"/>
          </w:tcPr>
          <w:p w14:paraId="60EB55F5" w14:textId="5285B4DB" w:rsidR="00E44374" w:rsidRPr="008B0530" w:rsidRDefault="002014F1" w:rsidP="36AE21A5">
            <w:pPr>
              <w:ind w:left="-15"/>
              <w:rPr>
                <w:rFonts w:asciiTheme="minorHAnsi" w:hAnsiTheme="minorHAnsi" w:cstheme="minorBidi"/>
              </w:rPr>
            </w:pPr>
            <w:r>
              <w:rPr>
                <w:rFonts w:asciiTheme="minorHAnsi" w:hAnsiTheme="minorHAnsi" w:cstheme="minorBidi"/>
              </w:rPr>
              <w:t>Carbon Black Cloud Enterprise EDR</w:t>
            </w:r>
            <w:r w:rsidR="00E56293">
              <w:rPr>
                <w:rFonts w:asciiTheme="minorHAnsi" w:hAnsiTheme="minorHAnsi" w:cstheme="minorBidi"/>
              </w:rPr>
              <w:t xml:space="preserve"> </w:t>
            </w:r>
            <w:r w:rsidR="30A90471" w:rsidRPr="36AE21A5">
              <w:rPr>
                <w:rFonts w:asciiTheme="minorHAnsi" w:hAnsiTheme="minorHAnsi" w:cstheme="minorBidi"/>
              </w:rPr>
              <w:t>does not contain synchronized media.</w:t>
            </w:r>
          </w:p>
        </w:tc>
      </w:tr>
      <w:tr w:rsidR="00E44374" w:rsidRPr="00D30C12" w14:paraId="0BB79376"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1E25A2D1" w14:textId="77777777" w:rsidR="00E44374" w:rsidRPr="00D30C12" w:rsidRDefault="00E44374" w:rsidP="00F4572D">
            <w:pPr>
              <w:ind w:left="-15" w:firstLine="15"/>
              <w:rPr>
                <w:rStyle w:val="Strong"/>
                <w:rFonts w:asciiTheme="minorHAnsi" w:hAnsiTheme="minorHAnsi" w:cstheme="minorHAnsi"/>
                <w:b w:val="0"/>
              </w:rPr>
            </w:pPr>
            <w:r w:rsidRPr="00D30C12">
              <w:rPr>
                <w:rFonts w:asciiTheme="minorHAnsi" w:hAnsiTheme="minorHAnsi" w:cstheme="minorHAnsi"/>
              </w:rPr>
              <w:t>503.4.2 Audio Description Controls</w:t>
            </w:r>
          </w:p>
        </w:tc>
        <w:tc>
          <w:tcPr>
            <w:tcW w:w="1350" w:type="pct"/>
            <w:tcBorders>
              <w:top w:val="outset" w:sz="6" w:space="0" w:color="auto"/>
              <w:left w:val="outset" w:sz="6" w:space="0" w:color="auto"/>
              <w:bottom w:val="outset" w:sz="6" w:space="0" w:color="auto"/>
              <w:right w:val="outset" w:sz="6" w:space="0" w:color="auto"/>
            </w:tcBorders>
          </w:tcPr>
          <w:p w14:paraId="24E3F429"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vAlign w:val="center"/>
          </w:tcPr>
          <w:p w14:paraId="581A8044" w14:textId="435C0B99" w:rsidR="00E44374" w:rsidRPr="008B0530" w:rsidRDefault="002014F1" w:rsidP="36AE21A5">
            <w:pPr>
              <w:ind w:left="-15"/>
              <w:rPr>
                <w:rFonts w:asciiTheme="minorHAnsi" w:hAnsiTheme="minorHAnsi" w:cstheme="minorBidi"/>
              </w:rPr>
            </w:pPr>
            <w:r>
              <w:rPr>
                <w:rFonts w:asciiTheme="minorHAnsi" w:hAnsiTheme="minorHAnsi" w:cstheme="minorBidi"/>
              </w:rPr>
              <w:t>Carbon Black Cloud Enterprise EDR</w:t>
            </w:r>
            <w:r w:rsidR="00E56293">
              <w:rPr>
                <w:rFonts w:asciiTheme="minorHAnsi" w:hAnsiTheme="minorHAnsi" w:cstheme="minorBidi"/>
              </w:rPr>
              <w:t xml:space="preserve"> </w:t>
            </w:r>
            <w:r w:rsidR="30A90471" w:rsidRPr="36AE21A5">
              <w:rPr>
                <w:rFonts w:asciiTheme="minorHAnsi" w:hAnsiTheme="minorHAnsi" w:cstheme="minorBidi"/>
              </w:rPr>
              <w:t xml:space="preserve">does not contain synchronized </w:t>
            </w:r>
            <w:r w:rsidR="2BA9D341" w:rsidRPr="36AE21A5">
              <w:rPr>
                <w:rFonts w:asciiTheme="minorHAnsi" w:hAnsiTheme="minorHAnsi" w:cstheme="minorBidi"/>
              </w:rPr>
              <w:t>media.</w:t>
            </w:r>
          </w:p>
        </w:tc>
      </w:tr>
      <w:tr w:rsidR="00E44374" w:rsidRPr="00D30C12" w14:paraId="3D8E7417"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themeFill="background2" w:themeFillShade="E6"/>
            <w:vAlign w:val="center"/>
            <w:hideMark/>
          </w:tcPr>
          <w:p w14:paraId="1CA0D8C8" w14:textId="77777777" w:rsidR="00E44374" w:rsidRPr="00D30C12" w:rsidRDefault="00D26E94" w:rsidP="00F4572D">
            <w:pPr>
              <w:ind w:left="-15" w:firstLine="15"/>
              <w:rPr>
                <w:rStyle w:val="Strong"/>
                <w:rFonts w:asciiTheme="minorHAnsi" w:hAnsiTheme="minorHAnsi" w:cstheme="minorHAnsi"/>
                <w:b w:val="0"/>
                <w:i/>
              </w:rPr>
            </w:pPr>
            <w:hyperlink r:id="rId73" w:anchor="504-authoring-tools" w:history="1">
              <w:r w:rsidR="00E44374" w:rsidRPr="00D30C12">
                <w:rPr>
                  <w:rStyle w:val="Hyperlink"/>
                  <w:rFonts w:asciiTheme="minorHAnsi" w:hAnsiTheme="minorHAnsi" w:cstheme="minorHAnsi"/>
                  <w:b/>
                  <w:i/>
                </w:rPr>
                <w:t>504 Authoring Tools</w:t>
              </w:r>
            </w:hyperlink>
          </w:p>
        </w:tc>
        <w:tc>
          <w:tcPr>
            <w:tcW w:w="1350" w:type="pct"/>
            <w:tcBorders>
              <w:top w:val="outset" w:sz="6" w:space="0" w:color="auto"/>
              <w:left w:val="outset" w:sz="6" w:space="0" w:color="auto"/>
              <w:bottom w:val="outset" w:sz="6" w:space="0" w:color="auto"/>
              <w:right w:val="outset" w:sz="6" w:space="0" w:color="auto"/>
            </w:tcBorders>
            <w:shd w:val="clear" w:color="auto" w:fill="D0CECE" w:themeFill="background2" w:themeFillShade="E6"/>
            <w:vAlign w:val="center"/>
            <w:hideMark/>
          </w:tcPr>
          <w:p w14:paraId="61A92BFF" w14:textId="77777777" w:rsidR="00E44374" w:rsidRPr="00D30C12" w:rsidRDefault="00E44374" w:rsidP="00F4572D">
            <w:pPr>
              <w:ind w:left="-15" w:firstLine="15"/>
              <w:rPr>
                <w:rFonts w:asciiTheme="minorHAnsi" w:hAnsiTheme="minorHAnsi" w:cstheme="minorHAnsi"/>
              </w:rPr>
            </w:pPr>
            <w:r w:rsidRPr="00D30C12">
              <w:rPr>
                <w:rFonts w:asciiTheme="minorHAnsi" w:hAnsiTheme="minorHAnsi" w:cstheme="minorHAnsi"/>
              </w:rPr>
              <w:t>Heading cell – no response required</w:t>
            </w:r>
          </w:p>
        </w:tc>
        <w:tc>
          <w:tcPr>
            <w:tcW w:w="1345" w:type="pct"/>
            <w:tcBorders>
              <w:top w:val="outset" w:sz="6" w:space="0" w:color="auto"/>
              <w:left w:val="outset" w:sz="6" w:space="0" w:color="auto"/>
              <w:bottom w:val="outset" w:sz="6" w:space="0" w:color="auto"/>
              <w:right w:val="outset" w:sz="6" w:space="0" w:color="auto"/>
            </w:tcBorders>
            <w:shd w:val="clear" w:color="auto" w:fill="D0CECE" w:themeFill="background2" w:themeFillShade="E6"/>
            <w:vAlign w:val="center"/>
            <w:hideMark/>
          </w:tcPr>
          <w:p w14:paraId="3209D072" w14:textId="77777777" w:rsidR="00E44374" w:rsidRPr="008B0530" w:rsidRDefault="00E44374" w:rsidP="00F4572D">
            <w:pPr>
              <w:ind w:left="-15" w:firstLine="15"/>
              <w:rPr>
                <w:rFonts w:asciiTheme="minorHAnsi" w:hAnsiTheme="minorHAnsi" w:cstheme="minorHAnsi"/>
              </w:rPr>
            </w:pPr>
            <w:r w:rsidRPr="008B0530">
              <w:rPr>
                <w:rFonts w:asciiTheme="minorHAnsi" w:hAnsiTheme="minorHAnsi" w:cstheme="minorHAnsi"/>
              </w:rPr>
              <w:t>Heading cell – no response required</w:t>
            </w:r>
          </w:p>
        </w:tc>
      </w:tr>
      <w:tr w:rsidR="00E44374" w:rsidRPr="00D30C12" w14:paraId="7BDFFFC8"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1D08658F" w14:textId="77777777" w:rsidR="00E44374" w:rsidRPr="00D30C12" w:rsidRDefault="00E44374" w:rsidP="00F4572D">
            <w:pPr>
              <w:ind w:left="-15" w:firstLine="15"/>
              <w:rPr>
                <w:rStyle w:val="Strong"/>
                <w:rFonts w:asciiTheme="minorHAnsi" w:hAnsiTheme="minorHAnsi" w:cstheme="minorHAnsi"/>
                <w:b w:val="0"/>
              </w:rPr>
            </w:pPr>
            <w:r w:rsidRPr="00D30C12">
              <w:rPr>
                <w:rFonts w:asciiTheme="minorHAnsi" w:hAnsiTheme="minorHAnsi" w:cstheme="minorHAnsi"/>
              </w:rPr>
              <w:t>504.2 Content Creation or Editing</w:t>
            </w:r>
            <w:r w:rsidRPr="00D30C12">
              <w:rPr>
                <w:rFonts w:asciiTheme="minorHAnsi" w:hAnsiTheme="minorHAnsi" w:cstheme="minorHAnsi"/>
                <w:bCs/>
              </w:rPr>
              <w:t xml:space="preserve"> </w:t>
            </w:r>
            <w:r w:rsidRPr="00D30C12">
              <w:rPr>
                <w:rFonts w:asciiTheme="minorHAnsi" w:hAnsiTheme="minorHAnsi" w:cstheme="minorHAnsi"/>
              </w:rPr>
              <w:t>(if not authoring tool, enter “not applicable”)</w:t>
            </w:r>
          </w:p>
        </w:tc>
        <w:tc>
          <w:tcPr>
            <w:tcW w:w="1350" w:type="pct"/>
            <w:tcBorders>
              <w:top w:val="outset" w:sz="6" w:space="0" w:color="auto"/>
              <w:left w:val="outset" w:sz="6" w:space="0" w:color="auto"/>
              <w:bottom w:val="outset" w:sz="6" w:space="0" w:color="auto"/>
              <w:right w:val="outset" w:sz="6" w:space="0" w:color="auto"/>
            </w:tcBorders>
            <w:vAlign w:val="center"/>
            <w:hideMark/>
          </w:tcPr>
          <w:p w14:paraId="662CD233" w14:textId="77777777" w:rsidR="00E44374" w:rsidRPr="00D30C12" w:rsidRDefault="00E44374" w:rsidP="00F4572D">
            <w:pPr>
              <w:ind w:left="-15" w:firstLine="15"/>
              <w:rPr>
                <w:rFonts w:asciiTheme="minorHAnsi" w:hAnsiTheme="minorHAnsi" w:cstheme="minorHAnsi"/>
              </w:rPr>
            </w:pPr>
            <w:r w:rsidRPr="00D30C12">
              <w:rPr>
                <w:rFonts w:asciiTheme="minorHAnsi" w:hAnsiTheme="minorHAnsi" w:cstheme="minorHAnsi"/>
              </w:rPr>
              <w:t xml:space="preserve">See </w:t>
            </w:r>
            <w:hyperlink r:id="rId74" w:anchor="_WCAG_2.x_Report" w:history="1">
              <w:r w:rsidRPr="00D30C12">
                <w:rPr>
                  <w:rStyle w:val="Hyperlink"/>
                  <w:rFonts w:asciiTheme="minorHAnsi" w:hAnsiTheme="minorHAnsi" w:cstheme="minorHAnsi"/>
                </w:rPr>
                <w:t>WCAG 2.1</w:t>
              </w:r>
            </w:hyperlink>
            <w:r w:rsidRPr="00D30C12">
              <w:rPr>
                <w:rFonts w:asciiTheme="minorHAnsi" w:hAnsiTheme="minorHAnsi" w:cstheme="minorHAnsi"/>
              </w:rPr>
              <w:t xml:space="preserve"> section</w:t>
            </w:r>
          </w:p>
        </w:tc>
        <w:tc>
          <w:tcPr>
            <w:tcW w:w="1345" w:type="pct"/>
            <w:tcBorders>
              <w:top w:val="outset" w:sz="6" w:space="0" w:color="auto"/>
              <w:left w:val="outset" w:sz="6" w:space="0" w:color="auto"/>
              <w:bottom w:val="outset" w:sz="6" w:space="0" w:color="auto"/>
              <w:right w:val="outset" w:sz="6" w:space="0" w:color="auto"/>
            </w:tcBorders>
            <w:shd w:val="clear" w:color="auto" w:fill="D0CECE" w:themeFill="background2" w:themeFillShade="E6"/>
            <w:vAlign w:val="center"/>
            <w:hideMark/>
          </w:tcPr>
          <w:p w14:paraId="6088D1A8" w14:textId="3F0B2865" w:rsidR="00E44374" w:rsidRPr="008B0530" w:rsidRDefault="30A90471" w:rsidP="36AE21A5">
            <w:pPr>
              <w:ind w:left="-15" w:firstLine="15"/>
              <w:rPr>
                <w:rFonts w:asciiTheme="minorHAnsi" w:hAnsiTheme="minorHAnsi" w:cstheme="minorBidi"/>
              </w:rPr>
            </w:pPr>
            <w:r w:rsidRPr="36AE21A5">
              <w:rPr>
                <w:rFonts w:asciiTheme="minorHAnsi" w:hAnsiTheme="minorHAnsi" w:cstheme="minorBidi"/>
              </w:rPr>
              <w:t xml:space="preserve">See information in WCAG 2.1 </w:t>
            </w:r>
            <w:r w:rsidR="097B83A1" w:rsidRPr="36AE21A5">
              <w:rPr>
                <w:rFonts w:asciiTheme="minorHAnsi" w:hAnsiTheme="minorHAnsi" w:cstheme="minorBidi"/>
              </w:rPr>
              <w:t>section.</w:t>
            </w:r>
          </w:p>
        </w:tc>
      </w:tr>
      <w:tr w:rsidR="00E44374" w:rsidRPr="00D30C12" w14:paraId="3CD54E51"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5B648F1F" w14:textId="77777777" w:rsidR="00E44374" w:rsidRPr="00D30C12" w:rsidRDefault="00E44374" w:rsidP="00F4572D">
            <w:pPr>
              <w:ind w:left="-15" w:firstLine="15"/>
              <w:rPr>
                <w:rStyle w:val="Strong"/>
                <w:rFonts w:asciiTheme="minorHAnsi" w:hAnsiTheme="minorHAnsi" w:cstheme="minorHAnsi"/>
                <w:b w:val="0"/>
              </w:rPr>
            </w:pPr>
            <w:r w:rsidRPr="00D30C12">
              <w:rPr>
                <w:rFonts w:asciiTheme="minorHAnsi" w:hAnsiTheme="minorHAnsi" w:cstheme="minorHAnsi"/>
              </w:rPr>
              <w:t>504.2.1 Preservation of Information Provided for Accessibility in Format Conversion</w:t>
            </w:r>
          </w:p>
        </w:tc>
        <w:tc>
          <w:tcPr>
            <w:tcW w:w="1350" w:type="pct"/>
            <w:tcBorders>
              <w:top w:val="outset" w:sz="6" w:space="0" w:color="auto"/>
              <w:left w:val="outset" w:sz="6" w:space="0" w:color="auto"/>
              <w:bottom w:val="outset" w:sz="6" w:space="0" w:color="auto"/>
              <w:right w:val="outset" w:sz="6" w:space="0" w:color="auto"/>
            </w:tcBorders>
            <w:vAlign w:val="center"/>
          </w:tcPr>
          <w:p w14:paraId="3BD36EA8" w14:textId="77777777" w:rsidR="00E44374" w:rsidRPr="00D30C12" w:rsidRDefault="00E44374" w:rsidP="00F4572D">
            <w:pPr>
              <w:ind w:left="-15" w:firstLine="15"/>
              <w:rPr>
                <w:rFonts w:asciiTheme="minorHAnsi" w:hAnsiTheme="minorHAnsi" w:cstheme="minorHAnsi"/>
              </w:rPr>
            </w:pPr>
            <w:r w:rsidRPr="00D30C12">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vAlign w:val="center"/>
          </w:tcPr>
          <w:p w14:paraId="3948E711" w14:textId="540FD471" w:rsidR="00E44374" w:rsidRPr="00D30C12" w:rsidRDefault="002014F1" w:rsidP="36AE21A5">
            <w:pPr>
              <w:ind w:left="-15" w:firstLine="15"/>
              <w:rPr>
                <w:rFonts w:asciiTheme="minorHAnsi" w:hAnsiTheme="minorHAnsi" w:cstheme="minorBidi"/>
              </w:rPr>
            </w:pPr>
            <w:r>
              <w:rPr>
                <w:rFonts w:asciiTheme="minorHAnsi" w:hAnsiTheme="minorHAnsi" w:cstheme="minorBidi"/>
              </w:rPr>
              <w:t>Carbon Black Cloud Enterprise EDR</w:t>
            </w:r>
            <w:r w:rsidR="008D7341">
              <w:rPr>
                <w:rFonts w:asciiTheme="minorHAnsi" w:hAnsiTheme="minorHAnsi" w:cstheme="minorBidi"/>
              </w:rPr>
              <w:t xml:space="preserve"> </w:t>
            </w:r>
            <w:r w:rsidR="30A90471" w:rsidRPr="36AE21A5">
              <w:rPr>
                <w:rFonts w:asciiTheme="minorHAnsi" w:hAnsiTheme="minorHAnsi" w:cstheme="minorBidi"/>
              </w:rPr>
              <w:t>is not an authoring tool.</w:t>
            </w:r>
          </w:p>
        </w:tc>
      </w:tr>
      <w:tr w:rsidR="00E44374" w:rsidRPr="00D30C12" w14:paraId="31F5C5AE"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5E2A5CC7" w14:textId="77777777" w:rsidR="00E44374" w:rsidRPr="00D30C12" w:rsidRDefault="00E44374" w:rsidP="00F4572D">
            <w:pPr>
              <w:ind w:left="-15" w:firstLine="15"/>
              <w:rPr>
                <w:rStyle w:val="Strong"/>
                <w:rFonts w:asciiTheme="minorHAnsi" w:hAnsiTheme="minorHAnsi" w:cstheme="minorHAnsi"/>
                <w:b w:val="0"/>
              </w:rPr>
            </w:pPr>
            <w:r w:rsidRPr="00D30C12">
              <w:rPr>
                <w:rFonts w:asciiTheme="minorHAnsi" w:hAnsiTheme="minorHAnsi" w:cstheme="minorHAnsi"/>
              </w:rPr>
              <w:t>504.2.2 PDF Export</w:t>
            </w:r>
          </w:p>
        </w:tc>
        <w:tc>
          <w:tcPr>
            <w:tcW w:w="1350" w:type="pct"/>
            <w:tcBorders>
              <w:top w:val="outset" w:sz="6" w:space="0" w:color="auto"/>
              <w:left w:val="outset" w:sz="6" w:space="0" w:color="auto"/>
              <w:bottom w:val="outset" w:sz="6" w:space="0" w:color="auto"/>
              <w:right w:val="outset" w:sz="6" w:space="0" w:color="auto"/>
            </w:tcBorders>
          </w:tcPr>
          <w:p w14:paraId="1A3638F4"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vAlign w:val="center"/>
          </w:tcPr>
          <w:p w14:paraId="2D33A961" w14:textId="7E55C7CB" w:rsidR="00E44374" w:rsidRPr="00D30C12" w:rsidRDefault="002014F1" w:rsidP="36AE21A5">
            <w:pPr>
              <w:ind w:left="-15" w:firstLine="15"/>
              <w:rPr>
                <w:rFonts w:asciiTheme="minorHAnsi" w:hAnsiTheme="minorHAnsi" w:cstheme="minorBidi"/>
              </w:rPr>
            </w:pPr>
            <w:r>
              <w:rPr>
                <w:rFonts w:asciiTheme="minorHAnsi" w:hAnsiTheme="minorHAnsi" w:cstheme="minorBidi"/>
              </w:rPr>
              <w:t>Carbon Black Cloud Enterprise EDR</w:t>
            </w:r>
            <w:r w:rsidR="008D7341">
              <w:rPr>
                <w:rFonts w:asciiTheme="minorHAnsi" w:hAnsiTheme="minorHAnsi" w:cstheme="minorBidi"/>
              </w:rPr>
              <w:t xml:space="preserve"> </w:t>
            </w:r>
            <w:r w:rsidR="33BDCE9B" w:rsidRPr="36AE21A5">
              <w:rPr>
                <w:rFonts w:asciiTheme="minorHAnsi" w:hAnsiTheme="minorHAnsi" w:cstheme="minorBidi"/>
              </w:rPr>
              <w:t>i</w:t>
            </w:r>
            <w:r w:rsidR="30A90471" w:rsidRPr="36AE21A5">
              <w:rPr>
                <w:rFonts w:asciiTheme="minorHAnsi" w:hAnsiTheme="minorHAnsi" w:cstheme="minorBidi"/>
              </w:rPr>
              <w:t>s not an authoring tool.</w:t>
            </w:r>
          </w:p>
        </w:tc>
      </w:tr>
      <w:tr w:rsidR="00E44374" w:rsidRPr="00D30C12" w14:paraId="65E1C737"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3CAD7D14" w14:textId="77777777" w:rsidR="00E44374" w:rsidRPr="00D30C12" w:rsidRDefault="00E44374" w:rsidP="00F4572D">
            <w:pPr>
              <w:ind w:left="-15" w:firstLine="15"/>
              <w:rPr>
                <w:rFonts w:asciiTheme="minorHAnsi" w:hAnsiTheme="minorHAnsi" w:cstheme="minorHAnsi"/>
              </w:rPr>
            </w:pPr>
            <w:r w:rsidRPr="00D30C12">
              <w:rPr>
                <w:rFonts w:asciiTheme="minorHAnsi" w:hAnsiTheme="minorHAnsi" w:cstheme="minorHAnsi"/>
              </w:rPr>
              <w:t>504.3 Prompts</w:t>
            </w:r>
          </w:p>
        </w:tc>
        <w:tc>
          <w:tcPr>
            <w:tcW w:w="1350" w:type="pct"/>
            <w:tcBorders>
              <w:top w:val="outset" w:sz="6" w:space="0" w:color="auto"/>
              <w:left w:val="outset" w:sz="6" w:space="0" w:color="auto"/>
              <w:bottom w:val="outset" w:sz="6" w:space="0" w:color="auto"/>
              <w:right w:val="outset" w:sz="6" w:space="0" w:color="auto"/>
            </w:tcBorders>
          </w:tcPr>
          <w:p w14:paraId="66A42C13"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vAlign w:val="center"/>
          </w:tcPr>
          <w:p w14:paraId="433BBD81" w14:textId="3BDEA14B" w:rsidR="00E44374" w:rsidRPr="00D30C12" w:rsidRDefault="002014F1" w:rsidP="36AE21A5">
            <w:pPr>
              <w:ind w:left="-15" w:firstLine="15"/>
              <w:rPr>
                <w:rFonts w:asciiTheme="minorHAnsi" w:hAnsiTheme="minorHAnsi" w:cstheme="minorBidi"/>
              </w:rPr>
            </w:pPr>
            <w:r>
              <w:rPr>
                <w:rFonts w:asciiTheme="minorHAnsi" w:hAnsiTheme="minorHAnsi" w:cstheme="minorBidi"/>
              </w:rPr>
              <w:t>Carbon Black Cloud Enterprise EDR</w:t>
            </w:r>
            <w:r w:rsidR="008D7341">
              <w:rPr>
                <w:rFonts w:asciiTheme="minorHAnsi" w:hAnsiTheme="minorHAnsi" w:cstheme="minorBidi"/>
              </w:rPr>
              <w:t xml:space="preserve"> </w:t>
            </w:r>
            <w:r w:rsidR="30A90471" w:rsidRPr="36AE21A5">
              <w:rPr>
                <w:rFonts w:asciiTheme="minorHAnsi" w:hAnsiTheme="minorHAnsi" w:cstheme="minorBidi"/>
              </w:rPr>
              <w:t>is not an authoring tool.</w:t>
            </w:r>
          </w:p>
        </w:tc>
      </w:tr>
      <w:tr w:rsidR="00E44374" w:rsidRPr="00D30C12" w14:paraId="29C5BF79" w14:textId="77777777" w:rsidTr="36AE21A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21A48284" w14:textId="77777777" w:rsidR="00E44374" w:rsidRPr="00D30C12" w:rsidRDefault="00E44374" w:rsidP="00F4572D">
            <w:pPr>
              <w:ind w:left="-15" w:firstLine="15"/>
              <w:rPr>
                <w:rFonts w:asciiTheme="minorHAnsi" w:hAnsiTheme="minorHAnsi" w:cstheme="minorHAnsi"/>
              </w:rPr>
            </w:pPr>
            <w:r w:rsidRPr="00D30C12">
              <w:rPr>
                <w:rFonts w:asciiTheme="minorHAnsi" w:hAnsiTheme="minorHAnsi" w:cstheme="minorHAnsi"/>
              </w:rPr>
              <w:t>504.4 Templates</w:t>
            </w:r>
          </w:p>
        </w:tc>
        <w:tc>
          <w:tcPr>
            <w:tcW w:w="1350" w:type="pct"/>
            <w:tcBorders>
              <w:top w:val="outset" w:sz="6" w:space="0" w:color="auto"/>
              <w:left w:val="outset" w:sz="6" w:space="0" w:color="auto"/>
              <w:bottom w:val="outset" w:sz="6" w:space="0" w:color="auto"/>
              <w:right w:val="outset" w:sz="6" w:space="0" w:color="auto"/>
            </w:tcBorders>
            <w:vAlign w:val="center"/>
          </w:tcPr>
          <w:p w14:paraId="3F2FCD42" w14:textId="77777777" w:rsidR="00E44374" w:rsidRPr="00D30C12" w:rsidRDefault="00E44374" w:rsidP="00F4572D">
            <w:pPr>
              <w:ind w:left="-15" w:firstLine="15"/>
              <w:rPr>
                <w:rFonts w:asciiTheme="minorHAnsi" w:hAnsiTheme="minorHAnsi" w:cstheme="minorHAnsi"/>
              </w:rPr>
            </w:pPr>
            <w:r w:rsidRPr="00D30C12">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vAlign w:val="center"/>
          </w:tcPr>
          <w:p w14:paraId="27E22582" w14:textId="66DE9F79" w:rsidR="00E44374" w:rsidRPr="00D30C12" w:rsidRDefault="002014F1" w:rsidP="36AE21A5">
            <w:pPr>
              <w:ind w:left="-15" w:firstLine="15"/>
              <w:rPr>
                <w:rFonts w:asciiTheme="minorHAnsi" w:hAnsiTheme="minorHAnsi" w:cstheme="minorBidi"/>
              </w:rPr>
            </w:pPr>
            <w:r>
              <w:rPr>
                <w:rFonts w:asciiTheme="minorHAnsi" w:hAnsiTheme="minorHAnsi" w:cstheme="minorBidi"/>
              </w:rPr>
              <w:t>Carbon Black Cloud Enterprise EDR</w:t>
            </w:r>
            <w:r w:rsidR="008D7341">
              <w:rPr>
                <w:rFonts w:asciiTheme="minorHAnsi" w:hAnsiTheme="minorHAnsi" w:cstheme="minorBidi"/>
              </w:rPr>
              <w:t xml:space="preserve"> </w:t>
            </w:r>
            <w:r w:rsidR="30A90471" w:rsidRPr="36AE21A5">
              <w:rPr>
                <w:rFonts w:asciiTheme="minorHAnsi" w:hAnsiTheme="minorHAnsi" w:cstheme="minorBidi"/>
              </w:rPr>
              <w:t>is not an authoring tool.</w:t>
            </w:r>
          </w:p>
        </w:tc>
      </w:tr>
    </w:tbl>
    <w:p w14:paraId="1BC8A11C" w14:textId="77777777" w:rsidR="00E44374" w:rsidRPr="00D30C12" w:rsidRDefault="00E44374" w:rsidP="0048469B">
      <w:pPr>
        <w:rPr>
          <w:rFonts w:asciiTheme="minorHAnsi" w:hAnsiTheme="minorHAnsi" w:cstheme="minorHAnsi"/>
        </w:rPr>
      </w:pPr>
    </w:p>
    <w:p w14:paraId="55DBB974" w14:textId="77777777" w:rsidR="0048469B" w:rsidRPr="00D30C12" w:rsidRDefault="0048469B" w:rsidP="0048469B">
      <w:pPr>
        <w:pStyle w:val="Heading3"/>
        <w:rPr>
          <w:rFonts w:asciiTheme="minorHAnsi" w:hAnsiTheme="minorHAnsi" w:cstheme="minorHAnsi"/>
        </w:rPr>
      </w:pPr>
      <w:bookmarkStart w:id="20" w:name="_Toc512938938"/>
      <w:r w:rsidRPr="00D30C12">
        <w:rPr>
          <w:rFonts w:asciiTheme="minorHAnsi" w:hAnsiTheme="minorHAnsi" w:cstheme="minorHAnsi"/>
        </w:rPr>
        <w:t xml:space="preserve">Chapter 6: </w:t>
      </w:r>
      <w:hyperlink r:id="rId75" w:anchor="601-general" w:history="1">
        <w:r w:rsidRPr="00D30C12">
          <w:rPr>
            <w:rStyle w:val="Hyperlink"/>
            <w:rFonts w:asciiTheme="minorHAnsi" w:hAnsiTheme="minorHAnsi" w:cstheme="minorHAnsi"/>
          </w:rPr>
          <w:t>Support Documentation and Services</w:t>
        </w:r>
        <w:bookmarkEnd w:id="20"/>
      </w:hyperlink>
    </w:p>
    <w:p w14:paraId="69666A75" w14:textId="77777777" w:rsidR="0048469B" w:rsidRPr="00D30C12" w:rsidRDefault="0048469B" w:rsidP="0048469B">
      <w:pPr>
        <w:rPr>
          <w:rFonts w:asciiTheme="minorHAnsi" w:hAnsiTheme="minorHAnsi" w:cstheme="minorHAnsi"/>
        </w:rPr>
      </w:pPr>
      <w:r w:rsidRPr="00D30C12">
        <w:rPr>
          <w:rFonts w:asciiTheme="minorHAnsi" w:hAnsiTheme="minorHAnsi" w:cstheme="minorHAnsi"/>
        </w:rPr>
        <w:t>Notes:</w:t>
      </w:r>
      <w:r w:rsidR="00611757" w:rsidRPr="00D30C12">
        <w:rPr>
          <w:rFonts w:asciiTheme="minorHAnsi" w:hAnsiTheme="minorHAnsi" w:cstheme="minorHAnsi"/>
        </w:rPr>
        <w:t xml:space="preserve"> </w:t>
      </w:r>
      <w:r w:rsidR="004B745C" w:rsidRPr="00D30C12">
        <w:rPr>
          <w:rFonts w:asciiTheme="minorHAnsi" w:hAnsiTheme="minorHAnsi" w:cstheme="minorHAnsi"/>
        </w:rPr>
        <w:t>Not included in report.</w:t>
      </w:r>
    </w:p>
    <w:p w14:paraId="190F0A1C" w14:textId="77777777" w:rsidR="0048469B" w:rsidRPr="00D30C12" w:rsidRDefault="0048469B" w:rsidP="0048469B">
      <w:pPr>
        <w:pStyle w:val="NormalWeb"/>
        <w:rPr>
          <w:rFonts w:asciiTheme="minorHAnsi" w:hAnsiTheme="minorHAnsi" w:cstheme="minorHAnsi"/>
        </w:rPr>
      </w:pPr>
    </w:p>
    <w:p w14:paraId="71039475" w14:textId="77777777" w:rsidR="0048469B" w:rsidRPr="00D30C12" w:rsidRDefault="0048469B" w:rsidP="0048469B">
      <w:pPr>
        <w:pStyle w:val="NormalWeb"/>
        <w:rPr>
          <w:rFonts w:asciiTheme="minorHAnsi" w:hAnsiTheme="minorHAnsi" w:cstheme="minorHAnsi"/>
        </w:rPr>
      </w:pPr>
    </w:p>
    <w:p w14:paraId="316346DD" w14:textId="77777777" w:rsidR="0048469B" w:rsidRPr="00D30C12" w:rsidRDefault="0048469B" w:rsidP="0048469B">
      <w:pPr>
        <w:pStyle w:val="Heading2"/>
        <w:rPr>
          <w:rFonts w:asciiTheme="minorHAnsi" w:hAnsiTheme="minorHAnsi" w:cstheme="minorHAnsi"/>
          <w:b w:val="0"/>
        </w:rPr>
      </w:pPr>
      <w:r w:rsidRPr="00D30C12">
        <w:rPr>
          <w:rFonts w:asciiTheme="minorHAnsi" w:hAnsiTheme="minorHAnsi" w:cstheme="minorHAnsi"/>
          <w:b w:val="0"/>
          <w:bCs w:val="0"/>
        </w:rPr>
        <w:br w:type="page"/>
      </w:r>
      <w:bookmarkStart w:id="21" w:name="_Section_508_Report"/>
      <w:bookmarkStart w:id="22" w:name="_Toc512938939"/>
      <w:bookmarkEnd w:id="21"/>
      <w:r w:rsidRPr="00D30C12">
        <w:rPr>
          <w:rFonts w:asciiTheme="minorHAnsi" w:hAnsiTheme="minorHAnsi" w:cstheme="minorHAnsi"/>
        </w:rPr>
        <w:lastRenderedPageBreak/>
        <w:t>EN 301 549 Report</w:t>
      </w:r>
      <w:bookmarkEnd w:id="22"/>
    </w:p>
    <w:p w14:paraId="48A25796" w14:textId="4D32016B" w:rsidR="0048469B" w:rsidRPr="00D30C12" w:rsidRDefault="0048469B" w:rsidP="0048469B">
      <w:pPr>
        <w:rPr>
          <w:rFonts w:asciiTheme="minorHAnsi" w:hAnsiTheme="minorHAnsi" w:cstheme="minorHAnsi"/>
        </w:rPr>
      </w:pPr>
      <w:r w:rsidRPr="00D30C12">
        <w:rPr>
          <w:rFonts w:asciiTheme="minorHAnsi" w:hAnsiTheme="minorHAnsi" w:cstheme="minorHAnsi"/>
        </w:rPr>
        <w:t>Notes:</w:t>
      </w:r>
      <w:r w:rsidR="00B86BB6" w:rsidRPr="00D30C12">
        <w:rPr>
          <w:rFonts w:asciiTheme="minorHAnsi" w:hAnsiTheme="minorHAnsi" w:cstheme="minorHAnsi"/>
        </w:rPr>
        <w:t xml:space="preserve"> </w:t>
      </w:r>
    </w:p>
    <w:p w14:paraId="17070464" w14:textId="77777777" w:rsidR="0048469B" w:rsidRPr="00D30C12" w:rsidRDefault="0048469B" w:rsidP="0048469B">
      <w:pPr>
        <w:pStyle w:val="Heading3"/>
        <w:rPr>
          <w:rFonts w:asciiTheme="minorHAnsi" w:hAnsiTheme="minorHAnsi" w:cstheme="minorHAnsi"/>
        </w:rPr>
      </w:pPr>
      <w:bookmarkStart w:id="23" w:name="_Toc512938940"/>
      <w:r w:rsidRPr="00D30C12">
        <w:rPr>
          <w:rFonts w:asciiTheme="minorHAnsi" w:hAnsiTheme="minorHAnsi" w:cstheme="minorHAnsi"/>
        </w:rPr>
        <w:t xml:space="preserve">Chapter 4: </w:t>
      </w:r>
      <w:hyperlink r:id="rId76" w:anchor="%5B%7B%22num%22%3A38%2C%22gen%22%3A0%7D%2C%7B%22name%22%3A%22XYZ%22%7D%2C54%2C747%2C0%5D" w:history="1">
        <w:r w:rsidRPr="00D30C12">
          <w:rPr>
            <w:rStyle w:val="Hyperlink"/>
            <w:rFonts w:asciiTheme="minorHAnsi" w:hAnsiTheme="minorHAnsi" w:cstheme="minorHAnsi"/>
          </w:rPr>
          <w:t>Functional Performance Statements</w:t>
        </w:r>
      </w:hyperlink>
      <w:r w:rsidRPr="00D30C12">
        <w:rPr>
          <w:rFonts w:asciiTheme="minorHAnsi" w:hAnsiTheme="minorHAnsi" w:cstheme="minorHAnsi"/>
          <w:lang w:val="en-US"/>
        </w:rPr>
        <w:t xml:space="preserve"> </w:t>
      </w:r>
      <w:r w:rsidRPr="00D30C12">
        <w:rPr>
          <w:rFonts w:asciiTheme="minorHAnsi" w:hAnsiTheme="minorHAnsi" w:cstheme="minorHAnsi"/>
        </w:rPr>
        <w:t>(FPS)</w:t>
      </w:r>
      <w:bookmarkEnd w:id="23"/>
    </w:p>
    <w:p w14:paraId="03401D37" w14:textId="77777777" w:rsidR="0048469B" w:rsidRPr="00D30C12" w:rsidRDefault="0048469B" w:rsidP="0048469B">
      <w:pPr>
        <w:rPr>
          <w:rFonts w:asciiTheme="minorHAnsi" w:hAnsiTheme="minorHAnsi" w:cstheme="minorHAnsi"/>
        </w:rPr>
      </w:pPr>
      <w:r w:rsidRPr="00D30C12">
        <w:rPr>
          <w:rFonts w:asciiTheme="minorHAnsi" w:hAnsiTheme="minorHAnsi" w:cstheme="minorHAnsi"/>
        </w:rPr>
        <w:t>Notes:</w:t>
      </w:r>
    </w:p>
    <w:tbl>
      <w:tblPr>
        <w:tblW w:w="14505" w:type="dxa"/>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617"/>
        <w:gridCol w:w="14"/>
        <w:gridCol w:w="3870"/>
        <w:gridCol w:w="135"/>
        <w:gridCol w:w="3869"/>
      </w:tblGrid>
      <w:tr w:rsidR="0048469B" w:rsidRPr="00D30C12" w14:paraId="0301DBB5" w14:textId="77777777" w:rsidTr="36AE21A5">
        <w:trPr>
          <w:trHeight w:val="285"/>
          <w:tblHeader/>
          <w:tblCellSpacing w:w="0" w:type="dxa"/>
        </w:trPr>
        <w:tc>
          <w:tcPr>
            <w:tcW w:w="6631" w:type="dxa"/>
            <w:gridSpan w:val="2"/>
            <w:tcBorders>
              <w:top w:val="outset" w:sz="6" w:space="0" w:color="auto"/>
              <w:left w:val="outset" w:sz="6" w:space="0" w:color="auto"/>
              <w:bottom w:val="outset" w:sz="6" w:space="0" w:color="auto"/>
              <w:right w:val="outset" w:sz="6" w:space="0" w:color="auto"/>
            </w:tcBorders>
            <w:shd w:val="clear" w:color="auto" w:fill="AEAAAA" w:themeFill="background2" w:themeFillShade="BF"/>
            <w:vAlign w:val="center"/>
            <w:hideMark/>
          </w:tcPr>
          <w:p w14:paraId="4DAD72E3" w14:textId="77777777" w:rsidR="0048469B" w:rsidRPr="00D30C12" w:rsidRDefault="0048469B">
            <w:pPr>
              <w:ind w:left="-15" w:firstLine="15"/>
              <w:jc w:val="center"/>
              <w:rPr>
                <w:rFonts w:asciiTheme="minorHAnsi" w:hAnsiTheme="minorHAnsi" w:cstheme="minorHAnsi"/>
                <w:b/>
                <w:bCs/>
              </w:rPr>
            </w:pPr>
            <w:r w:rsidRPr="00D30C12">
              <w:rPr>
                <w:rFonts w:asciiTheme="minorHAnsi" w:hAnsiTheme="minorHAnsi" w:cstheme="minorHAnsi"/>
                <w:b/>
                <w:bCs/>
              </w:rPr>
              <w:t>Criteria</w:t>
            </w:r>
          </w:p>
        </w:tc>
        <w:tc>
          <w:tcPr>
            <w:tcW w:w="4005" w:type="dxa"/>
            <w:gridSpan w:val="2"/>
            <w:tcBorders>
              <w:top w:val="outset" w:sz="6" w:space="0" w:color="auto"/>
              <w:left w:val="outset" w:sz="6" w:space="0" w:color="auto"/>
              <w:bottom w:val="outset" w:sz="6" w:space="0" w:color="auto"/>
              <w:right w:val="outset" w:sz="6" w:space="0" w:color="auto"/>
            </w:tcBorders>
            <w:shd w:val="clear" w:color="auto" w:fill="AEAAAA" w:themeFill="background2" w:themeFillShade="BF"/>
            <w:vAlign w:val="center"/>
            <w:hideMark/>
          </w:tcPr>
          <w:p w14:paraId="121D593E" w14:textId="77777777" w:rsidR="0048469B" w:rsidRPr="00D30C12" w:rsidRDefault="0048469B">
            <w:pPr>
              <w:ind w:left="-15" w:firstLine="15"/>
              <w:jc w:val="center"/>
              <w:rPr>
                <w:rFonts w:asciiTheme="minorHAnsi" w:hAnsiTheme="minorHAnsi" w:cstheme="minorHAnsi"/>
                <w:b/>
                <w:bCs/>
              </w:rPr>
            </w:pPr>
            <w:r w:rsidRPr="00D30C12">
              <w:rPr>
                <w:rFonts w:asciiTheme="minorHAnsi" w:hAnsiTheme="minorHAnsi" w:cstheme="minorHAnsi"/>
                <w:b/>
                <w:bCs/>
              </w:rPr>
              <w:t xml:space="preserve">Conformance Level </w:t>
            </w:r>
          </w:p>
        </w:tc>
        <w:tc>
          <w:tcPr>
            <w:tcW w:w="3869" w:type="dxa"/>
            <w:tcBorders>
              <w:top w:val="outset" w:sz="6" w:space="0" w:color="auto"/>
              <w:left w:val="outset" w:sz="6" w:space="0" w:color="auto"/>
              <w:bottom w:val="outset" w:sz="6" w:space="0" w:color="auto"/>
              <w:right w:val="outset" w:sz="6" w:space="0" w:color="auto"/>
            </w:tcBorders>
            <w:shd w:val="clear" w:color="auto" w:fill="AEAAAA" w:themeFill="background2" w:themeFillShade="BF"/>
            <w:vAlign w:val="center"/>
            <w:hideMark/>
          </w:tcPr>
          <w:p w14:paraId="0AF563C9" w14:textId="77777777" w:rsidR="0048469B" w:rsidRPr="00D30C12" w:rsidRDefault="0048469B">
            <w:pPr>
              <w:ind w:left="-15" w:firstLine="15"/>
              <w:jc w:val="center"/>
              <w:rPr>
                <w:rFonts w:asciiTheme="minorHAnsi" w:hAnsiTheme="minorHAnsi" w:cstheme="minorHAnsi"/>
                <w:b/>
                <w:bCs/>
              </w:rPr>
            </w:pPr>
            <w:r w:rsidRPr="00D30C12">
              <w:rPr>
                <w:rFonts w:asciiTheme="minorHAnsi" w:hAnsiTheme="minorHAnsi" w:cstheme="minorHAnsi"/>
                <w:b/>
                <w:bCs/>
              </w:rPr>
              <w:t>Remarks and Explanations</w:t>
            </w:r>
          </w:p>
        </w:tc>
      </w:tr>
      <w:tr w:rsidR="00611757" w:rsidRPr="00D30C12" w14:paraId="725DAF37" w14:textId="77777777" w:rsidTr="36AE21A5">
        <w:trPr>
          <w:trHeight w:val="302"/>
          <w:tblCellSpacing w:w="0" w:type="dxa"/>
        </w:trPr>
        <w:tc>
          <w:tcPr>
            <w:tcW w:w="6617" w:type="dxa"/>
            <w:tcBorders>
              <w:top w:val="outset" w:sz="6" w:space="0" w:color="auto"/>
              <w:left w:val="outset" w:sz="6" w:space="0" w:color="auto"/>
              <w:bottom w:val="outset" w:sz="6" w:space="0" w:color="auto"/>
              <w:right w:val="outset" w:sz="6" w:space="0" w:color="auto"/>
            </w:tcBorders>
            <w:vAlign w:val="center"/>
            <w:hideMark/>
          </w:tcPr>
          <w:p w14:paraId="79565F61" w14:textId="77777777" w:rsidR="00611757" w:rsidRPr="00D30C12" w:rsidRDefault="00611757" w:rsidP="00611757">
            <w:pPr>
              <w:ind w:left="-15" w:firstLine="15"/>
              <w:rPr>
                <w:rStyle w:val="Strong"/>
                <w:rFonts w:asciiTheme="minorHAnsi" w:hAnsiTheme="minorHAnsi" w:cstheme="minorHAnsi"/>
              </w:rPr>
            </w:pPr>
            <w:r w:rsidRPr="00D30C12">
              <w:rPr>
                <w:rStyle w:val="Strong"/>
                <w:rFonts w:asciiTheme="minorHAnsi" w:hAnsiTheme="minorHAnsi" w:cstheme="minorHAnsi"/>
                <w:b w:val="0"/>
              </w:rPr>
              <w:t>4.2.1 Usage without vision</w:t>
            </w:r>
          </w:p>
        </w:tc>
        <w:tc>
          <w:tcPr>
            <w:tcW w:w="3884" w:type="dxa"/>
            <w:gridSpan w:val="2"/>
            <w:tcBorders>
              <w:top w:val="outset" w:sz="6" w:space="0" w:color="auto"/>
              <w:left w:val="outset" w:sz="6" w:space="0" w:color="auto"/>
              <w:bottom w:val="outset" w:sz="6" w:space="0" w:color="auto"/>
              <w:right w:val="outset" w:sz="6" w:space="0" w:color="auto"/>
            </w:tcBorders>
          </w:tcPr>
          <w:p w14:paraId="60D2082F" w14:textId="77777777" w:rsidR="001907F6" w:rsidRPr="00D30C12" w:rsidRDefault="001907F6" w:rsidP="00550F6F">
            <w:pPr>
              <w:jc w:val="center"/>
              <w:rPr>
                <w:rFonts w:asciiTheme="minorHAnsi" w:hAnsiTheme="minorHAnsi" w:cstheme="minorHAnsi"/>
              </w:rPr>
            </w:pPr>
          </w:p>
          <w:p w14:paraId="01960807" w14:textId="7490E915" w:rsidR="00611757" w:rsidRPr="00D30C12" w:rsidRDefault="001907F6" w:rsidP="00550F6F">
            <w:pPr>
              <w:jc w:val="center"/>
              <w:rPr>
                <w:rFonts w:asciiTheme="minorHAnsi" w:hAnsiTheme="minorHAnsi" w:cstheme="minorHAnsi"/>
              </w:rPr>
            </w:pPr>
            <w:r w:rsidRPr="00D30C12">
              <w:rPr>
                <w:rFonts w:asciiTheme="minorHAnsi" w:hAnsiTheme="minorHAnsi" w:cstheme="minorHAnsi"/>
              </w:rPr>
              <w:t>Partially Supports</w:t>
            </w:r>
          </w:p>
        </w:tc>
        <w:tc>
          <w:tcPr>
            <w:tcW w:w="4004" w:type="dxa"/>
            <w:gridSpan w:val="2"/>
            <w:tcBorders>
              <w:top w:val="outset" w:sz="6" w:space="0" w:color="auto"/>
              <w:left w:val="outset" w:sz="6" w:space="0" w:color="auto"/>
              <w:bottom w:val="outset" w:sz="6" w:space="0" w:color="auto"/>
              <w:right w:val="outset" w:sz="6" w:space="0" w:color="auto"/>
            </w:tcBorders>
            <w:vAlign w:val="center"/>
          </w:tcPr>
          <w:p w14:paraId="73BE9B6E" w14:textId="2E45E181" w:rsidR="00A926E2" w:rsidRPr="00D30C12" w:rsidRDefault="002014F1" w:rsidP="36AE21A5">
            <w:pPr>
              <w:ind w:left="-15"/>
              <w:rPr>
                <w:rFonts w:asciiTheme="minorHAnsi" w:hAnsiTheme="minorHAnsi" w:cstheme="minorBidi"/>
              </w:rPr>
            </w:pPr>
            <w:r>
              <w:rPr>
                <w:rFonts w:asciiTheme="minorHAnsi" w:hAnsiTheme="minorHAnsi" w:cstheme="minorBidi"/>
              </w:rPr>
              <w:t>Carbon Black Cloud Enterprise EDR</w:t>
            </w:r>
            <w:r w:rsidR="0044041B">
              <w:rPr>
                <w:rFonts w:asciiTheme="minorHAnsi" w:hAnsiTheme="minorHAnsi" w:cstheme="minorBidi"/>
              </w:rPr>
              <w:t xml:space="preserve"> </w:t>
            </w:r>
            <w:r w:rsidR="75084AF1" w:rsidRPr="36AE21A5">
              <w:rPr>
                <w:rFonts w:asciiTheme="minorHAnsi" w:hAnsiTheme="minorHAnsi" w:cstheme="minorBidi"/>
              </w:rPr>
              <w:t>can be operated by vision-impaired users. Some functionality may be difficult to use without vision. From WCAG 2.1 section see Table 1: 1.3.1, and 4.1.2</w:t>
            </w:r>
          </w:p>
        </w:tc>
      </w:tr>
      <w:tr w:rsidR="00611757" w:rsidRPr="00D30C12" w14:paraId="67B9EE77" w14:textId="77777777" w:rsidTr="36AE21A5">
        <w:trPr>
          <w:trHeight w:val="302"/>
          <w:tblCellSpacing w:w="0" w:type="dxa"/>
        </w:trPr>
        <w:tc>
          <w:tcPr>
            <w:tcW w:w="6617" w:type="dxa"/>
            <w:tcBorders>
              <w:top w:val="outset" w:sz="6" w:space="0" w:color="auto"/>
              <w:left w:val="outset" w:sz="6" w:space="0" w:color="auto"/>
              <w:bottom w:val="outset" w:sz="6" w:space="0" w:color="auto"/>
              <w:right w:val="outset" w:sz="6" w:space="0" w:color="auto"/>
            </w:tcBorders>
            <w:vAlign w:val="center"/>
            <w:hideMark/>
          </w:tcPr>
          <w:p w14:paraId="0F17B7B6" w14:textId="77777777" w:rsidR="00611757" w:rsidRPr="00D30C12" w:rsidRDefault="00611757" w:rsidP="00611757">
            <w:pPr>
              <w:ind w:left="-15" w:firstLine="15"/>
              <w:rPr>
                <w:rStyle w:val="Strong"/>
                <w:rFonts w:asciiTheme="minorHAnsi" w:hAnsiTheme="minorHAnsi" w:cstheme="minorHAnsi"/>
                <w:b w:val="0"/>
              </w:rPr>
            </w:pPr>
            <w:r w:rsidRPr="00D30C12">
              <w:rPr>
                <w:rStyle w:val="Strong"/>
                <w:rFonts w:asciiTheme="minorHAnsi" w:hAnsiTheme="minorHAnsi" w:cstheme="minorHAnsi"/>
                <w:b w:val="0"/>
              </w:rPr>
              <w:t>4.2.2 Usage with limited vision</w:t>
            </w:r>
          </w:p>
        </w:tc>
        <w:tc>
          <w:tcPr>
            <w:tcW w:w="3884" w:type="dxa"/>
            <w:gridSpan w:val="2"/>
            <w:tcBorders>
              <w:top w:val="outset" w:sz="6" w:space="0" w:color="auto"/>
              <w:left w:val="outset" w:sz="6" w:space="0" w:color="auto"/>
              <w:bottom w:val="outset" w:sz="6" w:space="0" w:color="auto"/>
              <w:right w:val="outset" w:sz="6" w:space="0" w:color="auto"/>
            </w:tcBorders>
          </w:tcPr>
          <w:p w14:paraId="407DFA51" w14:textId="77777777" w:rsidR="00FA35A7" w:rsidRPr="00D30C12" w:rsidRDefault="00FA35A7" w:rsidP="00550F6F">
            <w:pPr>
              <w:jc w:val="center"/>
              <w:rPr>
                <w:rFonts w:asciiTheme="minorHAnsi" w:hAnsiTheme="minorHAnsi" w:cstheme="minorHAnsi"/>
              </w:rPr>
            </w:pPr>
          </w:p>
          <w:p w14:paraId="50E9CFC2" w14:textId="77777777" w:rsidR="00FA35A7" w:rsidRPr="00D30C12" w:rsidRDefault="00FA35A7" w:rsidP="00550F6F">
            <w:pPr>
              <w:jc w:val="center"/>
              <w:rPr>
                <w:rFonts w:asciiTheme="minorHAnsi" w:hAnsiTheme="minorHAnsi" w:cstheme="minorHAnsi"/>
              </w:rPr>
            </w:pPr>
          </w:p>
          <w:p w14:paraId="1BEF75CB" w14:textId="35CD2BB6" w:rsidR="00611757" w:rsidRPr="00D30C12" w:rsidRDefault="001A698A" w:rsidP="00550F6F">
            <w:pPr>
              <w:jc w:val="center"/>
              <w:rPr>
                <w:rFonts w:asciiTheme="minorHAnsi" w:hAnsiTheme="minorHAnsi" w:cstheme="minorHAnsi"/>
              </w:rPr>
            </w:pPr>
            <w:r w:rsidRPr="00D30C12">
              <w:rPr>
                <w:rFonts w:asciiTheme="minorHAnsi" w:hAnsiTheme="minorHAnsi" w:cstheme="minorHAnsi"/>
              </w:rPr>
              <w:t>Partially Supports</w:t>
            </w:r>
          </w:p>
        </w:tc>
        <w:tc>
          <w:tcPr>
            <w:tcW w:w="4004" w:type="dxa"/>
            <w:gridSpan w:val="2"/>
            <w:tcBorders>
              <w:top w:val="outset" w:sz="6" w:space="0" w:color="auto"/>
              <w:left w:val="outset" w:sz="6" w:space="0" w:color="auto"/>
              <w:bottom w:val="outset" w:sz="6" w:space="0" w:color="auto"/>
              <w:right w:val="outset" w:sz="6" w:space="0" w:color="auto"/>
            </w:tcBorders>
            <w:vAlign w:val="center"/>
          </w:tcPr>
          <w:p w14:paraId="4C86BAD2" w14:textId="49E8DF30" w:rsidR="00611757" w:rsidRPr="00D30C12" w:rsidRDefault="002014F1" w:rsidP="36AE21A5">
            <w:pPr>
              <w:ind w:left="-15" w:firstLine="15"/>
              <w:rPr>
                <w:rFonts w:asciiTheme="minorHAnsi" w:hAnsiTheme="minorHAnsi" w:cstheme="minorBidi"/>
              </w:rPr>
            </w:pPr>
            <w:r>
              <w:rPr>
                <w:rFonts w:asciiTheme="minorHAnsi" w:hAnsiTheme="minorHAnsi" w:cstheme="minorBidi"/>
              </w:rPr>
              <w:t>Carbon Black Cloud Enterprise EDR</w:t>
            </w:r>
            <w:r w:rsidR="0044041B">
              <w:rPr>
                <w:rFonts w:asciiTheme="minorHAnsi" w:hAnsiTheme="minorHAnsi" w:cstheme="minorBidi"/>
              </w:rPr>
              <w:t xml:space="preserve"> </w:t>
            </w:r>
            <w:r w:rsidR="75084AF1" w:rsidRPr="36AE21A5">
              <w:rPr>
                <w:rFonts w:asciiTheme="minorHAnsi" w:hAnsiTheme="minorHAnsi" w:cstheme="minorBidi"/>
              </w:rPr>
              <w:t xml:space="preserve">can be used by people with limited vision. Some functionality may be difficult to use. From WCAG 2.1 section see Table 2: </w:t>
            </w:r>
            <w:r w:rsidR="1A8A5E4D" w:rsidRPr="36AE21A5">
              <w:rPr>
                <w:rFonts w:asciiTheme="minorHAnsi" w:hAnsiTheme="minorHAnsi" w:cstheme="minorBidi"/>
              </w:rPr>
              <w:t>1.4.10.</w:t>
            </w:r>
          </w:p>
        </w:tc>
      </w:tr>
      <w:tr w:rsidR="00611757" w:rsidRPr="00D30C12" w14:paraId="5934ED8F" w14:textId="77777777" w:rsidTr="36AE21A5">
        <w:trPr>
          <w:trHeight w:val="302"/>
          <w:tblCellSpacing w:w="0" w:type="dxa"/>
        </w:trPr>
        <w:tc>
          <w:tcPr>
            <w:tcW w:w="6617" w:type="dxa"/>
            <w:tcBorders>
              <w:top w:val="outset" w:sz="6" w:space="0" w:color="auto"/>
              <w:left w:val="outset" w:sz="6" w:space="0" w:color="auto"/>
              <w:bottom w:val="outset" w:sz="6" w:space="0" w:color="auto"/>
              <w:right w:val="outset" w:sz="6" w:space="0" w:color="auto"/>
            </w:tcBorders>
            <w:vAlign w:val="center"/>
            <w:hideMark/>
          </w:tcPr>
          <w:p w14:paraId="62FE45D0" w14:textId="77777777" w:rsidR="00611757" w:rsidRPr="00D30C12" w:rsidRDefault="00611757" w:rsidP="00611757">
            <w:pPr>
              <w:ind w:left="-15" w:firstLine="15"/>
              <w:rPr>
                <w:rStyle w:val="Strong"/>
                <w:rFonts w:asciiTheme="minorHAnsi" w:hAnsiTheme="minorHAnsi" w:cstheme="minorHAnsi"/>
                <w:b w:val="0"/>
              </w:rPr>
            </w:pPr>
            <w:r w:rsidRPr="00D30C12">
              <w:rPr>
                <w:rStyle w:val="Strong"/>
                <w:rFonts w:asciiTheme="minorHAnsi" w:hAnsiTheme="minorHAnsi" w:cstheme="minorHAnsi"/>
                <w:b w:val="0"/>
              </w:rPr>
              <w:t>4.2.3 Usage without perception of colour</w:t>
            </w:r>
          </w:p>
        </w:tc>
        <w:tc>
          <w:tcPr>
            <w:tcW w:w="3884" w:type="dxa"/>
            <w:gridSpan w:val="2"/>
            <w:tcBorders>
              <w:top w:val="outset" w:sz="6" w:space="0" w:color="auto"/>
              <w:left w:val="outset" w:sz="6" w:space="0" w:color="auto"/>
              <w:bottom w:val="outset" w:sz="6" w:space="0" w:color="auto"/>
              <w:right w:val="outset" w:sz="6" w:space="0" w:color="auto"/>
            </w:tcBorders>
          </w:tcPr>
          <w:p w14:paraId="4FC91CB2" w14:textId="2E56FEE4" w:rsidR="00611757" w:rsidRPr="00D30C12" w:rsidRDefault="00B644DD" w:rsidP="4D8B6C1A">
            <w:pPr>
              <w:spacing w:line="259" w:lineRule="auto"/>
              <w:jc w:val="center"/>
              <w:rPr>
                <w:rFonts w:asciiTheme="minorHAnsi" w:hAnsiTheme="minorHAnsi" w:cstheme="minorBidi"/>
              </w:rPr>
            </w:pPr>
            <w:r w:rsidRPr="00D30C12">
              <w:rPr>
                <w:rFonts w:asciiTheme="minorHAnsi" w:hAnsiTheme="minorHAnsi" w:cstheme="minorHAnsi"/>
              </w:rPr>
              <w:t>Supports</w:t>
            </w:r>
          </w:p>
        </w:tc>
        <w:tc>
          <w:tcPr>
            <w:tcW w:w="4004" w:type="dxa"/>
            <w:gridSpan w:val="2"/>
            <w:tcBorders>
              <w:top w:val="outset" w:sz="6" w:space="0" w:color="auto"/>
              <w:left w:val="outset" w:sz="6" w:space="0" w:color="auto"/>
              <w:bottom w:val="outset" w:sz="6" w:space="0" w:color="auto"/>
              <w:right w:val="outset" w:sz="6" w:space="0" w:color="auto"/>
            </w:tcBorders>
            <w:vAlign w:val="center"/>
          </w:tcPr>
          <w:p w14:paraId="715EB439" w14:textId="49E9AF99" w:rsidR="00611757" w:rsidRPr="00B644DD" w:rsidRDefault="002014F1" w:rsidP="36AE21A5">
            <w:pPr>
              <w:ind w:left="-15" w:firstLine="15"/>
              <w:rPr>
                <w:rFonts w:asciiTheme="minorHAnsi" w:hAnsiTheme="minorHAnsi" w:cstheme="minorBidi"/>
              </w:rPr>
            </w:pPr>
            <w:r>
              <w:rPr>
                <w:rFonts w:asciiTheme="minorHAnsi" w:hAnsiTheme="minorHAnsi" w:cstheme="minorBidi"/>
              </w:rPr>
              <w:t>Carbon Black Cloud Enterprise EDR</w:t>
            </w:r>
            <w:r w:rsidR="00BA5B28">
              <w:rPr>
                <w:rFonts w:asciiTheme="minorHAnsi" w:hAnsiTheme="minorHAnsi" w:cstheme="minorBidi"/>
              </w:rPr>
              <w:t xml:space="preserve"> </w:t>
            </w:r>
            <w:r w:rsidR="0E2FEC6E" w:rsidRPr="36AE21A5">
              <w:rPr>
                <w:rFonts w:asciiTheme="minorHAnsi" w:hAnsiTheme="minorHAnsi" w:cstheme="minorBidi"/>
                <w:lang w:val="en-US"/>
              </w:rPr>
              <w:t>does not use color as the only way to convey information.</w:t>
            </w:r>
          </w:p>
        </w:tc>
      </w:tr>
      <w:tr w:rsidR="00611757" w:rsidRPr="00D30C12" w14:paraId="7648457B" w14:textId="77777777" w:rsidTr="36AE21A5">
        <w:trPr>
          <w:trHeight w:val="302"/>
          <w:tblCellSpacing w:w="0" w:type="dxa"/>
        </w:trPr>
        <w:tc>
          <w:tcPr>
            <w:tcW w:w="6617" w:type="dxa"/>
            <w:tcBorders>
              <w:top w:val="outset" w:sz="6" w:space="0" w:color="auto"/>
              <w:left w:val="outset" w:sz="6" w:space="0" w:color="auto"/>
              <w:bottom w:val="outset" w:sz="6" w:space="0" w:color="auto"/>
              <w:right w:val="outset" w:sz="6" w:space="0" w:color="auto"/>
            </w:tcBorders>
            <w:vAlign w:val="center"/>
            <w:hideMark/>
          </w:tcPr>
          <w:p w14:paraId="5E8A74B8" w14:textId="77777777" w:rsidR="00611757" w:rsidRPr="00D30C12" w:rsidRDefault="00611757" w:rsidP="00611757">
            <w:pPr>
              <w:ind w:left="-15" w:firstLine="15"/>
              <w:rPr>
                <w:rStyle w:val="Strong"/>
                <w:rFonts w:asciiTheme="minorHAnsi" w:hAnsiTheme="minorHAnsi" w:cstheme="minorHAnsi"/>
                <w:b w:val="0"/>
              </w:rPr>
            </w:pPr>
            <w:r w:rsidRPr="00D30C12">
              <w:rPr>
                <w:rStyle w:val="Strong"/>
                <w:rFonts w:asciiTheme="minorHAnsi" w:hAnsiTheme="minorHAnsi" w:cstheme="minorHAnsi"/>
                <w:b w:val="0"/>
              </w:rPr>
              <w:t>4.2.4 Usage without hearing</w:t>
            </w:r>
          </w:p>
        </w:tc>
        <w:tc>
          <w:tcPr>
            <w:tcW w:w="3884" w:type="dxa"/>
            <w:gridSpan w:val="2"/>
            <w:tcBorders>
              <w:top w:val="outset" w:sz="6" w:space="0" w:color="auto"/>
              <w:left w:val="outset" w:sz="6" w:space="0" w:color="auto"/>
              <w:bottom w:val="outset" w:sz="6" w:space="0" w:color="auto"/>
              <w:right w:val="outset" w:sz="6" w:space="0" w:color="auto"/>
            </w:tcBorders>
          </w:tcPr>
          <w:p w14:paraId="00AC94A8" w14:textId="407B6309" w:rsidR="00611757" w:rsidRPr="00D30C12" w:rsidRDefault="00F05DBC" w:rsidP="00550F6F">
            <w:pPr>
              <w:jc w:val="center"/>
              <w:rPr>
                <w:rFonts w:asciiTheme="minorHAnsi" w:hAnsiTheme="minorHAnsi" w:cstheme="minorHAnsi"/>
              </w:rPr>
            </w:pPr>
            <w:r w:rsidRPr="00D30C12">
              <w:rPr>
                <w:rFonts w:asciiTheme="minorHAnsi" w:hAnsiTheme="minorHAnsi" w:cstheme="minorHAnsi"/>
              </w:rPr>
              <w:t>Supports</w:t>
            </w:r>
          </w:p>
        </w:tc>
        <w:tc>
          <w:tcPr>
            <w:tcW w:w="4004" w:type="dxa"/>
            <w:gridSpan w:val="2"/>
            <w:tcBorders>
              <w:top w:val="outset" w:sz="6" w:space="0" w:color="auto"/>
              <w:left w:val="outset" w:sz="6" w:space="0" w:color="auto"/>
              <w:bottom w:val="outset" w:sz="6" w:space="0" w:color="auto"/>
              <w:right w:val="outset" w:sz="6" w:space="0" w:color="auto"/>
            </w:tcBorders>
            <w:vAlign w:val="center"/>
          </w:tcPr>
          <w:p w14:paraId="77CFB464" w14:textId="4960F864" w:rsidR="00611757" w:rsidRPr="00B644DD" w:rsidRDefault="002014F1" w:rsidP="36AE21A5">
            <w:pPr>
              <w:ind w:left="-15" w:firstLine="15"/>
              <w:rPr>
                <w:rStyle w:val="Strong"/>
                <w:rFonts w:asciiTheme="minorHAnsi" w:hAnsiTheme="minorHAnsi" w:cstheme="minorBidi"/>
                <w:b w:val="0"/>
                <w:bCs w:val="0"/>
              </w:rPr>
            </w:pPr>
            <w:r>
              <w:rPr>
                <w:rFonts w:asciiTheme="minorHAnsi" w:hAnsiTheme="minorHAnsi" w:cstheme="minorBidi"/>
              </w:rPr>
              <w:t>Carbon Black Cloud Enterprise EDR</w:t>
            </w:r>
            <w:r w:rsidR="0044041B">
              <w:rPr>
                <w:rFonts w:asciiTheme="minorHAnsi" w:hAnsiTheme="minorHAnsi" w:cstheme="minorBidi"/>
              </w:rPr>
              <w:t xml:space="preserve"> </w:t>
            </w:r>
            <w:r w:rsidR="75084AF1" w:rsidRPr="36AE21A5">
              <w:rPr>
                <w:rFonts w:asciiTheme="minorHAnsi" w:hAnsiTheme="minorHAnsi" w:cstheme="minorBidi"/>
              </w:rPr>
              <w:t>h</w:t>
            </w:r>
            <w:r w:rsidR="0044041B">
              <w:rPr>
                <w:rFonts w:asciiTheme="minorHAnsi" w:hAnsiTheme="minorHAnsi" w:cstheme="minorBidi"/>
              </w:rPr>
              <w:t>ave</w:t>
            </w:r>
            <w:r w:rsidR="75084AF1" w:rsidRPr="36AE21A5">
              <w:rPr>
                <w:rFonts w:asciiTheme="minorHAnsi" w:hAnsiTheme="minorHAnsi" w:cstheme="minorBidi"/>
              </w:rPr>
              <w:t xml:space="preserve"> no operation that requires users to hear.</w:t>
            </w:r>
          </w:p>
        </w:tc>
      </w:tr>
      <w:tr w:rsidR="00611757" w:rsidRPr="00D30C12" w14:paraId="76A0CAA3" w14:textId="77777777" w:rsidTr="36AE21A5">
        <w:trPr>
          <w:trHeight w:val="302"/>
          <w:tblCellSpacing w:w="0" w:type="dxa"/>
        </w:trPr>
        <w:tc>
          <w:tcPr>
            <w:tcW w:w="6617" w:type="dxa"/>
            <w:tcBorders>
              <w:top w:val="outset" w:sz="6" w:space="0" w:color="auto"/>
              <w:left w:val="outset" w:sz="6" w:space="0" w:color="auto"/>
              <w:bottom w:val="outset" w:sz="6" w:space="0" w:color="auto"/>
              <w:right w:val="outset" w:sz="6" w:space="0" w:color="auto"/>
            </w:tcBorders>
            <w:vAlign w:val="center"/>
            <w:hideMark/>
          </w:tcPr>
          <w:p w14:paraId="4D9E6D4E" w14:textId="77777777" w:rsidR="00611757" w:rsidRPr="00D30C12" w:rsidRDefault="00611757" w:rsidP="00611757">
            <w:pPr>
              <w:ind w:left="-15" w:firstLine="15"/>
              <w:rPr>
                <w:rStyle w:val="Strong"/>
                <w:rFonts w:asciiTheme="minorHAnsi" w:hAnsiTheme="minorHAnsi" w:cstheme="minorHAnsi"/>
                <w:b w:val="0"/>
              </w:rPr>
            </w:pPr>
            <w:r w:rsidRPr="00D30C12">
              <w:rPr>
                <w:rStyle w:val="Strong"/>
                <w:rFonts w:asciiTheme="minorHAnsi" w:hAnsiTheme="minorHAnsi" w:cstheme="minorHAnsi"/>
                <w:b w:val="0"/>
              </w:rPr>
              <w:t>4.2.5 Usage with limited hearing</w:t>
            </w:r>
          </w:p>
        </w:tc>
        <w:tc>
          <w:tcPr>
            <w:tcW w:w="3884" w:type="dxa"/>
            <w:gridSpan w:val="2"/>
            <w:tcBorders>
              <w:top w:val="outset" w:sz="6" w:space="0" w:color="auto"/>
              <w:left w:val="outset" w:sz="6" w:space="0" w:color="auto"/>
              <w:bottom w:val="outset" w:sz="6" w:space="0" w:color="auto"/>
              <w:right w:val="outset" w:sz="6" w:space="0" w:color="auto"/>
            </w:tcBorders>
          </w:tcPr>
          <w:p w14:paraId="51D41949" w14:textId="7AC72F3C" w:rsidR="00611757" w:rsidRPr="00D30C12" w:rsidRDefault="00544EC7" w:rsidP="00550F6F">
            <w:pPr>
              <w:jc w:val="center"/>
              <w:rPr>
                <w:rFonts w:asciiTheme="minorHAnsi" w:hAnsiTheme="minorHAnsi" w:cstheme="minorHAnsi"/>
              </w:rPr>
            </w:pPr>
            <w:r w:rsidRPr="00D30C12">
              <w:rPr>
                <w:rFonts w:asciiTheme="minorHAnsi" w:hAnsiTheme="minorHAnsi" w:cstheme="minorHAnsi"/>
              </w:rPr>
              <w:t>Supports</w:t>
            </w:r>
          </w:p>
        </w:tc>
        <w:tc>
          <w:tcPr>
            <w:tcW w:w="4004" w:type="dxa"/>
            <w:gridSpan w:val="2"/>
            <w:tcBorders>
              <w:top w:val="outset" w:sz="6" w:space="0" w:color="auto"/>
              <w:left w:val="outset" w:sz="6" w:space="0" w:color="auto"/>
              <w:bottom w:val="outset" w:sz="6" w:space="0" w:color="auto"/>
              <w:right w:val="outset" w:sz="6" w:space="0" w:color="auto"/>
            </w:tcBorders>
            <w:vAlign w:val="center"/>
          </w:tcPr>
          <w:p w14:paraId="50DAD817" w14:textId="72A9B37D" w:rsidR="00611757" w:rsidRPr="00B644DD" w:rsidRDefault="002014F1" w:rsidP="36AE21A5">
            <w:pPr>
              <w:ind w:left="-15" w:firstLine="15"/>
              <w:rPr>
                <w:rStyle w:val="Strong"/>
                <w:rFonts w:asciiTheme="minorHAnsi" w:hAnsiTheme="minorHAnsi" w:cstheme="minorBidi"/>
                <w:b w:val="0"/>
                <w:bCs w:val="0"/>
              </w:rPr>
            </w:pPr>
            <w:r>
              <w:rPr>
                <w:rFonts w:asciiTheme="minorHAnsi" w:hAnsiTheme="minorHAnsi" w:cstheme="minorBidi"/>
              </w:rPr>
              <w:t>Carbon Black Cloud Enterprise EDR</w:t>
            </w:r>
            <w:r w:rsidR="0044041B">
              <w:rPr>
                <w:rFonts w:asciiTheme="minorHAnsi" w:hAnsiTheme="minorHAnsi" w:cstheme="minorBidi"/>
              </w:rPr>
              <w:t xml:space="preserve"> </w:t>
            </w:r>
            <w:r w:rsidR="75084AF1" w:rsidRPr="36AE21A5">
              <w:rPr>
                <w:rFonts w:asciiTheme="minorHAnsi" w:hAnsiTheme="minorHAnsi" w:cstheme="minorBidi"/>
              </w:rPr>
              <w:t>ha</w:t>
            </w:r>
            <w:r w:rsidR="0044041B">
              <w:rPr>
                <w:rFonts w:asciiTheme="minorHAnsi" w:hAnsiTheme="minorHAnsi" w:cstheme="minorBidi"/>
              </w:rPr>
              <w:t>ve</w:t>
            </w:r>
            <w:r w:rsidR="75084AF1" w:rsidRPr="36AE21A5">
              <w:rPr>
                <w:rFonts w:asciiTheme="minorHAnsi" w:hAnsiTheme="minorHAnsi" w:cstheme="minorBidi"/>
              </w:rPr>
              <w:t xml:space="preserve"> no operation that requires users to hear.</w:t>
            </w:r>
          </w:p>
        </w:tc>
      </w:tr>
      <w:tr w:rsidR="00611757" w:rsidRPr="00D30C12" w14:paraId="31CCF341" w14:textId="77777777" w:rsidTr="36AE21A5">
        <w:trPr>
          <w:trHeight w:val="302"/>
          <w:tblCellSpacing w:w="0" w:type="dxa"/>
        </w:trPr>
        <w:tc>
          <w:tcPr>
            <w:tcW w:w="6617" w:type="dxa"/>
            <w:tcBorders>
              <w:top w:val="outset" w:sz="6" w:space="0" w:color="auto"/>
              <w:left w:val="outset" w:sz="6" w:space="0" w:color="auto"/>
              <w:bottom w:val="outset" w:sz="6" w:space="0" w:color="auto"/>
              <w:right w:val="outset" w:sz="6" w:space="0" w:color="auto"/>
            </w:tcBorders>
            <w:vAlign w:val="center"/>
            <w:hideMark/>
          </w:tcPr>
          <w:p w14:paraId="118AB8B8" w14:textId="4D65207B" w:rsidR="00611757" w:rsidRPr="00D30C12" w:rsidRDefault="00611757" w:rsidP="36AE21A5">
            <w:pPr>
              <w:ind w:left="-15" w:firstLine="15"/>
              <w:rPr>
                <w:rStyle w:val="Strong"/>
                <w:rFonts w:asciiTheme="minorHAnsi" w:hAnsiTheme="minorHAnsi" w:cstheme="minorBidi"/>
                <w:b w:val="0"/>
                <w:bCs w:val="0"/>
              </w:rPr>
            </w:pPr>
            <w:r w:rsidRPr="36AE21A5">
              <w:rPr>
                <w:rStyle w:val="Strong"/>
                <w:rFonts w:asciiTheme="minorHAnsi" w:hAnsiTheme="minorHAnsi" w:cstheme="minorBidi"/>
                <w:b w:val="0"/>
                <w:bCs w:val="0"/>
              </w:rPr>
              <w:t xml:space="preserve">4.2.6 Usage with no or limited vocal </w:t>
            </w:r>
            <w:r w:rsidR="471A97C1" w:rsidRPr="36AE21A5">
              <w:rPr>
                <w:rStyle w:val="Strong"/>
                <w:rFonts w:asciiTheme="minorHAnsi" w:hAnsiTheme="minorHAnsi" w:cstheme="minorBidi"/>
                <w:b w:val="0"/>
                <w:bCs w:val="0"/>
              </w:rPr>
              <w:t>capability.</w:t>
            </w:r>
          </w:p>
        </w:tc>
        <w:tc>
          <w:tcPr>
            <w:tcW w:w="3884" w:type="dxa"/>
            <w:gridSpan w:val="2"/>
            <w:tcBorders>
              <w:top w:val="outset" w:sz="6" w:space="0" w:color="auto"/>
              <w:left w:val="outset" w:sz="6" w:space="0" w:color="auto"/>
              <w:bottom w:val="outset" w:sz="6" w:space="0" w:color="auto"/>
              <w:right w:val="outset" w:sz="6" w:space="0" w:color="auto"/>
            </w:tcBorders>
          </w:tcPr>
          <w:p w14:paraId="11DD14BB" w14:textId="466C00E4" w:rsidR="00611757" w:rsidRPr="00D30C12" w:rsidRDefault="00544EC7" w:rsidP="00550F6F">
            <w:pPr>
              <w:jc w:val="center"/>
              <w:rPr>
                <w:rFonts w:asciiTheme="minorHAnsi" w:hAnsiTheme="minorHAnsi" w:cstheme="minorHAnsi"/>
              </w:rPr>
            </w:pPr>
            <w:r w:rsidRPr="00D30C12">
              <w:rPr>
                <w:rFonts w:asciiTheme="minorHAnsi" w:hAnsiTheme="minorHAnsi" w:cstheme="minorHAnsi"/>
              </w:rPr>
              <w:t>Supports</w:t>
            </w:r>
          </w:p>
        </w:tc>
        <w:tc>
          <w:tcPr>
            <w:tcW w:w="4004" w:type="dxa"/>
            <w:gridSpan w:val="2"/>
            <w:tcBorders>
              <w:top w:val="outset" w:sz="6" w:space="0" w:color="auto"/>
              <w:left w:val="outset" w:sz="6" w:space="0" w:color="auto"/>
              <w:bottom w:val="outset" w:sz="6" w:space="0" w:color="auto"/>
              <w:right w:val="outset" w:sz="6" w:space="0" w:color="auto"/>
            </w:tcBorders>
            <w:vAlign w:val="center"/>
          </w:tcPr>
          <w:p w14:paraId="69711203" w14:textId="264C749D" w:rsidR="00611757" w:rsidRPr="00B644DD" w:rsidRDefault="002014F1" w:rsidP="36AE21A5">
            <w:pPr>
              <w:ind w:left="-15"/>
              <w:rPr>
                <w:rStyle w:val="Strong"/>
                <w:rFonts w:asciiTheme="minorHAnsi" w:hAnsiTheme="minorHAnsi" w:cstheme="minorBidi"/>
                <w:b w:val="0"/>
                <w:bCs w:val="0"/>
              </w:rPr>
            </w:pPr>
            <w:r>
              <w:rPr>
                <w:rFonts w:asciiTheme="minorHAnsi" w:hAnsiTheme="minorHAnsi" w:cstheme="minorBidi"/>
              </w:rPr>
              <w:t>Carbon Black Cloud Enterprise EDR</w:t>
            </w:r>
            <w:r w:rsidR="0044041B">
              <w:rPr>
                <w:rFonts w:asciiTheme="minorHAnsi" w:hAnsiTheme="minorHAnsi" w:cstheme="minorBidi"/>
              </w:rPr>
              <w:t xml:space="preserve"> </w:t>
            </w:r>
            <w:r w:rsidR="75084AF1" w:rsidRPr="36AE21A5">
              <w:rPr>
                <w:rFonts w:asciiTheme="minorHAnsi" w:hAnsiTheme="minorHAnsi" w:cstheme="minorBidi"/>
              </w:rPr>
              <w:t>does not require speech input control or operation.</w:t>
            </w:r>
          </w:p>
        </w:tc>
      </w:tr>
      <w:tr w:rsidR="00611757" w:rsidRPr="00D30C12" w14:paraId="21478AA3" w14:textId="77777777" w:rsidTr="36AE21A5">
        <w:trPr>
          <w:trHeight w:val="56"/>
          <w:tblCellSpacing w:w="0" w:type="dxa"/>
        </w:trPr>
        <w:tc>
          <w:tcPr>
            <w:tcW w:w="6617" w:type="dxa"/>
            <w:tcBorders>
              <w:top w:val="outset" w:sz="6" w:space="0" w:color="auto"/>
              <w:left w:val="outset" w:sz="6" w:space="0" w:color="auto"/>
              <w:bottom w:val="outset" w:sz="6" w:space="0" w:color="auto"/>
              <w:right w:val="outset" w:sz="6" w:space="0" w:color="auto"/>
            </w:tcBorders>
            <w:vAlign w:val="center"/>
            <w:hideMark/>
          </w:tcPr>
          <w:p w14:paraId="1E9CC940" w14:textId="77777777" w:rsidR="00611757" w:rsidRPr="00D30C12" w:rsidRDefault="00611757" w:rsidP="00611757">
            <w:pPr>
              <w:ind w:left="-15" w:firstLine="15"/>
              <w:rPr>
                <w:rStyle w:val="Strong"/>
                <w:rFonts w:asciiTheme="minorHAnsi" w:hAnsiTheme="minorHAnsi" w:cstheme="minorHAnsi"/>
                <w:b w:val="0"/>
              </w:rPr>
            </w:pPr>
            <w:r w:rsidRPr="00D30C12">
              <w:rPr>
                <w:rStyle w:val="Strong"/>
                <w:rFonts w:asciiTheme="minorHAnsi" w:hAnsiTheme="minorHAnsi" w:cstheme="minorHAnsi"/>
                <w:b w:val="0"/>
              </w:rPr>
              <w:t>4.2.7 Usage with limited manipulation or strength</w:t>
            </w:r>
          </w:p>
        </w:tc>
        <w:tc>
          <w:tcPr>
            <w:tcW w:w="3884" w:type="dxa"/>
            <w:gridSpan w:val="2"/>
            <w:tcBorders>
              <w:top w:val="outset" w:sz="6" w:space="0" w:color="auto"/>
              <w:left w:val="outset" w:sz="6" w:space="0" w:color="auto"/>
              <w:bottom w:val="outset" w:sz="6" w:space="0" w:color="auto"/>
              <w:right w:val="outset" w:sz="6" w:space="0" w:color="auto"/>
            </w:tcBorders>
          </w:tcPr>
          <w:p w14:paraId="7FE15E68" w14:textId="386AFA7A" w:rsidR="00611757" w:rsidRPr="00D30C12" w:rsidRDefault="00544EC7" w:rsidP="00550F6F">
            <w:pPr>
              <w:jc w:val="center"/>
              <w:rPr>
                <w:rFonts w:asciiTheme="minorHAnsi" w:hAnsiTheme="minorHAnsi" w:cstheme="minorHAnsi"/>
              </w:rPr>
            </w:pPr>
            <w:r w:rsidRPr="00D30C12">
              <w:rPr>
                <w:rFonts w:asciiTheme="minorHAnsi" w:hAnsiTheme="minorHAnsi" w:cstheme="minorHAnsi"/>
              </w:rPr>
              <w:t>Supports</w:t>
            </w:r>
          </w:p>
        </w:tc>
        <w:tc>
          <w:tcPr>
            <w:tcW w:w="4004" w:type="dxa"/>
            <w:gridSpan w:val="2"/>
            <w:tcBorders>
              <w:top w:val="outset" w:sz="6" w:space="0" w:color="auto"/>
              <w:left w:val="outset" w:sz="6" w:space="0" w:color="auto"/>
              <w:bottom w:val="outset" w:sz="6" w:space="0" w:color="auto"/>
              <w:right w:val="outset" w:sz="6" w:space="0" w:color="auto"/>
            </w:tcBorders>
            <w:vAlign w:val="center"/>
          </w:tcPr>
          <w:p w14:paraId="03EFCAE6" w14:textId="5E2263AE" w:rsidR="00611757" w:rsidRPr="00B644DD" w:rsidRDefault="002014F1" w:rsidP="36AE21A5">
            <w:pPr>
              <w:ind w:left="-15"/>
              <w:rPr>
                <w:rStyle w:val="Strong"/>
                <w:rFonts w:asciiTheme="minorHAnsi" w:hAnsiTheme="minorHAnsi" w:cstheme="minorBidi"/>
                <w:b w:val="0"/>
                <w:bCs w:val="0"/>
              </w:rPr>
            </w:pPr>
            <w:r>
              <w:rPr>
                <w:rFonts w:asciiTheme="minorHAnsi" w:hAnsiTheme="minorHAnsi" w:cstheme="minorBidi"/>
              </w:rPr>
              <w:t>Carbon Black Cloud Enterprise EDR</w:t>
            </w:r>
            <w:r w:rsidR="0044041B">
              <w:rPr>
                <w:rFonts w:asciiTheme="minorHAnsi" w:hAnsiTheme="minorHAnsi" w:cstheme="minorBidi"/>
              </w:rPr>
              <w:t xml:space="preserve"> </w:t>
            </w:r>
            <w:r w:rsidR="75084AF1" w:rsidRPr="36AE21A5">
              <w:rPr>
                <w:rFonts w:asciiTheme="minorHAnsi" w:hAnsiTheme="minorHAnsi" w:cstheme="minorBidi"/>
              </w:rPr>
              <w:t>can be operated by users with limited manipulation or strength.</w:t>
            </w:r>
          </w:p>
        </w:tc>
      </w:tr>
      <w:tr w:rsidR="00611757" w:rsidRPr="00D30C12" w14:paraId="2661BE6C" w14:textId="77777777" w:rsidTr="36AE21A5">
        <w:trPr>
          <w:trHeight w:val="302"/>
          <w:tblCellSpacing w:w="0" w:type="dxa"/>
        </w:trPr>
        <w:tc>
          <w:tcPr>
            <w:tcW w:w="6617" w:type="dxa"/>
            <w:tcBorders>
              <w:top w:val="outset" w:sz="6" w:space="0" w:color="auto"/>
              <w:left w:val="outset" w:sz="6" w:space="0" w:color="auto"/>
              <w:bottom w:val="outset" w:sz="6" w:space="0" w:color="auto"/>
              <w:right w:val="outset" w:sz="6" w:space="0" w:color="auto"/>
            </w:tcBorders>
            <w:vAlign w:val="center"/>
            <w:hideMark/>
          </w:tcPr>
          <w:p w14:paraId="509E41B7" w14:textId="77777777" w:rsidR="00611757" w:rsidRPr="00D30C12" w:rsidRDefault="00611757" w:rsidP="00611757">
            <w:pPr>
              <w:ind w:left="-15" w:firstLine="15"/>
              <w:rPr>
                <w:rStyle w:val="Strong"/>
                <w:rFonts w:asciiTheme="minorHAnsi" w:hAnsiTheme="minorHAnsi" w:cstheme="minorHAnsi"/>
                <w:b w:val="0"/>
              </w:rPr>
            </w:pPr>
            <w:r w:rsidRPr="00D30C12">
              <w:rPr>
                <w:rStyle w:val="Strong"/>
                <w:rFonts w:asciiTheme="minorHAnsi" w:hAnsiTheme="minorHAnsi" w:cstheme="minorHAnsi"/>
                <w:b w:val="0"/>
              </w:rPr>
              <w:t>4.2.8 Usage with limited reach</w:t>
            </w:r>
          </w:p>
        </w:tc>
        <w:tc>
          <w:tcPr>
            <w:tcW w:w="3884" w:type="dxa"/>
            <w:gridSpan w:val="2"/>
            <w:tcBorders>
              <w:top w:val="outset" w:sz="6" w:space="0" w:color="auto"/>
              <w:left w:val="outset" w:sz="6" w:space="0" w:color="auto"/>
              <w:bottom w:val="outset" w:sz="6" w:space="0" w:color="auto"/>
              <w:right w:val="outset" w:sz="6" w:space="0" w:color="auto"/>
            </w:tcBorders>
          </w:tcPr>
          <w:p w14:paraId="624BF3A7" w14:textId="68594463" w:rsidR="00611757" w:rsidRPr="00D30C12" w:rsidRDefault="00544EC7" w:rsidP="00550F6F">
            <w:pPr>
              <w:jc w:val="center"/>
              <w:rPr>
                <w:rFonts w:asciiTheme="minorHAnsi" w:hAnsiTheme="minorHAnsi" w:cstheme="minorHAnsi"/>
              </w:rPr>
            </w:pPr>
            <w:r w:rsidRPr="00D30C12">
              <w:rPr>
                <w:rFonts w:asciiTheme="minorHAnsi" w:hAnsiTheme="minorHAnsi" w:cstheme="minorHAnsi"/>
              </w:rPr>
              <w:t>Supports</w:t>
            </w:r>
          </w:p>
        </w:tc>
        <w:tc>
          <w:tcPr>
            <w:tcW w:w="4004" w:type="dxa"/>
            <w:gridSpan w:val="2"/>
            <w:tcBorders>
              <w:top w:val="outset" w:sz="6" w:space="0" w:color="auto"/>
              <w:left w:val="outset" w:sz="6" w:space="0" w:color="auto"/>
              <w:bottom w:val="outset" w:sz="6" w:space="0" w:color="auto"/>
              <w:right w:val="outset" w:sz="6" w:space="0" w:color="auto"/>
            </w:tcBorders>
            <w:vAlign w:val="center"/>
          </w:tcPr>
          <w:p w14:paraId="16CF3645" w14:textId="6856F056" w:rsidR="00611757" w:rsidRPr="00B644DD" w:rsidRDefault="002014F1" w:rsidP="36AE21A5">
            <w:pPr>
              <w:ind w:left="-15"/>
              <w:rPr>
                <w:rStyle w:val="Strong"/>
                <w:rFonts w:asciiTheme="minorHAnsi" w:hAnsiTheme="minorHAnsi" w:cstheme="minorBidi"/>
                <w:b w:val="0"/>
                <w:bCs w:val="0"/>
              </w:rPr>
            </w:pPr>
            <w:r>
              <w:rPr>
                <w:rFonts w:asciiTheme="minorHAnsi" w:hAnsiTheme="minorHAnsi" w:cstheme="minorBidi"/>
              </w:rPr>
              <w:t>Carbon Black Cloud Enterprise EDR</w:t>
            </w:r>
            <w:r w:rsidR="0044041B">
              <w:rPr>
                <w:rFonts w:asciiTheme="minorHAnsi" w:hAnsiTheme="minorHAnsi" w:cstheme="minorBidi"/>
              </w:rPr>
              <w:t xml:space="preserve"> </w:t>
            </w:r>
            <w:r w:rsidR="75084AF1" w:rsidRPr="36AE21A5">
              <w:rPr>
                <w:rFonts w:asciiTheme="minorHAnsi" w:hAnsiTheme="minorHAnsi" w:cstheme="minorBidi"/>
              </w:rPr>
              <w:t>can be operated by users with limited reach.</w:t>
            </w:r>
          </w:p>
        </w:tc>
      </w:tr>
      <w:tr w:rsidR="00611757" w:rsidRPr="00D30C12" w14:paraId="2F347CED" w14:textId="77777777" w:rsidTr="36AE21A5">
        <w:trPr>
          <w:trHeight w:val="302"/>
          <w:tblCellSpacing w:w="0" w:type="dxa"/>
        </w:trPr>
        <w:tc>
          <w:tcPr>
            <w:tcW w:w="6617" w:type="dxa"/>
            <w:tcBorders>
              <w:top w:val="outset" w:sz="6" w:space="0" w:color="auto"/>
              <w:left w:val="outset" w:sz="6" w:space="0" w:color="auto"/>
              <w:bottom w:val="outset" w:sz="6" w:space="0" w:color="auto"/>
              <w:right w:val="outset" w:sz="6" w:space="0" w:color="auto"/>
            </w:tcBorders>
            <w:vAlign w:val="center"/>
            <w:hideMark/>
          </w:tcPr>
          <w:p w14:paraId="0ED30868" w14:textId="4EBAEA63" w:rsidR="00611757" w:rsidRPr="00D30C12" w:rsidRDefault="00611757" w:rsidP="36AE21A5">
            <w:pPr>
              <w:ind w:left="-15" w:firstLine="15"/>
              <w:rPr>
                <w:rStyle w:val="Strong"/>
                <w:rFonts w:asciiTheme="minorHAnsi" w:hAnsiTheme="minorHAnsi" w:cstheme="minorBidi"/>
                <w:b w:val="0"/>
                <w:bCs w:val="0"/>
              </w:rPr>
            </w:pPr>
            <w:r w:rsidRPr="36AE21A5">
              <w:rPr>
                <w:rStyle w:val="Strong"/>
                <w:rFonts w:asciiTheme="minorHAnsi" w:hAnsiTheme="minorHAnsi" w:cstheme="minorBidi"/>
                <w:b w:val="0"/>
                <w:bCs w:val="0"/>
              </w:rPr>
              <w:lastRenderedPageBreak/>
              <w:t xml:space="preserve">4.2.9 Minimize photosensitive seizure </w:t>
            </w:r>
            <w:r w:rsidR="7BA80908" w:rsidRPr="36AE21A5">
              <w:rPr>
                <w:rStyle w:val="Strong"/>
                <w:rFonts w:asciiTheme="minorHAnsi" w:hAnsiTheme="minorHAnsi" w:cstheme="minorBidi"/>
                <w:b w:val="0"/>
                <w:bCs w:val="0"/>
              </w:rPr>
              <w:t>triggers.</w:t>
            </w:r>
          </w:p>
        </w:tc>
        <w:tc>
          <w:tcPr>
            <w:tcW w:w="3884" w:type="dxa"/>
            <w:gridSpan w:val="2"/>
            <w:tcBorders>
              <w:top w:val="outset" w:sz="6" w:space="0" w:color="auto"/>
              <w:left w:val="outset" w:sz="6" w:space="0" w:color="auto"/>
              <w:bottom w:val="outset" w:sz="6" w:space="0" w:color="auto"/>
              <w:right w:val="outset" w:sz="6" w:space="0" w:color="auto"/>
            </w:tcBorders>
          </w:tcPr>
          <w:p w14:paraId="50F64915" w14:textId="617A3501" w:rsidR="00611757" w:rsidRPr="00D30C12" w:rsidRDefault="00544EC7" w:rsidP="0037549C">
            <w:pPr>
              <w:jc w:val="center"/>
              <w:rPr>
                <w:rFonts w:asciiTheme="minorHAnsi" w:hAnsiTheme="minorHAnsi" w:cstheme="minorHAnsi"/>
              </w:rPr>
            </w:pPr>
            <w:r w:rsidRPr="00D30C12">
              <w:rPr>
                <w:rFonts w:asciiTheme="minorHAnsi" w:hAnsiTheme="minorHAnsi" w:cstheme="minorHAnsi"/>
              </w:rPr>
              <w:t>Supports</w:t>
            </w:r>
          </w:p>
        </w:tc>
        <w:tc>
          <w:tcPr>
            <w:tcW w:w="4004" w:type="dxa"/>
            <w:gridSpan w:val="2"/>
            <w:tcBorders>
              <w:top w:val="outset" w:sz="6" w:space="0" w:color="auto"/>
              <w:left w:val="outset" w:sz="6" w:space="0" w:color="auto"/>
              <w:bottom w:val="outset" w:sz="6" w:space="0" w:color="auto"/>
              <w:right w:val="outset" w:sz="6" w:space="0" w:color="auto"/>
            </w:tcBorders>
            <w:vAlign w:val="center"/>
          </w:tcPr>
          <w:p w14:paraId="135E9987" w14:textId="25025CAC" w:rsidR="00611757" w:rsidRPr="00357E86" w:rsidRDefault="546B3215" w:rsidP="36AE21A5">
            <w:pPr>
              <w:ind w:left="-15" w:firstLine="15"/>
              <w:rPr>
                <w:rStyle w:val="Strong"/>
                <w:rFonts w:asciiTheme="minorHAnsi" w:hAnsiTheme="minorHAnsi" w:cstheme="minorBidi"/>
                <w:b w:val="0"/>
                <w:bCs w:val="0"/>
              </w:rPr>
            </w:pPr>
            <w:r w:rsidRPr="36AE21A5">
              <w:rPr>
                <w:rFonts w:asciiTheme="minorHAnsi" w:hAnsiTheme="minorHAnsi" w:cstheme="minorBidi"/>
              </w:rPr>
              <w:t xml:space="preserve">In </w:t>
            </w:r>
            <w:r w:rsidR="002014F1">
              <w:rPr>
                <w:rFonts w:asciiTheme="minorHAnsi" w:hAnsiTheme="minorHAnsi" w:cstheme="minorBidi"/>
              </w:rPr>
              <w:t>Carbon Black Cloud Enterprise EDR</w:t>
            </w:r>
            <w:r w:rsidR="00BA5B28">
              <w:rPr>
                <w:rFonts w:asciiTheme="minorHAnsi" w:hAnsiTheme="minorHAnsi" w:cstheme="minorBidi"/>
              </w:rPr>
              <w:t xml:space="preserve"> </w:t>
            </w:r>
            <w:r w:rsidR="75084AF1" w:rsidRPr="36AE21A5">
              <w:rPr>
                <w:rFonts w:asciiTheme="minorHAnsi" w:hAnsiTheme="minorHAnsi" w:cstheme="minorBidi"/>
              </w:rPr>
              <w:t xml:space="preserve">does </w:t>
            </w:r>
            <w:r w:rsidRPr="36AE21A5">
              <w:rPr>
                <w:rFonts w:asciiTheme="minorHAnsi" w:hAnsiTheme="minorHAnsi" w:cstheme="minorBidi"/>
              </w:rPr>
              <w:t>no</w:t>
            </w:r>
            <w:r w:rsidR="75084AF1" w:rsidRPr="36AE21A5">
              <w:rPr>
                <w:rFonts w:asciiTheme="minorHAnsi" w:hAnsiTheme="minorHAnsi" w:cstheme="minorBidi"/>
              </w:rPr>
              <w:t>t include any flashing</w:t>
            </w:r>
            <w:r w:rsidRPr="36AE21A5">
              <w:rPr>
                <w:rFonts w:asciiTheme="minorHAnsi" w:hAnsiTheme="minorHAnsi" w:cstheme="minorBidi"/>
              </w:rPr>
              <w:t xml:space="preserve"> content</w:t>
            </w:r>
            <w:r w:rsidR="75084AF1" w:rsidRPr="36AE21A5">
              <w:rPr>
                <w:rFonts w:asciiTheme="minorHAnsi" w:hAnsiTheme="minorHAnsi" w:cstheme="minorBidi"/>
              </w:rPr>
              <w:t>.</w:t>
            </w:r>
          </w:p>
        </w:tc>
      </w:tr>
      <w:tr w:rsidR="0048469B" w:rsidRPr="00D30C12" w14:paraId="2EF428CF" w14:textId="77777777" w:rsidTr="36AE21A5">
        <w:trPr>
          <w:trHeight w:val="302"/>
          <w:tblCellSpacing w:w="0" w:type="dxa"/>
        </w:trPr>
        <w:tc>
          <w:tcPr>
            <w:tcW w:w="6617" w:type="dxa"/>
            <w:tcBorders>
              <w:top w:val="outset" w:sz="6" w:space="0" w:color="auto"/>
              <w:left w:val="outset" w:sz="6" w:space="0" w:color="auto"/>
              <w:bottom w:val="outset" w:sz="6" w:space="0" w:color="auto"/>
              <w:right w:val="outset" w:sz="6" w:space="0" w:color="auto"/>
            </w:tcBorders>
            <w:vAlign w:val="center"/>
            <w:hideMark/>
          </w:tcPr>
          <w:p w14:paraId="0BA9625F" w14:textId="77777777" w:rsidR="0048469B" w:rsidRPr="00D30C12" w:rsidRDefault="0048469B">
            <w:pPr>
              <w:ind w:left="-15" w:firstLine="15"/>
              <w:rPr>
                <w:rStyle w:val="Strong"/>
                <w:rFonts w:asciiTheme="minorHAnsi" w:hAnsiTheme="minorHAnsi" w:cstheme="minorHAnsi"/>
                <w:b w:val="0"/>
              </w:rPr>
            </w:pPr>
            <w:r w:rsidRPr="00D30C12">
              <w:rPr>
                <w:rStyle w:val="Strong"/>
                <w:rFonts w:asciiTheme="minorHAnsi" w:hAnsiTheme="minorHAnsi" w:cstheme="minorHAnsi"/>
                <w:b w:val="0"/>
              </w:rPr>
              <w:t>4.2.10 Usage with limited cognition, language or learning</w:t>
            </w:r>
          </w:p>
        </w:tc>
        <w:tc>
          <w:tcPr>
            <w:tcW w:w="3884" w:type="dxa"/>
            <w:gridSpan w:val="2"/>
            <w:tcBorders>
              <w:top w:val="outset" w:sz="6" w:space="0" w:color="auto"/>
              <w:left w:val="outset" w:sz="6" w:space="0" w:color="auto"/>
              <w:bottom w:val="outset" w:sz="6" w:space="0" w:color="auto"/>
              <w:right w:val="outset" w:sz="6" w:space="0" w:color="auto"/>
            </w:tcBorders>
            <w:vAlign w:val="center"/>
          </w:tcPr>
          <w:p w14:paraId="7C2F9AEB" w14:textId="17FA7D02" w:rsidR="0048469B" w:rsidRPr="00D30C12" w:rsidRDefault="00A926E2" w:rsidP="0037549C">
            <w:pPr>
              <w:ind w:left="-15" w:firstLine="15"/>
              <w:jc w:val="center"/>
              <w:rPr>
                <w:rStyle w:val="Strong"/>
                <w:rFonts w:asciiTheme="minorHAnsi" w:hAnsiTheme="minorHAnsi" w:cstheme="minorHAnsi"/>
                <w:b w:val="0"/>
              </w:rPr>
            </w:pPr>
            <w:r w:rsidRPr="00D30C12">
              <w:rPr>
                <w:rFonts w:asciiTheme="minorHAnsi" w:hAnsiTheme="minorHAnsi" w:cstheme="minorHAnsi"/>
              </w:rPr>
              <w:t xml:space="preserve">Partially </w:t>
            </w:r>
            <w:r w:rsidR="00544EC7" w:rsidRPr="00D30C12">
              <w:rPr>
                <w:rFonts w:asciiTheme="minorHAnsi" w:hAnsiTheme="minorHAnsi" w:cstheme="minorHAnsi"/>
              </w:rPr>
              <w:t>Supports</w:t>
            </w:r>
          </w:p>
        </w:tc>
        <w:tc>
          <w:tcPr>
            <w:tcW w:w="4004" w:type="dxa"/>
            <w:gridSpan w:val="2"/>
            <w:tcBorders>
              <w:top w:val="outset" w:sz="6" w:space="0" w:color="auto"/>
              <w:left w:val="outset" w:sz="6" w:space="0" w:color="auto"/>
              <w:bottom w:val="outset" w:sz="6" w:space="0" w:color="auto"/>
              <w:right w:val="outset" w:sz="6" w:space="0" w:color="auto"/>
            </w:tcBorders>
            <w:vAlign w:val="center"/>
          </w:tcPr>
          <w:p w14:paraId="4957235B" w14:textId="66A9EF06" w:rsidR="0048469B" w:rsidRPr="00357E86" w:rsidRDefault="002014F1" w:rsidP="36AE21A5">
            <w:pPr>
              <w:ind w:left="-15"/>
              <w:rPr>
                <w:rStyle w:val="Strong"/>
                <w:rFonts w:asciiTheme="minorHAnsi" w:hAnsiTheme="minorHAnsi" w:cstheme="minorBidi"/>
                <w:b w:val="0"/>
                <w:bCs w:val="0"/>
              </w:rPr>
            </w:pPr>
            <w:r>
              <w:rPr>
                <w:rFonts w:asciiTheme="minorHAnsi" w:hAnsiTheme="minorHAnsi" w:cstheme="minorBidi"/>
              </w:rPr>
              <w:t>Carbon Black Cloud Enterprise EDR</w:t>
            </w:r>
            <w:r w:rsidR="00BA5B28">
              <w:rPr>
                <w:rFonts w:asciiTheme="minorHAnsi" w:hAnsiTheme="minorHAnsi" w:cstheme="minorBidi"/>
              </w:rPr>
              <w:t xml:space="preserve"> </w:t>
            </w:r>
            <w:r w:rsidR="75084AF1" w:rsidRPr="36AE21A5">
              <w:rPr>
                <w:rFonts w:asciiTheme="minorHAnsi" w:hAnsiTheme="minorHAnsi" w:cstheme="minorBidi"/>
              </w:rPr>
              <w:t>provides labels or instructions Some input fields may not have visible labels. From WCAG 2.1 section see Table 1:</w:t>
            </w:r>
            <w:r w:rsidR="6EDFCB66" w:rsidRPr="36AE21A5">
              <w:rPr>
                <w:rFonts w:asciiTheme="minorHAnsi" w:hAnsiTheme="minorHAnsi" w:cstheme="minorBidi"/>
              </w:rPr>
              <w:t xml:space="preserve"> 3.2.2</w:t>
            </w:r>
            <w:r w:rsidR="70E126F1" w:rsidRPr="36AE21A5">
              <w:rPr>
                <w:rFonts w:asciiTheme="minorHAnsi" w:hAnsiTheme="minorHAnsi" w:cstheme="minorBidi"/>
              </w:rPr>
              <w:t xml:space="preserve"> </w:t>
            </w:r>
          </w:p>
        </w:tc>
      </w:tr>
      <w:tr w:rsidR="0048469B" w:rsidRPr="00D30C12" w14:paraId="6157B4DC" w14:textId="77777777" w:rsidTr="36AE21A5">
        <w:trPr>
          <w:trHeight w:val="302"/>
          <w:tblCellSpacing w:w="0" w:type="dxa"/>
        </w:trPr>
        <w:tc>
          <w:tcPr>
            <w:tcW w:w="6617" w:type="dxa"/>
            <w:tcBorders>
              <w:top w:val="outset" w:sz="6" w:space="0" w:color="auto"/>
              <w:left w:val="outset" w:sz="6" w:space="0" w:color="auto"/>
              <w:bottom w:val="outset" w:sz="6" w:space="0" w:color="auto"/>
              <w:right w:val="outset" w:sz="6" w:space="0" w:color="auto"/>
            </w:tcBorders>
            <w:vAlign w:val="center"/>
            <w:hideMark/>
          </w:tcPr>
          <w:p w14:paraId="67CE635D" w14:textId="77777777" w:rsidR="0048469B" w:rsidRPr="00D30C12" w:rsidRDefault="0048469B">
            <w:pPr>
              <w:ind w:left="-15" w:firstLine="15"/>
              <w:rPr>
                <w:rStyle w:val="Strong"/>
                <w:rFonts w:asciiTheme="minorHAnsi" w:hAnsiTheme="minorHAnsi" w:cstheme="minorHAnsi"/>
                <w:b w:val="0"/>
              </w:rPr>
            </w:pPr>
            <w:r w:rsidRPr="00D30C12">
              <w:rPr>
                <w:rStyle w:val="Strong"/>
                <w:rFonts w:asciiTheme="minorHAnsi" w:hAnsiTheme="minorHAnsi" w:cstheme="minorHAnsi"/>
                <w:b w:val="0"/>
              </w:rPr>
              <w:t>4.2.11 Privacy</w:t>
            </w:r>
          </w:p>
        </w:tc>
        <w:tc>
          <w:tcPr>
            <w:tcW w:w="3884" w:type="dxa"/>
            <w:gridSpan w:val="2"/>
            <w:tcBorders>
              <w:top w:val="outset" w:sz="6" w:space="0" w:color="auto"/>
              <w:left w:val="outset" w:sz="6" w:space="0" w:color="auto"/>
              <w:bottom w:val="outset" w:sz="6" w:space="0" w:color="auto"/>
              <w:right w:val="outset" w:sz="6" w:space="0" w:color="auto"/>
            </w:tcBorders>
            <w:vAlign w:val="center"/>
          </w:tcPr>
          <w:p w14:paraId="73C6E2A4" w14:textId="25CADEC7" w:rsidR="0048469B" w:rsidRPr="00D30C12" w:rsidRDefault="00A926E2" w:rsidP="0037549C">
            <w:pPr>
              <w:ind w:left="-15" w:firstLine="15"/>
              <w:jc w:val="center"/>
              <w:rPr>
                <w:rStyle w:val="Strong"/>
                <w:rFonts w:asciiTheme="minorHAnsi" w:hAnsiTheme="minorHAnsi" w:cstheme="minorHAnsi"/>
                <w:b w:val="0"/>
              </w:rPr>
            </w:pPr>
            <w:r w:rsidRPr="00D30C12">
              <w:rPr>
                <w:rFonts w:asciiTheme="minorHAnsi" w:hAnsiTheme="minorHAnsi" w:cstheme="minorHAnsi"/>
              </w:rPr>
              <w:t>Supports</w:t>
            </w:r>
          </w:p>
        </w:tc>
        <w:tc>
          <w:tcPr>
            <w:tcW w:w="4004" w:type="dxa"/>
            <w:gridSpan w:val="2"/>
            <w:tcBorders>
              <w:top w:val="outset" w:sz="6" w:space="0" w:color="auto"/>
              <w:left w:val="outset" w:sz="6" w:space="0" w:color="auto"/>
              <w:bottom w:val="outset" w:sz="6" w:space="0" w:color="auto"/>
              <w:right w:val="outset" w:sz="6" w:space="0" w:color="auto"/>
            </w:tcBorders>
            <w:vAlign w:val="center"/>
          </w:tcPr>
          <w:p w14:paraId="2FF19116" w14:textId="2043B065" w:rsidR="0048469B" w:rsidRPr="00357E86" w:rsidRDefault="002014F1" w:rsidP="36AE21A5">
            <w:pPr>
              <w:ind w:left="-15" w:firstLine="15"/>
              <w:rPr>
                <w:rStyle w:val="Strong"/>
                <w:rFonts w:asciiTheme="minorHAnsi" w:hAnsiTheme="minorHAnsi" w:cstheme="minorBidi"/>
                <w:b w:val="0"/>
                <w:bCs w:val="0"/>
              </w:rPr>
            </w:pPr>
            <w:r>
              <w:rPr>
                <w:rFonts w:asciiTheme="minorHAnsi" w:hAnsiTheme="minorHAnsi" w:cstheme="minorBidi"/>
              </w:rPr>
              <w:t>Carbon Black Cloud Enterprise EDR</w:t>
            </w:r>
            <w:r w:rsidR="00BA5B28">
              <w:rPr>
                <w:rFonts w:asciiTheme="minorHAnsi" w:hAnsiTheme="minorHAnsi" w:cstheme="minorBidi"/>
              </w:rPr>
              <w:t xml:space="preserve"> </w:t>
            </w:r>
            <w:r w:rsidR="75084AF1" w:rsidRPr="36AE21A5">
              <w:rPr>
                <w:rFonts w:asciiTheme="minorHAnsi" w:hAnsiTheme="minorHAnsi" w:cstheme="minorBidi"/>
              </w:rPr>
              <w:t xml:space="preserve">maintains the privacy of assistive technology users. </w:t>
            </w:r>
          </w:p>
        </w:tc>
      </w:tr>
    </w:tbl>
    <w:p w14:paraId="7CC23AC7" w14:textId="77777777" w:rsidR="0048469B" w:rsidRPr="00D30C12" w:rsidRDefault="0048469B" w:rsidP="0048469B">
      <w:pPr>
        <w:pStyle w:val="Heading3"/>
        <w:rPr>
          <w:rFonts w:asciiTheme="minorHAnsi" w:hAnsiTheme="minorHAnsi" w:cstheme="minorHAnsi"/>
          <w:b w:val="0"/>
          <w:i/>
        </w:rPr>
      </w:pPr>
      <w:bookmarkStart w:id="24" w:name="_Toc512938941"/>
      <w:r w:rsidRPr="00D30C12">
        <w:rPr>
          <w:rFonts w:asciiTheme="minorHAnsi" w:hAnsiTheme="minorHAnsi" w:cstheme="minorHAnsi"/>
        </w:rPr>
        <w:t xml:space="preserve">Chapter </w:t>
      </w:r>
      <w:hyperlink r:id="rId77" w:anchor="%5B%7B%22num%22%3A45%2C%22gen%22%3A0%7D%2C%7B%22name%22%3A%22XYZ%22%7D%2C54%2C747%2C0%5D" w:history="1">
        <w:r w:rsidRPr="00D30C12">
          <w:rPr>
            <w:rStyle w:val="Hyperlink"/>
            <w:rFonts w:asciiTheme="minorHAnsi" w:hAnsiTheme="minorHAnsi" w:cstheme="minorHAnsi"/>
          </w:rPr>
          <w:t>5: Generic Requirements</w:t>
        </w:r>
        <w:bookmarkEnd w:id="24"/>
      </w:hyperlink>
    </w:p>
    <w:p w14:paraId="4255E2D9" w14:textId="72878542" w:rsidR="0048469B" w:rsidRPr="00D30C12" w:rsidRDefault="0048469B" w:rsidP="36AE21A5">
      <w:pPr>
        <w:rPr>
          <w:rFonts w:asciiTheme="minorHAnsi" w:hAnsiTheme="minorHAnsi" w:cstheme="minorBidi"/>
        </w:rPr>
      </w:pPr>
      <w:r w:rsidRPr="36AE21A5">
        <w:rPr>
          <w:rFonts w:asciiTheme="minorHAnsi" w:hAnsiTheme="minorHAnsi" w:cstheme="minorBidi"/>
        </w:rPr>
        <w:t>Notes:</w:t>
      </w:r>
      <w:r w:rsidR="0063779F" w:rsidRPr="36AE21A5">
        <w:rPr>
          <w:rFonts w:asciiTheme="minorHAnsi" w:hAnsiTheme="minorHAnsi" w:cstheme="minorBidi"/>
        </w:rPr>
        <w:t xml:space="preserve"> </w:t>
      </w:r>
      <w:r w:rsidR="002014F1">
        <w:rPr>
          <w:rFonts w:asciiTheme="minorHAnsi" w:hAnsiTheme="minorHAnsi" w:cstheme="minorBidi"/>
        </w:rPr>
        <w:t xml:space="preserve">Carbon Black Cloud Enterprise </w:t>
      </w:r>
      <w:r w:rsidR="008A2042">
        <w:rPr>
          <w:rFonts w:asciiTheme="minorHAnsi" w:hAnsiTheme="minorHAnsi" w:cstheme="minorBidi"/>
        </w:rPr>
        <w:t xml:space="preserve">EDR </w:t>
      </w:r>
      <w:r w:rsidR="008A2042" w:rsidRPr="36AE21A5">
        <w:rPr>
          <w:rFonts w:asciiTheme="minorHAnsi" w:hAnsiTheme="minorHAnsi" w:cstheme="minorBidi"/>
        </w:rPr>
        <w:t>supports</w:t>
      </w:r>
      <w:r w:rsidR="0063779F" w:rsidRPr="36AE21A5">
        <w:rPr>
          <w:rFonts w:asciiTheme="minorHAnsi" w:hAnsiTheme="minorHAnsi" w:cstheme="minorBidi"/>
        </w:rPr>
        <w:t xml:space="preserve"> standard assistive technologies and is, therefore not subject to Closed Functional Criteria described in this chapter.</w:t>
      </w:r>
      <w:r w:rsidR="02BBB59B" w:rsidRPr="36AE21A5">
        <w:rPr>
          <w:rFonts w:asciiTheme="minorHAnsi" w:hAnsiTheme="minorHAnsi" w:cstheme="minorBidi"/>
        </w:rPr>
        <w:t xml:space="preserve"> </w:t>
      </w:r>
    </w:p>
    <w:p w14:paraId="332C40C9" w14:textId="77777777" w:rsidR="0048469B" w:rsidRPr="00D30C12" w:rsidRDefault="0048469B" w:rsidP="0048469B">
      <w:pPr>
        <w:pStyle w:val="Heading3"/>
        <w:rPr>
          <w:rFonts w:asciiTheme="minorHAnsi" w:hAnsiTheme="minorHAnsi" w:cstheme="minorHAnsi"/>
          <w:b w:val="0"/>
          <w:i/>
          <w:lang w:val="en-US"/>
        </w:rPr>
      </w:pPr>
      <w:bookmarkStart w:id="25" w:name="_Toc512938942"/>
      <w:r w:rsidRPr="00D30C12">
        <w:rPr>
          <w:rFonts w:asciiTheme="minorHAnsi" w:hAnsiTheme="minorHAnsi" w:cstheme="minorHAnsi"/>
        </w:rPr>
        <w:t xml:space="preserve">Chapter </w:t>
      </w:r>
      <w:hyperlink r:id="rId78" w:anchor="%5B%7B%22num%22%3A60%2C%22gen%22%3A0%7D%2C%7B%22name%22%3A%22XYZ%22%7D%2C54%2C747%2C0%5D" w:history="1">
        <w:r w:rsidRPr="00D30C12">
          <w:rPr>
            <w:rStyle w:val="Hyperlink"/>
            <w:rFonts w:asciiTheme="minorHAnsi" w:hAnsiTheme="minorHAnsi" w:cstheme="minorHAnsi"/>
          </w:rPr>
          <w:t>6: ICT with Two-Way Voice Communication</w:t>
        </w:r>
        <w:bookmarkEnd w:id="25"/>
      </w:hyperlink>
      <w:r w:rsidRPr="00D30C12">
        <w:rPr>
          <w:rFonts w:asciiTheme="minorHAnsi" w:hAnsiTheme="minorHAnsi" w:cstheme="minorHAnsi"/>
          <w:lang w:val="en-US"/>
        </w:rPr>
        <w:t xml:space="preserve"> </w:t>
      </w:r>
    </w:p>
    <w:p w14:paraId="43BE1EEF" w14:textId="77777777" w:rsidR="0048469B" w:rsidRPr="00D30C12" w:rsidRDefault="0048469B" w:rsidP="0048469B">
      <w:pPr>
        <w:rPr>
          <w:rFonts w:asciiTheme="minorHAnsi" w:hAnsiTheme="minorHAnsi" w:cstheme="minorHAnsi"/>
        </w:rPr>
      </w:pPr>
      <w:r w:rsidRPr="00D30C12">
        <w:rPr>
          <w:rFonts w:asciiTheme="minorHAnsi" w:hAnsiTheme="minorHAnsi" w:cstheme="minorHAnsi"/>
        </w:rPr>
        <w:t>Notes:</w:t>
      </w:r>
      <w:r w:rsidR="00E3312F" w:rsidRPr="00D30C12">
        <w:rPr>
          <w:rFonts w:asciiTheme="minorHAnsi" w:hAnsiTheme="minorHAnsi" w:cstheme="minorHAnsi"/>
        </w:rPr>
        <w:t xml:space="preserve"> </w:t>
      </w:r>
      <w:r w:rsidR="00327198" w:rsidRPr="00D30C12">
        <w:rPr>
          <w:rFonts w:asciiTheme="minorHAnsi" w:hAnsiTheme="minorHAnsi" w:cstheme="minorHAnsi"/>
        </w:rPr>
        <w:t>Not Applicable</w:t>
      </w:r>
    </w:p>
    <w:p w14:paraId="6FB58E56" w14:textId="77777777" w:rsidR="0048469B" w:rsidRPr="00D30C12" w:rsidRDefault="0048469B" w:rsidP="0048469B">
      <w:pPr>
        <w:pStyle w:val="Heading3"/>
        <w:rPr>
          <w:rFonts w:asciiTheme="minorHAnsi" w:hAnsiTheme="minorHAnsi" w:cstheme="minorHAnsi"/>
          <w:b w:val="0"/>
          <w:i/>
        </w:rPr>
      </w:pPr>
      <w:bookmarkStart w:id="26" w:name="_Toc512938943"/>
      <w:r w:rsidRPr="00D30C12">
        <w:rPr>
          <w:rFonts w:asciiTheme="minorHAnsi" w:hAnsiTheme="minorHAnsi" w:cstheme="minorHAnsi"/>
        </w:rPr>
        <w:t xml:space="preserve">Chapter </w:t>
      </w:r>
      <w:hyperlink r:id="rId79" w:anchor="%5B%7B%22num%22%3A70%2C%22gen%22%3A0%7D%2C%7B%22name%22%3A%22XYZ%22%7D%2C54%2C747%2C0%5D" w:history="1">
        <w:r w:rsidRPr="00D30C12">
          <w:rPr>
            <w:rStyle w:val="Hyperlink"/>
            <w:rFonts w:asciiTheme="minorHAnsi" w:hAnsiTheme="minorHAnsi" w:cstheme="minorHAnsi"/>
          </w:rPr>
          <w:t>7: ICT with Video Capabilities</w:t>
        </w:r>
        <w:bookmarkEnd w:id="26"/>
      </w:hyperlink>
      <w:r w:rsidRPr="00D30C12">
        <w:rPr>
          <w:rFonts w:asciiTheme="minorHAnsi" w:hAnsiTheme="minorHAnsi" w:cstheme="minorHAnsi"/>
          <w:b w:val="0"/>
          <w:i/>
        </w:rPr>
        <w:t xml:space="preserve"> </w:t>
      </w:r>
    </w:p>
    <w:p w14:paraId="23227F71" w14:textId="77777777" w:rsidR="00947476" w:rsidRPr="00D30C12" w:rsidRDefault="0048469B" w:rsidP="00947476">
      <w:pPr>
        <w:rPr>
          <w:rFonts w:asciiTheme="minorHAnsi" w:hAnsiTheme="minorHAnsi" w:cstheme="minorHAnsi"/>
        </w:rPr>
      </w:pPr>
      <w:r w:rsidRPr="00D30C12">
        <w:rPr>
          <w:rFonts w:asciiTheme="minorHAnsi" w:hAnsiTheme="minorHAnsi" w:cstheme="minorHAnsi"/>
        </w:rPr>
        <w:t>Notes:</w:t>
      </w:r>
      <w:r w:rsidR="00E3312F" w:rsidRPr="00D30C12">
        <w:rPr>
          <w:rFonts w:asciiTheme="minorHAnsi" w:hAnsiTheme="minorHAnsi" w:cstheme="minorHAnsi"/>
        </w:rPr>
        <w:t xml:space="preserve"> </w:t>
      </w:r>
      <w:bookmarkStart w:id="27" w:name="_Toc512938944"/>
      <w:r w:rsidR="00947476" w:rsidRPr="00D30C12">
        <w:rPr>
          <w:rFonts w:asciiTheme="minorHAnsi" w:hAnsiTheme="minorHAnsi" w:cstheme="minorHAnsi"/>
        </w:rPr>
        <w:t xml:space="preserve">Not Applicable </w:t>
      </w:r>
    </w:p>
    <w:p w14:paraId="7D7FD1D0" w14:textId="77777777" w:rsidR="0048469B" w:rsidRPr="00D30C12" w:rsidRDefault="0048469B" w:rsidP="00947476">
      <w:pPr>
        <w:rPr>
          <w:rFonts w:asciiTheme="minorHAnsi" w:hAnsiTheme="minorHAnsi" w:cstheme="minorHAnsi"/>
          <w:b/>
          <w:i/>
          <w:sz w:val="32"/>
        </w:rPr>
      </w:pPr>
      <w:r w:rsidRPr="00D30C12">
        <w:rPr>
          <w:rFonts w:asciiTheme="minorHAnsi" w:hAnsiTheme="minorHAnsi" w:cstheme="minorHAnsi"/>
          <w:b/>
          <w:sz w:val="32"/>
        </w:rPr>
        <w:t xml:space="preserve">Chapter </w:t>
      </w:r>
      <w:hyperlink r:id="rId80" w:anchor="%5B%7B%22num%22%3A74%2C%22gen%22%3A0%7D%2C%7B%22name%22%3A%22XYZ%22%7D%2C54%2C747%2C0%5D" w:history="1">
        <w:r w:rsidRPr="00D30C12">
          <w:rPr>
            <w:rStyle w:val="Hyperlink"/>
            <w:rFonts w:asciiTheme="minorHAnsi" w:hAnsiTheme="minorHAnsi" w:cstheme="minorHAnsi"/>
            <w:b/>
            <w:sz w:val="32"/>
          </w:rPr>
          <w:t>8: Hardware</w:t>
        </w:r>
        <w:bookmarkEnd w:id="27"/>
      </w:hyperlink>
    </w:p>
    <w:p w14:paraId="2BA10882" w14:textId="77777777" w:rsidR="0048469B" w:rsidRPr="00D30C12" w:rsidRDefault="0048469B" w:rsidP="0048469B">
      <w:pPr>
        <w:rPr>
          <w:rFonts w:asciiTheme="minorHAnsi" w:hAnsiTheme="minorHAnsi" w:cstheme="minorHAnsi"/>
        </w:rPr>
      </w:pPr>
      <w:r w:rsidRPr="00D30C12">
        <w:rPr>
          <w:rFonts w:asciiTheme="minorHAnsi" w:hAnsiTheme="minorHAnsi" w:cstheme="minorHAnsi"/>
        </w:rPr>
        <w:t>Notes:</w:t>
      </w:r>
      <w:r w:rsidR="00E3312F" w:rsidRPr="00D30C12">
        <w:rPr>
          <w:rFonts w:asciiTheme="minorHAnsi" w:hAnsiTheme="minorHAnsi" w:cstheme="minorHAnsi"/>
        </w:rPr>
        <w:t xml:space="preserve"> </w:t>
      </w:r>
      <w:r w:rsidR="00947476" w:rsidRPr="00D30C12">
        <w:rPr>
          <w:rFonts w:asciiTheme="minorHAnsi" w:hAnsiTheme="minorHAnsi" w:cstheme="minorHAnsi"/>
        </w:rPr>
        <w:t>Not Applicable</w:t>
      </w:r>
    </w:p>
    <w:p w14:paraId="5BD02516" w14:textId="77777777" w:rsidR="0048469B" w:rsidRPr="00D30C12" w:rsidRDefault="0048469B" w:rsidP="0048469B">
      <w:pPr>
        <w:pStyle w:val="Heading3"/>
        <w:rPr>
          <w:rFonts w:asciiTheme="minorHAnsi" w:hAnsiTheme="minorHAnsi" w:cstheme="minorHAnsi"/>
          <w:b w:val="0"/>
          <w:i/>
        </w:rPr>
      </w:pPr>
      <w:bookmarkStart w:id="28" w:name="_Toc512938945"/>
      <w:r w:rsidRPr="00D30C12">
        <w:rPr>
          <w:rFonts w:asciiTheme="minorHAnsi" w:hAnsiTheme="minorHAnsi" w:cstheme="minorHAnsi"/>
        </w:rPr>
        <w:t xml:space="preserve">Chapter </w:t>
      </w:r>
      <w:hyperlink r:id="rId81" w:anchor="%5B%7B%22num%22%3A113%2C%22gen%22%3A0%7D%2C%7B%22name%22%3A%22XYZ%22%7D%2C54%2C747%2C0%5D" w:history="1">
        <w:r w:rsidRPr="00D30C12">
          <w:rPr>
            <w:rStyle w:val="Hyperlink"/>
            <w:rFonts w:asciiTheme="minorHAnsi" w:hAnsiTheme="minorHAnsi" w:cstheme="minorHAnsi"/>
          </w:rPr>
          <w:t>9: Web</w:t>
        </w:r>
      </w:hyperlink>
      <w:r w:rsidRPr="00D30C12">
        <w:rPr>
          <w:rFonts w:asciiTheme="minorHAnsi" w:hAnsiTheme="minorHAnsi" w:cstheme="minorHAnsi"/>
          <w:szCs w:val="36"/>
        </w:rPr>
        <w:t xml:space="preserve"> </w:t>
      </w:r>
      <w:bookmarkEnd w:id="28"/>
    </w:p>
    <w:p w14:paraId="5B2BB03B" w14:textId="19C01F12" w:rsidR="00947476" w:rsidRPr="00D30C12" w:rsidRDefault="0048469B" w:rsidP="00947476">
      <w:pPr>
        <w:rPr>
          <w:rFonts w:asciiTheme="minorHAnsi" w:hAnsiTheme="minorHAnsi" w:cstheme="minorHAnsi"/>
        </w:rPr>
      </w:pPr>
      <w:r w:rsidRPr="00D30C12">
        <w:rPr>
          <w:rFonts w:asciiTheme="minorHAnsi" w:hAnsiTheme="minorHAnsi" w:cstheme="minorHAnsi"/>
        </w:rPr>
        <w:t>Notes:</w:t>
      </w:r>
      <w:r w:rsidR="00E3312F" w:rsidRPr="00D30C12">
        <w:rPr>
          <w:rFonts w:asciiTheme="minorHAnsi" w:hAnsiTheme="minorHAnsi" w:cstheme="minorHAnsi"/>
        </w:rPr>
        <w:t xml:space="preserve"> </w:t>
      </w:r>
      <w:bookmarkStart w:id="29" w:name="_Toc512938946"/>
      <w:r w:rsidR="00C22EC8" w:rsidRPr="00D30C12">
        <w:rPr>
          <w:rFonts w:asciiTheme="minorHAnsi" w:hAnsiTheme="minorHAnsi" w:cstheme="minorHAnsi"/>
        </w:rPr>
        <w:t>See WCAG 2.1 Section</w:t>
      </w:r>
      <w:r w:rsidR="00947476" w:rsidRPr="00D30C12">
        <w:rPr>
          <w:rFonts w:asciiTheme="minorHAnsi" w:hAnsiTheme="minorHAnsi" w:cstheme="minorHAnsi"/>
        </w:rPr>
        <w:t xml:space="preserve"> </w:t>
      </w:r>
    </w:p>
    <w:p w14:paraId="3614AF36" w14:textId="77777777" w:rsidR="0048469B" w:rsidRPr="00D30C12" w:rsidRDefault="0048469B" w:rsidP="00947476">
      <w:pPr>
        <w:rPr>
          <w:rFonts w:asciiTheme="minorHAnsi" w:hAnsiTheme="minorHAnsi" w:cstheme="minorHAnsi"/>
          <w:b/>
          <w:i/>
          <w:sz w:val="32"/>
          <w:szCs w:val="36"/>
        </w:rPr>
      </w:pPr>
      <w:r w:rsidRPr="00D30C12">
        <w:rPr>
          <w:rFonts w:asciiTheme="minorHAnsi" w:hAnsiTheme="minorHAnsi" w:cstheme="minorHAnsi"/>
          <w:b/>
          <w:sz w:val="32"/>
        </w:rPr>
        <w:t xml:space="preserve">Chapter </w:t>
      </w:r>
      <w:bookmarkEnd w:id="29"/>
      <w:r w:rsidRPr="00D30C12">
        <w:rPr>
          <w:rFonts w:asciiTheme="minorHAnsi" w:hAnsiTheme="minorHAnsi" w:cstheme="minorHAnsi"/>
          <w:b/>
          <w:sz w:val="32"/>
        </w:rPr>
        <w:fldChar w:fldCharType="begin"/>
      </w:r>
      <w:r w:rsidRPr="00D30C12">
        <w:rPr>
          <w:rFonts w:asciiTheme="minorHAnsi" w:hAnsiTheme="minorHAnsi" w:cstheme="minorHAnsi"/>
          <w:b/>
          <w:sz w:val="32"/>
        </w:rPr>
        <w:instrText xml:space="preserve"> HYPERLINK "https://www.etsi.org/deliver/etsi_en/301500_301599/301549/03.01.01_60/en_301549v030101p.pdf" \l "%5B%7B%22num%22%3A127%2C%22gen%22%3A0%7D%2C%7B%22name%22%3A%22XYZ%22%7D%2C54%2C747%2C0%5D" </w:instrText>
      </w:r>
      <w:r w:rsidRPr="00D30C12">
        <w:rPr>
          <w:rFonts w:asciiTheme="minorHAnsi" w:hAnsiTheme="minorHAnsi" w:cstheme="minorHAnsi"/>
          <w:b/>
          <w:sz w:val="32"/>
        </w:rPr>
        <w:fldChar w:fldCharType="separate"/>
      </w:r>
      <w:r w:rsidRPr="00D30C12">
        <w:rPr>
          <w:rStyle w:val="Hyperlink"/>
          <w:rFonts w:asciiTheme="minorHAnsi" w:hAnsiTheme="minorHAnsi" w:cstheme="minorHAnsi"/>
          <w:b/>
          <w:sz w:val="32"/>
        </w:rPr>
        <w:t>10: Non-Web Software</w:t>
      </w:r>
      <w:r w:rsidRPr="00D30C12">
        <w:rPr>
          <w:rFonts w:asciiTheme="minorHAnsi" w:hAnsiTheme="minorHAnsi" w:cstheme="minorHAnsi"/>
          <w:b/>
          <w:sz w:val="32"/>
        </w:rPr>
        <w:fldChar w:fldCharType="end"/>
      </w:r>
    </w:p>
    <w:p w14:paraId="5292740C" w14:textId="207E33A0" w:rsidR="0048469B" w:rsidRPr="00D30C12" w:rsidRDefault="0048469B" w:rsidP="0048469B">
      <w:pPr>
        <w:rPr>
          <w:rFonts w:asciiTheme="minorHAnsi" w:hAnsiTheme="minorHAnsi" w:cstheme="minorHAnsi"/>
        </w:rPr>
      </w:pPr>
      <w:r w:rsidRPr="00D30C12">
        <w:rPr>
          <w:rFonts w:asciiTheme="minorHAnsi" w:hAnsiTheme="minorHAnsi" w:cstheme="minorHAnsi"/>
        </w:rPr>
        <w:t>Notes:</w:t>
      </w:r>
      <w:r w:rsidR="007C110E" w:rsidRPr="00D30C12">
        <w:rPr>
          <w:rFonts w:asciiTheme="minorHAnsi" w:hAnsiTheme="minorHAnsi" w:cstheme="minorHAnsi"/>
        </w:rPr>
        <w:t xml:space="preserve"> Not Applicable.</w:t>
      </w:r>
    </w:p>
    <w:p w14:paraId="57B56B3E" w14:textId="77777777" w:rsidR="0048469B" w:rsidRPr="00D30C12" w:rsidRDefault="0048469B" w:rsidP="0048469B">
      <w:pPr>
        <w:pStyle w:val="Heading3"/>
        <w:rPr>
          <w:rFonts w:asciiTheme="minorHAnsi" w:hAnsiTheme="minorHAnsi" w:cstheme="minorHAnsi"/>
          <w:b w:val="0"/>
          <w:i/>
          <w:szCs w:val="36"/>
        </w:rPr>
      </w:pPr>
      <w:bookmarkStart w:id="30" w:name="_Toc512938947"/>
      <w:r w:rsidRPr="00D30C12">
        <w:rPr>
          <w:rFonts w:asciiTheme="minorHAnsi" w:hAnsiTheme="minorHAnsi" w:cstheme="minorHAnsi"/>
        </w:rPr>
        <w:lastRenderedPageBreak/>
        <w:t xml:space="preserve">Chapter </w:t>
      </w:r>
      <w:hyperlink r:id="rId82" w:anchor="%5B%7B%22num%22%3A149%2C%22gen%22%3A0%7D%2C%7B%22name%22%3A%22XYZ%22%7D%2C54%2C747%2C0%5D" w:history="1">
        <w:r w:rsidRPr="00D30C12">
          <w:rPr>
            <w:rStyle w:val="Hyperlink"/>
            <w:rFonts w:asciiTheme="minorHAnsi" w:hAnsiTheme="minorHAnsi" w:cstheme="minorHAnsi"/>
          </w:rPr>
          <w:t>11: Software</w:t>
        </w:r>
        <w:bookmarkEnd w:id="30"/>
      </w:hyperlink>
    </w:p>
    <w:p w14:paraId="65E008D5" w14:textId="027E3978" w:rsidR="0048469B" w:rsidRPr="00D30C12" w:rsidRDefault="0048469B" w:rsidP="0048469B">
      <w:pPr>
        <w:rPr>
          <w:rFonts w:asciiTheme="minorHAnsi" w:hAnsiTheme="minorHAnsi" w:cstheme="minorHAnsi"/>
        </w:rPr>
      </w:pPr>
      <w:r w:rsidRPr="00D30C12">
        <w:rPr>
          <w:rFonts w:asciiTheme="minorHAnsi" w:hAnsiTheme="minorHAnsi" w:cstheme="minorHAnsi"/>
        </w:rPr>
        <w:t>Notes:</w:t>
      </w:r>
      <w:r w:rsidR="007C110E" w:rsidRPr="00D30C12">
        <w:rPr>
          <w:rFonts w:asciiTheme="minorHAnsi" w:hAnsiTheme="minorHAnsi" w:cstheme="minorHAnsi"/>
        </w:rPr>
        <w:t xml:space="preserve"> </w:t>
      </w:r>
    </w:p>
    <w:tbl>
      <w:tblPr>
        <w:tblW w:w="5000" w:type="pct"/>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630"/>
        <w:gridCol w:w="3884"/>
        <w:gridCol w:w="3858"/>
        <w:gridCol w:w="12"/>
      </w:tblGrid>
      <w:tr w:rsidR="00E44374" w:rsidRPr="00D30C12" w14:paraId="7AACB3DB" w14:textId="77777777" w:rsidTr="36AE21A5">
        <w:trPr>
          <w:trHeight w:val="285"/>
          <w:tblHeade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EAAAA" w:themeFill="background2" w:themeFillShade="BF"/>
            <w:vAlign w:val="center"/>
            <w:hideMark/>
          </w:tcPr>
          <w:p w14:paraId="6C560018" w14:textId="77777777" w:rsidR="00E44374" w:rsidRPr="00D30C12" w:rsidRDefault="00E44374" w:rsidP="00F4572D">
            <w:pPr>
              <w:ind w:left="-15" w:firstLine="15"/>
              <w:jc w:val="center"/>
              <w:rPr>
                <w:rFonts w:asciiTheme="minorHAnsi" w:hAnsiTheme="minorHAnsi" w:cstheme="minorHAnsi"/>
                <w:b/>
                <w:bCs/>
              </w:rPr>
            </w:pPr>
            <w:r w:rsidRPr="00D30C12">
              <w:rPr>
                <w:rFonts w:asciiTheme="minorHAnsi" w:hAnsiTheme="minorHAnsi" w:cstheme="minorHAnsi"/>
                <w:b/>
                <w:bCs/>
              </w:rPr>
              <w:t>Criteria</w:t>
            </w:r>
          </w:p>
        </w:tc>
        <w:tc>
          <w:tcPr>
            <w:tcW w:w="1350" w:type="pct"/>
            <w:tcBorders>
              <w:top w:val="outset" w:sz="6" w:space="0" w:color="auto"/>
              <w:left w:val="outset" w:sz="6" w:space="0" w:color="auto"/>
              <w:bottom w:val="outset" w:sz="6" w:space="0" w:color="auto"/>
              <w:right w:val="outset" w:sz="6" w:space="0" w:color="auto"/>
            </w:tcBorders>
            <w:shd w:val="clear" w:color="auto" w:fill="AEAAAA" w:themeFill="background2" w:themeFillShade="BF"/>
            <w:vAlign w:val="center"/>
            <w:hideMark/>
          </w:tcPr>
          <w:p w14:paraId="3A4E7DB9" w14:textId="77777777" w:rsidR="00E44374" w:rsidRPr="00D30C12" w:rsidRDefault="00E44374" w:rsidP="00F4572D">
            <w:pPr>
              <w:ind w:left="-15" w:firstLine="15"/>
              <w:jc w:val="center"/>
              <w:rPr>
                <w:rFonts w:asciiTheme="minorHAnsi" w:hAnsiTheme="minorHAnsi" w:cstheme="minorHAnsi"/>
                <w:b/>
                <w:bCs/>
              </w:rPr>
            </w:pPr>
            <w:r w:rsidRPr="00D30C12">
              <w:rPr>
                <w:rFonts w:asciiTheme="minorHAnsi" w:hAnsiTheme="minorHAnsi" w:cstheme="minorHAnsi"/>
                <w:b/>
                <w:bCs/>
              </w:rPr>
              <w:t xml:space="preserve">Conformance Level </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EAAAA" w:themeFill="background2" w:themeFillShade="BF"/>
            <w:vAlign w:val="center"/>
            <w:hideMark/>
          </w:tcPr>
          <w:p w14:paraId="7039F659" w14:textId="77777777" w:rsidR="00E44374" w:rsidRPr="00D30C12" w:rsidRDefault="00E44374" w:rsidP="00F4572D">
            <w:pPr>
              <w:ind w:left="-15" w:firstLine="15"/>
              <w:jc w:val="center"/>
              <w:rPr>
                <w:rFonts w:asciiTheme="minorHAnsi" w:hAnsiTheme="minorHAnsi" w:cstheme="minorHAnsi"/>
                <w:b/>
                <w:bCs/>
              </w:rPr>
            </w:pPr>
            <w:r w:rsidRPr="00D30C12">
              <w:rPr>
                <w:rFonts w:asciiTheme="minorHAnsi" w:hAnsiTheme="minorHAnsi" w:cstheme="minorHAnsi"/>
                <w:b/>
                <w:bCs/>
              </w:rPr>
              <w:t>Remarks and Explanations</w:t>
            </w:r>
          </w:p>
        </w:tc>
      </w:tr>
      <w:tr w:rsidR="00E44374" w:rsidRPr="00D30C12" w14:paraId="2ACE4986" w14:textId="77777777" w:rsidTr="36AE21A5">
        <w:trPr>
          <w:gridAfter w:val="1"/>
          <w:wAfter w:w="4" w:type="pct"/>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themeFill="background2" w:themeFillShade="E6"/>
            <w:hideMark/>
          </w:tcPr>
          <w:p w14:paraId="4E7CDEC1" w14:textId="77777777" w:rsidR="00E44374" w:rsidRPr="00D30C12" w:rsidRDefault="00E44374" w:rsidP="00F4572D">
            <w:pPr>
              <w:rPr>
                <w:rFonts w:asciiTheme="minorHAnsi" w:hAnsiTheme="minorHAnsi" w:cstheme="minorHAnsi"/>
                <w:b/>
                <w:bCs/>
                <w:i/>
              </w:rPr>
            </w:pPr>
            <w:r w:rsidRPr="00D30C12">
              <w:rPr>
                <w:rFonts w:asciiTheme="minorHAnsi" w:hAnsiTheme="minorHAnsi" w:cstheme="minorHAnsi"/>
                <w:b/>
                <w:bCs/>
                <w:i/>
              </w:rPr>
              <w:t>11.0 General (informative)</w:t>
            </w:r>
          </w:p>
        </w:tc>
        <w:tc>
          <w:tcPr>
            <w:tcW w:w="1350" w:type="pct"/>
            <w:tcBorders>
              <w:top w:val="outset" w:sz="6" w:space="0" w:color="auto"/>
              <w:left w:val="outset" w:sz="6" w:space="0" w:color="auto"/>
              <w:bottom w:val="outset" w:sz="6" w:space="0" w:color="auto"/>
              <w:right w:val="outset" w:sz="6" w:space="0" w:color="auto"/>
            </w:tcBorders>
            <w:shd w:val="clear" w:color="auto" w:fill="D0CECE" w:themeFill="background2" w:themeFillShade="E6"/>
            <w:hideMark/>
          </w:tcPr>
          <w:p w14:paraId="277A783E"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Heading cell – no response required</w:t>
            </w:r>
          </w:p>
        </w:tc>
        <w:tc>
          <w:tcPr>
            <w:tcW w:w="1341" w:type="pct"/>
            <w:tcBorders>
              <w:top w:val="outset" w:sz="6" w:space="0" w:color="auto"/>
              <w:left w:val="outset" w:sz="6" w:space="0" w:color="auto"/>
              <w:bottom w:val="outset" w:sz="6" w:space="0" w:color="auto"/>
              <w:right w:val="outset" w:sz="6" w:space="0" w:color="auto"/>
            </w:tcBorders>
            <w:shd w:val="clear" w:color="auto" w:fill="D0CECE" w:themeFill="background2" w:themeFillShade="E6"/>
            <w:hideMark/>
          </w:tcPr>
          <w:p w14:paraId="2063AC1B"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Heading cell – no response required</w:t>
            </w:r>
          </w:p>
        </w:tc>
      </w:tr>
      <w:tr w:rsidR="00E44374" w:rsidRPr="00D30C12" w14:paraId="5D8CEC67" w14:textId="77777777" w:rsidTr="36AE21A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46E7589F" w14:textId="77777777" w:rsidR="00E44374" w:rsidRPr="00D30C12" w:rsidRDefault="00E44374" w:rsidP="00F4572D">
            <w:pPr>
              <w:rPr>
                <w:rFonts w:asciiTheme="minorHAnsi" w:hAnsiTheme="minorHAnsi" w:cstheme="minorHAnsi"/>
                <w:bCs/>
              </w:rPr>
            </w:pPr>
            <w:r w:rsidRPr="00D30C12">
              <w:rPr>
                <w:rFonts w:asciiTheme="minorHAnsi" w:hAnsiTheme="minorHAnsi" w:cstheme="minorHAnsi"/>
                <w:bCs/>
              </w:rPr>
              <w:t>11.1.1.1 through 11.4.1.3</w:t>
            </w:r>
          </w:p>
        </w:tc>
        <w:tc>
          <w:tcPr>
            <w:tcW w:w="1350" w:type="pct"/>
            <w:tcBorders>
              <w:top w:val="outset" w:sz="6" w:space="0" w:color="auto"/>
              <w:left w:val="outset" w:sz="6" w:space="0" w:color="auto"/>
              <w:bottom w:val="outset" w:sz="6" w:space="0" w:color="auto"/>
              <w:right w:val="outset" w:sz="6" w:space="0" w:color="auto"/>
            </w:tcBorders>
            <w:hideMark/>
          </w:tcPr>
          <w:p w14:paraId="343F956B"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 xml:space="preserve">See </w:t>
            </w:r>
            <w:hyperlink r:id="rId83" w:anchor="WCAG" w:history="1">
              <w:r w:rsidRPr="00D30C12">
                <w:rPr>
                  <w:rStyle w:val="Hyperlink"/>
                  <w:rFonts w:asciiTheme="minorHAnsi" w:hAnsiTheme="minorHAnsi" w:cstheme="minorHAnsi"/>
                </w:rPr>
                <w:t>WCAG 2.1</w:t>
              </w:r>
            </w:hyperlink>
            <w:r w:rsidRPr="00D30C12">
              <w:rPr>
                <w:rFonts w:asciiTheme="minorHAnsi" w:hAnsiTheme="minorHAnsi" w:cstheme="minorHAnsi"/>
              </w:rPr>
              <w:t xml:space="preserve"> section</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themeFill="background2" w:themeFillShade="E6"/>
            <w:hideMark/>
          </w:tcPr>
          <w:p w14:paraId="0653F28E" w14:textId="52B5C980" w:rsidR="00E44374" w:rsidRPr="00D30C12" w:rsidRDefault="30A90471" w:rsidP="36AE21A5">
            <w:pPr>
              <w:rPr>
                <w:rFonts w:asciiTheme="minorHAnsi" w:hAnsiTheme="minorHAnsi" w:cstheme="minorBidi"/>
              </w:rPr>
            </w:pPr>
            <w:r w:rsidRPr="36AE21A5">
              <w:rPr>
                <w:rFonts w:asciiTheme="minorHAnsi" w:hAnsiTheme="minorHAnsi" w:cstheme="minorBidi"/>
              </w:rPr>
              <w:t xml:space="preserve">See information in WCAG 2.1 </w:t>
            </w:r>
            <w:r w:rsidR="7CA1BBCE" w:rsidRPr="36AE21A5">
              <w:rPr>
                <w:rFonts w:asciiTheme="minorHAnsi" w:hAnsiTheme="minorHAnsi" w:cstheme="minorBidi"/>
              </w:rPr>
              <w:t>section.</w:t>
            </w:r>
          </w:p>
        </w:tc>
      </w:tr>
      <w:tr w:rsidR="00E44374" w:rsidRPr="00D30C12" w14:paraId="641749EC" w14:textId="77777777" w:rsidTr="36AE21A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themeFill="background2" w:themeFillShade="E6"/>
            <w:hideMark/>
          </w:tcPr>
          <w:p w14:paraId="02561BD1" w14:textId="77777777" w:rsidR="00E44374" w:rsidRPr="00D30C12" w:rsidRDefault="00E44374" w:rsidP="00F4572D">
            <w:pPr>
              <w:rPr>
                <w:rFonts w:asciiTheme="minorHAnsi" w:hAnsiTheme="minorHAnsi" w:cstheme="minorHAnsi"/>
                <w:b/>
                <w:bCs/>
                <w:i/>
              </w:rPr>
            </w:pPr>
            <w:r w:rsidRPr="00D30C12">
              <w:rPr>
                <w:rFonts w:asciiTheme="minorHAnsi" w:hAnsiTheme="minorHAnsi" w:cstheme="minorHAnsi"/>
                <w:b/>
                <w:bCs/>
                <w:i/>
              </w:rPr>
              <w:t>11.5 Interoperability with assistive technology</w:t>
            </w:r>
          </w:p>
        </w:tc>
        <w:tc>
          <w:tcPr>
            <w:tcW w:w="1350" w:type="pct"/>
            <w:tcBorders>
              <w:top w:val="outset" w:sz="6" w:space="0" w:color="auto"/>
              <w:left w:val="outset" w:sz="6" w:space="0" w:color="auto"/>
              <w:bottom w:val="outset" w:sz="6" w:space="0" w:color="auto"/>
              <w:right w:val="outset" w:sz="6" w:space="0" w:color="auto"/>
            </w:tcBorders>
            <w:shd w:val="clear" w:color="auto" w:fill="D0CECE" w:themeFill="background2" w:themeFillShade="E6"/>
            <w:hideMark/>
          </w:tcPr>
          <w:p w14:paraId="3C75BFB9"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Heading cell – no response required</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themeFill="background2" w:themeFillShade="E6"/>
            <w:hideMark/>
          </w:tcPr>
          <w:p w14:paraId="0C48E8CA"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Heading cell – no response required</w:t>
            </w:r>
          </w:p>
        </w:tc>
      </w:tr>
      <w:tr w:rsidR="00E44374" w:rsidRPr="00D30C12" w14:paraId="7DF451B2" w14:textId="77777777" w:rsidTr="36AE21A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themeFill="background2" w:themeFillShade="E6"/>
            <w:hideMark/>
          </w:tcPr>
          <w:p w14:paraId="6C7BD9F1" w14:textId="77777777" w:rsidR="00E44374" w:rsidRPr="00D30C12" w:rsidRDefault="00E44374" w:rsidP="00F4572D">
            <w:pPr>
              <w:rPr>
                <w:rFonts w:asciiTheme="minorHAnsi" w:hAnsiTheme="minorHAnsi" w:cstheme="minorHAnsi"/>
                <w:b/>
                <w:i/>
              </w:rPr>
            </w:pPr>
            <w:r w:rsidRPr="00D30C12">
              <w:rPr>
                <w:rFonts w:asciiTheme="minorHAnsi" w:hAnsiTheme="minorHAnsi" w:cstheme="minorHAnsi"/>
                <w:b/>
                <w:bCs/>
                <w:i/>
              </w:rPr>
              <w:t>11.5.1 Closed functionality</w:t>
            </w:r>
          </w:p>
        </w:tc>
        <w:tc>
          <w:tcPr>
            <w:tcW w:w="1350" w:type="pct"/>
            <w:tcBorders>
              <w:top w:val="outset" w:sz="6" w:space="0" w:color="auto"/>
              <w:left w:val="outset" w:sz="6" w:space="0" w:color="auto"/>
              <w:bottom w:val="outset" w:sz="6" w:space="0" w:color="auto"/>
              <w:right w:val="outset" w:sz="6" w:space="0" w:color="auto"/>
            </w:tcBorders>
            <w:shd w:val="clear" w:color="auto" w:fill="D0CECE" w:themeFill="background2" w:themeFillShade="E6"/>
            <w:hideMark/>
          </w:tcPr>
          <w:p w14:paraId="6664F260"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Heading cell – no response required</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themeFill="background2" w:themeFillShade="E6"/>
            <w:hideMark/>
          </w:tcPr>
          <w:p w14:paraId="49B34895"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Heading cell – no response required</w:t>
            </w:r>
          </w:p>
        </w:tc>
      </w:tr>
      <w:tr w:rsidR="00E44374" w:rsidRPr="00D30C12" w14:paraId="32DBBC07" w14:textId="77777777" w:rsidTr="36AE21A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themeFill="background2" w:themeFillShade="E6"/>
            <w:hideMark/>
          </w:tcPr>
          <w:p w14:paraId="20EF0424" w14:textId="77777777" w:rsidR="00E44374" w:rsidRPr="00D30C12" w:rsidRDefault="00E44374" w:rsidP="00F4572D">
            <w:pPr>
              <w:rPr>
                <w:rFonts w:asciiTheme="minorHAnsi" w:hAnsiTheme="minorHAnsi" w:cstheme="minorHAnsi"/>
                <w:b/>
                <w:bCs/>
                <w:i/>
              </w:rPr>
            </w:pPr>
            <w:r w:rsidRPr="00D30C12">
              <w:rPr>
                <w:rFonts w:asciiTheme="minorHAnsi" w:hAnsiTheme="minorHAnsi" w:cstheme="minorHAnsi"/>
                <w:b/>
                <w:bCs/>
                <w:i/>
              </w:rPr>
              <w:t>11.5.2 Accessibility services</w:t>
            </w:r>
          </w:p>
        </w:tc>
        <w:tc>
          <w:tcPr>
            <w:tcW w:w="1350" w:type="pct"/>
            <w:tcBorders>
              <w:top w:val="outset" w:sz="6" w:space="0" w:color="auto"/>
              <w:left w:val="outset" w:sz="6" w:space="0" w:color="auto"/>
              <w:bottom w:val="outset" w:sz="6" w:space="0" w:color="auto"/>
              <w:right w:val="outset" w:sz="6" w:space="0" w:color="auto"/>
            </w:tcBorders>
            <w:shd w:val="clear" w:color="auto" w:fill="D0CECE" w:themeFill="background2" w:themeFillShade="E6"/>
            <w:hideMark/>
          </w:tcPr>
          <w:p w14:paraId="0C7E90E7"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Heading cell – no response required</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themeFill="background2" w:themeFillShade="E6"/>
            <w:hideMark/>
          </w:tcPr>
          <w:p w14:paraId="6E89ADC1"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Heading cell – no response required</w:t>
            </w:r>
          </w:p>
        </w:tc>
      </w:tr>
      <w:tr w:rsidR="00E44374" w:rsidRPr="00D30C12" w14:paraId="4A27FB46" w14:textId="77777777" w:rsidTr="36AE21A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themeFill="background2" w:themeFillShade="E6"/>
            <w:hideMark/>
          </w:tcPr>
          <w:p w14:paraId="32C91636" w14:textId="77777777" w:rsidR="00E44374" w:rsidRPr="00D30C12" w:rsidRDefault="00E44374" w:rsidP="00F4572D">
            <w:pPr>
              <w:rPr>
                <w:rFonts w:asciiTheme="minorHAnsi" w:hAnsiTheme="minorHAnsi" w:cstheme="minorHAnsi"/>
                <w:b/>
                <w:i/>
              </w:rPr>
            </w:pPr>
            <w:r w:rsidRPr="00D30C12">
              <w:rPr>
                <w:rFonts w:asciiTheme="minorHAnsi" w:hAnsiTheme="minorHAnsi" w:cstheme="minorHAnsi"/>
                <w:b/>
                <w:bCs/>
                <w:i/>
              </w:rPr>
              <w:t>11.5.2.1 Platform accessibility service support for software that provides a user interface</w:t>
            </w:r>
          </w:p>
        </w:tc>
        <w:tc>
          <w:tcPr>
            <w:tcW w:w="1350" w:type="pct"/>
            <w:tcBorders>
              <w:top w:val="outset" w:sz="6" w:space="0" w:color="auto"/>
              <w:left w:val="outset" w:sz="6" w:space="0" w:color="auto"/>
              <w:bottom w:val="outset" w:sz="6" w:space="0" w:color="auto"/>
              <w:right w:val="outset" w:sz="6" w:space="0" w:color="auto"/>
            </w:tcBorders>
            <w:shd w:val="clear" w:color="auto" w:fill="D0CECE" w:themeFill="background2" w:themeFillShade="E6"/>
            <w:hideMark/>
          </w:tcPr>
          <w:p w14:paraId="6765DBE6"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See 11.5.2.5 through 11.5.2.17</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themeFill="background2" w:themeFillShade="E6"/>
            <w:hideMark/>
          </w:tcPr>
          <w:p w14:paraId="49B1EEEE"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See information in 11.5.2.5 through 11.5.2.17</w:t>
            </w:r>
          </w:p>
        </w:tc>
      </w:tr>
      <w:tr w:rsidR="00E44374" w:rsidRPr="00D30C12" w14:paraId="3EFD522D" w14:textId="77777777" w:rsidTr="36AE21A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themeFill="background2" w:themeFillShade="E6"/>
            <w:hideMark/>
          </w:tcPr>
          <w:p w14:paraId="7ADF8BF6" w14:textId="77777777" w:rsidR="00E44374" w:rsidRPr="00D30C12" w:rsidRDefault="00E44374" w:rsidP="00F4572D">
            <w:pPr>
              <w:rPr>
                <w:rFonts w:asciiTheme="minorHAnsi" w:hAnsiTheme="minorHAnsi" w:cstheme="minorHAnsi"/>
                <w:b/>
                <w:i/>
              </w:rPr>
            </w:pPr>
            <w:r w:rsidRPr="00D30C12">
              <w:rPr>
                <w:rFonts w:asciiTheme="minorHAnsi" w:hAnsiTheme="minorHAnsi" w:cstheme="minorHAnsi"/>
                <w:b/>
                <w:bCs/>
                <w:i/>
              </w:rPr>
              <w:t>11.5.2.2 Platform accessibility service support for assistive technologies</w:t>
            </w:r>
          </w:p>
        </w:tc>
        <w:tc>
          <w:tcPr>
            <w:tcW w:w="1350" w:type="pct"/>
            <w:tcBorders>
              <w:top w:val="outset" w:sz="6" w:space="0" w:color="auto"/>
              <w:left w:val="outset" w:sz="6" w:space="0" w:color="auto"/>
              <w:bottom w:val="outset" w:sz="6" w:space="0" w:color="auto"/>
              <w:right w:val="outset" w:sz="6" w:space="0" w:color="auto"/>
            </w:tcBorders>
            <w:shd w:val="clear" w:color="auto" w:fill="D0CECE" w:themeFill="background2" w:themeFillShade="E6"/>
            <w:hideMark/>
          </w:tcPr>
          <w:p w14:paraId="6D094CE8"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See 11.5.2.5 through 11.5.2.17</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themeFill="background2" w:themeFillShade="E6"/>
            <w:hideMark/>
          </w:tcPr>
          <w:p w14:paraId="18D859E5"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See information in 11.5.2.5 through 11.5.2.17</w:t>
            </w:r>
          </w:p>
        </w:tc>
      </w:tr>
      <w:tr w:rsidR="00E44374" w:rsidRPr="00D30C12" w14:paraId="784A2F67" w14:textId="77777777" w:rsidTr="36AE21A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174653BA" w14:textId="32EF1994" w:rsidR="00E44374" w:rsidRPr="00D30C12" w:rsidRDefault="30A90471" w:rsidP="36AE21A5">
            <w:pPr>
              <w:rPr>
                <w:rFonts w:asciiTheme="minorHAnsi" w:hAnsiTheme="minorHAnsi" w:cstheme="minorBidi"/>
              </w:rPr>
            </w:pPr>
            <w:r w:rsidRPr="36AE21A5">
              <w:rPr>
                <w:rFonts w:asciiTheme="minorHAnsi" w:hAnsiTheme="minorHAnsi" w:cstheme="minorBidi"/>
              </w:rPr>
              <w:t xml:space="preserve">11.5.2.3 Use of accessibility </w:t>
            </w:r>
            <w:r w:rsidR="209DA3ED" w:rsidRPr="36AE21A5">
              <w:rPr>
                <w:rFonts w:asciiTheme="minorHAnsi" w:hAnsiTheme="minorHAnsi" w:cstheme="minorBidi"/>
              </w:rPr>
              <w:t>services.</w:t>
            </w:r>
          </w:p>
        </w:tc>
        <w:tc>
          <w:tcPr>
            <w:tcW w:w="1350" w:type="pct"/>
            <w:tcBorders>
              <w:top w:val="outset" w:sz="6" w:space="0" w:color="auto"/>
              <w:left w:val="outset" w:sz="6" w:space="0" w:color="auto"/>
              <w:bottom w:val="outset" w:sz="6" w:space="0" w:color="auto"/>
              <w:right w:val="outset" w:sz="6" w:space="0" w:color="auto"/>
            </w:tcBorders>
            <w:hideMark/>
          </w:tcPr>
          <w:p w14:paraId="0006D613" w14:textId="30DED11B" w:rsidR="00E44374" w:rsidRPr="00D30C12" w:rsidRDefault="00E44374" w:rsidP="00F4572D">
            <w:pPr>
              <w:rPr>
                <w:rFonts w:asciiTheme="minorHAnsi" w:hAnsiTheme="minorHAnsi" w:cstheme="minorHAnsi"/>
              </w:rPr>
            </w:pPr>
            <w:r w:rsidRPr="00D30C12">
              <w:rPr>
                <w:rFonts w:asciiTheme="minorHAnsi" w:hAnsiTheme="minorHAnsi" w:cstheme="minorHAnsi"/>
              </w:rPr>
              <w:t>Supports</w:t>
            </w:r>
          </w:p>
        </w:tc>
        <w:tc>
          <w:tcPr>
            <w:tcW w:w="1345" w:type="pct"/>
            <w:gridSpan w:val="2"/>
            <w:tcBorders>
              <w:top w:val="outset" w:sz="6" w:space="0" w:color="auto"/>
              <w:left w:val="outset" w:sz="6" w:space="0" w:color="auto"/>
              <w:bottom w:val="outset" w:sz="6" w:space="0" w:color="auto"/>
              <w:right w:val="outset" w:sz="6" w:space="0" w:color="auto"/>
            </w:tcBorders>
          </w:tcPr>
          <w:p w14:paraId="214F3FAA" w14:textId="5FD2C5CA" w:rsidR="00E44374" w:rsidRPr="00357E86" w:rsidRDefault="002014F1" w:rsidP="36AE21A5">
            <w:pPr>
              <w:rPr>
                <w:rFonts w:asciiTheme="minorHAnsi" w:hAnsiTheme="minorHAnsi" w:cstheme="minorBidi"/>
              </w:rPr>
            </w:pPr>
            <w:r>
              <w:rPr>
                <w:rFonts w:asciiTheme="minorHAnsi" w:hAnsiTheme="minorHAnsi" w:cstheme="minorBidi"/>
              </w:rPr>
              <w:t>Carbon Black Cloud Enterprise EDR</w:t>
            </w:r>
            <w:r w:rsidR="00BA5B28">
              <w:rPr>
                <w:rFonts w:asciiTheme="minorHAnsi" w:hAnsiTheme="minorHAnsi" w:cstheme="minorBidi"/>
              </w:rPr>
              <w:t xml:space="preserve"> </w:t>
            </w:r>
            <w:r w:rsidR="0063779F" w:rsidRPr="36AE21A5">
              <w:rPr>
                <w:rFonts w:asciiTheme="minorHAnsi" w:hAnsiTheme="minorHAnsi" w:cstheme="minorBidi"/>
              </w:rPr>
              <w:t>uses standard platform accessibility services.</w:t>
            </w:r>
          </w:p>
        </w:tc>
      </w:tr>
      <w:tr w:rsidR="00E44374" w:rsidRPr="00D30C12" w14:paraId="0472B23E" w14:textId="77777777" w:rsidTr="36AE21A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5109774E" w14:textId="77777777" w:rsidR="00E44374" w:rsidRPr="00D30C12" w:rsidRDefault="00E44374" w:rsidP="00F4572D">
            <w:pPr>
              <w:rPr>
                <w:rFonts w:asciiTheme="minorHAnsi" w:hAnsiTheme="minorHAnsi" w:cstheme="minorHAnsi"/>
              </w:rPr>
            </w:pPr>
            <w:r w:rsidRPr="00D30C12">
              <w:rPr>
                <w:rFonts w:asciiTheme="minorHAnsi" w:hAnsiTheme="minorHAnsi" w:cstheme="minorHAnsi"/>
                <w:bCs/>
              </w:rPr>
              <w:t>11.5.2.4 Assistive technology</w:t>
            </w:r>
          </w:p>
        </w:tc>
        <w:tc>
          <w:tcPr>
            <w:tcW w:w="1350" w:type="pct"/>
            <w:tcBorders>
              <w:top w:val="outset" w:sz="6" w:space="0" w:color="auto"/>
              <w:left w:val="outset" w:sz="6" w:space="0" w:color="auto"/>
              <w:bottom w:val="outset" w:sz="6" w:space="0" w:color="auto"/>
              <w:right w:val="outset" w:sz="6" w:space="0" w:color="auto"/>
            </w:tcBorders>
            <w:hideMark/>
          </w:tcPr>
          <w:p w14:paraId="7332D2F5" w14:textId="5D68B264" w:rsidR="00E44374" w:rsidRPr="00D30C12" w:rsidRDefault="0063779F" w:rsidP="00F4572D">
            <w:pPr>
              <w:rPr>
                <w:rFonts w:asciiTheme="minorHAnsi" w:hAnsiTheme="minorHAnsi" w:cstheme="minorHAnsi"/>
              </w:rPr>
            </w:pPr>
            <w:r w:rsidRPr="00D30C12">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7FD40938" w14:textId="33FAD1F1" w:rsidR="00E44374" w:rsidRPr="00357E86" w:rsidRDefault="71E6B05C" w:rsidP="36AE21A5">
            <w:pPr>
              <w:rPr>
                <w:rFonts w:asciiTheme="minorHAnsi" w:hAnsiTheme="minorHAnsi" w:cstheme="minorBidi"/>
              </w:rPr>
            </w:pPr>
            <w:r w:rsidRPr="36AE21A5">
              <w:rPr>
                <w:rFonts w:asciiTheme="minorHAnsi" w:hAnsiTheme="minorHAnsi" w:cstheme="minorBidi"/>
              </w:rPr>
              <w:t>A</w:t>
            </w:r>
            <w:r w:rsidR="363B2A49" w:rsidRPr="36AE21A5">
              <w:rPr>
                <w:rFonts w:asciiTheme="minorHAnsi" w:hAnsiTheme="minorHAnsi" w:cstheme="minorBidi"/>
                <w:lang w:val="en-US"/>
              </w:rPr>
              <w:t xml:space="preserve"> </w:t>
            </w:r>
            <w:r w:rsidR="002014F1">
              <w:rPr>
                <w:rFonts w:asciiTheme="minorHAnsi" w:hAnsiTheme="minorHAnsi" w:cstheme="minorBidi"/>
              </w:rPr>
              <w:t>Carbon Black Cloud Enterprise EDR</w:t>
            </w:r>
            <w:r w:rsidR="00BA5B28">
              <w:rPr>
                <w:rFonts w:asciiTheme="minorHAnsi" w:hAnsiTheme="minorHAnsi" w:cstheme="minorBidi"/>
              </w:rPr>
              <w:t xml:space="preserve"> </w:t>
            </w:r>
            <w:r w:rsidR="7D7B4593" w:rsidRPr="36AE21A5">
              <w:rPr>
                <w:rFonts w:asciiTheme="minorHAnsi" w:hAnsiTheme="minorHAnsi" w:cstheme="minorBidi"/>
              </w:rPr>
              <w:t>is not a</w:t>
            </w:r>
            <w:r w:rsidR="0063779F" w:rsidRPr="36AE21A5">
              <w:rPr>
                <w:rFonts w:asciiTheme="minorHAnsi" w:hAnsiTheme="minorHAnsi" w:cstheme="minorBidi"/>
              </w:rPr>
              <w:t>n assistive technology.</w:t>
            </w:r>
          </w:p>
        </w:tc>
      </w:tr>
      <w:tr w:rsidR="00E44374" w:rsidRPr="00D30C12" w14:paraId="7FD5F4FF" w14:textId="77777777" w:rsidTr="36AE21A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3F2CA29B" w14:textId="77777777" w:rsidR="00E44374" w:rsidRPr="00D30C12" w:rsidRDefault="00E44374" w:rsidP="00F4572D">
            <w:pPr>
              <w:rPr>
                <w:rFonts w:asciiTheme="minorHAnsi" w:hAnsiTheme="minorHAnsi" w:cstheme="minorHAnsi"/>
              </w:rPr>
            </w:pPr>
            <w:r w:rsidRPr="00D30C12">
              <w:rPr>
                <w:rFonts w:asciiTheme="minorHAnsi" w:hAnsiTheme="minorHAnsi" w:cstheme="minorHAnsi"/>
                <w:bCs/>
              </w:rPr>
              <w:t>11.5.2.5 Object information</w:t>
            </w:r>
          </w:p>
        </w:tc>
        <w:tc>
          <w:tcPr>
            <w:tcW w:w="1350" w:type="pct"/>
            <w:tcBorders>
              <w:top w:val="outset" w:sz="6" w:space="0" w:color="auto"/>
              <w:left w:val="outset" w:sz="6" w:space="0" w:color="auto"/>
              <w:bottom w:val="outset" w:sz="6" w:space="0" w:color="auto"/>
              <w:right w:val="outset" w:sz="6" w:space="0" w:color="auto"/>
            </w:tcBorders>
            <w:hideMark/>
          </w:tcPr>
          <w:p w14:paraId="2E66E2FC"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3C1EACBF" w14:textId="3854D22F" w:rsidR="00E44374" w:rsidRPr="00357E86" w:rsidRDefault="002014F1" w:rsidP="36AE21A5">
            <w:pPr>
              <w:rPr>
                <w:rFonts w:asciiTheme="minorHAnsi" w:hAnsiTheme="minorHAnsi" w:cstheme="minorBidi"/>
              </w:rPr>
            </w:pPr>
            <w:r>
              <w:rPr>
                <w:rFonts w:asciiTheme="minorHAnsi" w:hAnsiTheme="minorHAnsi" w:cstheme="minorBidi"/>
              </w:rPr>
              <w:t>Carbon Black Cloud Enterprise EDR</w:t>
            </w:r>
            <w:r w:rsidR="00BA5B28">
              <w:rPr>
                <w:rFonts w:asciiTheme="minorHAnsi" w:hAnsiTheme="minorHAnsi" w:cstheme="minorBidi"/>
              </w:rPr>
              <w:t xml:space="preserve"> </w:t>
            </w:r>
            <w:r w:rsidR="0063779F" w:rsidRPr="36AE21A5">
              <w:rPr>
                <w:rFonts w:asciiTheme="minorHAnsi" w:hAnsiTheme="minorHAnsi" w:cstheme="minorBidi"/>
              </w:rPr>
              <w:t>is not a Platform software.</w:t>
            </w:r>
          </w:p>
        </w:tc>
      </w:tr>
      <w:tr w:rsidR="00E44374" w:rsidRPr="00D30C12" w14:paraId="224FBCFC" w14:textId="77777777" w:rsidTr="36AE21A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4E24E421" w14:textId="77777777" w:rsidR="00E44374" w:rsidRPr="00D30C12" w:rsidRDefault="00E44374" w:rsidP="00F4572D">
            <w:pPr>
              <w:rPr>
                <w:rFonts w:asciiTheme="minorHAnsi" w:hAnsiTheme="minorHAnsi" w:cstheme="minorHAnsi"/>
              </w:rPr>
            </w:pPr>
            <w:r w:rsidRPr="00D30C12">
              <w:rPr>
                <w:rFonts w:asciiTheme="minorHAnsi" w:hAnsiTheme="minorHAnsi" w:cstheme="minorHAnsi"/>
                <w:bCs/>
              </w:rPr>
              <w:t>11.5.2.6 Row, column, and headers</w:t>
            </w:r>
          </w:p>
        </w:tc>
        <w:tc>
          <w:tcPr>
            <w:tcW w:w="1350" w:type="pct"/>
            <w:tcBorders>
              <w:top w:val="outset" w:sz="6" w:space="0" w:color="auto"/>
              <w:left w:val="outset" w:sz="6" w:space="0" w:color="auto"/>
              <w:bottom w:val="outset" w:sz="6" w:space="0" w:color="auto"/>
              <w:right w:val="outset" w:sz="6" w:space="0" w:color="auto"/>
            </w:tcBorders>
            <w:hideMark/>
          </w:tcPr>
          <w:p w14:paraId="7850ABD0"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49DC44FF" w14:textId="2910216E" w:rsidR="00E44374" w:rsidRPr="00357E86" w:rsidRDefault="002014F1" w:rsidP="36AE21A5">
            <w:pPr>
              <w:rPr>
                <w:rFonts w:asciiTheme="minorHAnsi" w:hAnsiTheme="minorHAnsi" w:cstheme="minorBidi"/>
              </w:rPr>
            </w:pPr>
            <w:r>
              <w:rPr>
                <w:rFonts w:asciiTheme="minorHAnsi" w:hAnsiTheme="minorHAnsi" w:cstheme="minorBidi"/>
              </w:rPr>
              <w:t>Carbon Black Cloud Enterprise EDR</w:t>
            </w:r>
            <w:r w:rsidR="00BA5B28">
              <w:rPr>
                <w:rFonts w:asciiTheme="minorHAnsi" w:hAnsiTheme="minorHAnsi" w:cstheme="minorBidi"/>
              </w:rPr>
              <w:t xml:space="preserve"> </w:t>
            </w:r>
            <w:r w:rsidR="0063779F" w:rsidRPr="36AE21A5">
              <w:rPr>
                <w:rFonts w:asciiTheme="minorHAnsi" w:hAnsiTheme="minorHAnsi" w:cstheme="minorBidi"/>
              </w:rPr>
              <w:t>is not a Platform software.</w:t>
            </w:r>
          </w:p>
        </w:tc>
      </w:tr>
      <w:tr w:rsidR="00E44374" w:rsidRPr="00D30C12" w14:paraId="60ECAB66" w14:textId="77777777" w:rsidTr="36AE21A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6811DAEC" w14:textId="77777777" w:rsidR="00E44374" w:rsidRPr="00D30C12" w:rsidRDefault="00E44374" w:rsidP="00F4572D">
            <w:pPr>
              <w:rPr>
                <w:rFonts w:asciiTheme="minorHAnsi" w:hAnsiTheme="minorHAnsi" w:cstheme="minorHAnsi"/>
              </w:rPr>
            </w:pPr>
            <w:r w:rsidRPr="00D30C12">
              <w:rPr>
                <w:rFonts w:asciiTheme="minorHAnsi" w:hAnsiTheme="minorHAnsi" w:cstheme="minorHAnsi"/>
                <w:bCs/>
              </w:rPr>
              <w:t>11.5.2.7 Values</w:t>
            </w:r>
          </w:p>
        </w:tc>
        <w:tc>
          <w:tcPr>
            <w:tcW w:w="1350" w:type="pct"/>
            <w:tcBorders>
              <w:top w:val="outset" w:sz="6" w:space="0" w:color="auto"/>
              <w:left w:val="outset" w:sz="6" w:space="0" w:color="auto"/>
              <w:bottom w:val="outset" w:sz="6" w:space="0" w:color="auto"/>
              <w:right w:val="outset" w:sz="6" w:space="0" w:color="auto"/>
            </w:tcBorders>
            <w:hideMark/>
          </w:tcPr>
          <w:p w14:paraId="1008859A"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31FA0DB5" w14:textId="6ADF2FF5" w:rsidR="00E44374" w:rsidRPr="00357E86" w:rsidRDefault="002014F1" w:rsidP="36AE21A5">
            <w:pPr>
              <w:rPr>
                <w:rFonts w:asciiTheme="minorHAnsi" w:hAnsiTheme="minorHAnsi" w:cstheme="minorBidi"/>
              </w:rPr>
            </w:pPr>
            <w:r>
              <w:rPr>
                <w:rFonts w:asciiTheme="minorHAnsi" w:hAnsiTheme="minorHAnsi" w:cstheme="minorBidi"/>
              </w:rPr>
              <w:t>Carbon Black Cloud Enterprise EDR</w:t>
            </w:r>
            <w:r w:rsidR="00BA5B28">
              <w:rPr>
                <w:rFonts w:asciiTheme="minorHAnsi" w:hAnsiTheme="minorHAnsi" w:cstheme="minorBidi"/>
              </w:rPr>
              <w:t xml:space="preserve"> </w:t>
            </w:r>
            <w:r w:rsidR="0063779F" w:rsidRPr="36AE21A5">
              <w:rPr>
                <w:rFonts w:asciiTheme="minorHAnsi" w:hAnsiTheme="minorHAnsi" w:cstheme="minorBidi"/>
              </w:rPr>
              <w:t>is not a Platform software.</w:t>
            </w:r>
          </w:p>
        </w:tc>
      </w:tr>
      <w:tr w:rsidR="00E44374" w:rsidRPr="00D30C12" w14:paraId="601F613D" w14:textId="77777777" w:rsidTr="36AE21A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72784F4E" w14:textId="77777777" w:rsidR="00E44374" w:rsidRPr="00D30C12" w:rsidRDefault="00E44374" w:rsidP="00F4572D">
            <w:pPr>
              <w:rPr>
                <w:rFonts w:asciiTheme="minorHAnsi" w:hAnsiTheme="minorHAnsi" w:cstheme="minorHAnsi"/>
              </w:rPr>
            </w:pPr>
            <w:r w:rsidRPr="00D30C12">
              <w:rPr>
                <w:rFonts w:asciiTheme="minorHAnsi" w:hAnsiTheme="minorHAnsi" w:cstheme="minorHAnsi"/>
                <w:bCs/>
              </w:rPr>
              <w:t>11.5.2.8 Label relationships</w:t>
            </w:r>
          </w:p>
        </w:tc>
        <w:tc>
          <w:tcPr>
            <w:tcW w:w="1350" w:type="pct"/>
            <w:tcBorders>
              <w:top w:val="outset" w:sz="6" w:space="0" w:color="auto"/>
              <w:left w:val="outset" w:sz="6" w:space="0" w:color="auto"/>
              <w:bottom w:val="outset" w:sz="6" w:space="0" w:color="auto"/>
              <w:right w:val="outset" w:sz="6" w:space="0" w:color="auto"/>
            </w:tcBorders>
            <w:hideMark/>
          </w:tcPr>
          <w:p w14:paraId="0C8748B8"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3CFD652E" w14:textId="0F3FB049" w:rsidR="00E44374" w:rsidRPr="00357E86" w:rsidRDefault="002014F1" w:rsidP="36AE21A5">
            <w:pPr>
              <w:rPr>
                <w:rFonts w:asciiTheme="minorHAnsi" w:hAnsiTheme="minorHAnsi" w:cstheme="minorBidi"/>
              </w:rPr>
            </w:pPr>
            <w:r>
              <w:rPr>
                <w:rFonts w:asciiTheme="minorHAnsi" w:hAnsiTheme="minorHAnsi" w:cstheme="minorBidi"/>
              </w:rPr>
              <w:t>Carbon Black Cloud Enterprise EDR</w:t>
            </w:r>
            <w:r w:rsidR="00BA5B28">
              <w:rPr>
                <w:rFonts w:asciiTheme="minorHAnsi" w:hAnsiTheme="minorHAnsi" w:cstheme="minorBidi"/>
              </w:rPr>
              <w:t xml:space="preserve"> </w:t>
            </w:r>
            <w:r w:rsidR="0063779F" w:rsidRPr="36AE21A5">
              <w:rPr>
                <w:rFonts w:asciiTheme="minorHAnsi" w:hAnsiTheme="minorHAnsi" w:cstheme="minorBidi"/>
              </w:rPr>
              <w:t>is not a Platform software.</w:t>
            </w:r>
          </w:p>
        </w:tc>
      </w:tr>
      <w:tr w:rsidR="00E44374" w:rsidRPr="00D30C12" w14:paraId="3DFF6C55" w14:textId="77777777" w:rsidTr="36AE21A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2EE23E99" w14:textId="77777777" w:rsidR="00E44374" w:rsidRPr="00D30C12" w:rsidRDefault="00E44374" w:rsidP="00F4572D">
            <w:pPr>
              <w:rPr>
                <w:rFonts w:asciiTheme="minorHAnsi" w:hAnsiTheme="minorHAnsi" w:cstheme="minorHAnsi"/>
              </w:rPr>
            </w:pPr>
            <w:r w:rsidRPr="00D30C12">
              <w:rPr>
                <w:rFonts w:asciiTheme="minorHAnsi" w:hAnsiTheme="minorHAnsi" w:cstheme="minorHAnsi"/>
                <w:bCs/>
              </w:rPr>
              <w:t>11.5.2.9 Parent-child relationships</w:t>
            </w:r>
          </w:p>
        </w:tc>
        <w:tc>
          <w:tcPr>
            <w:tcW w:w="1350" w:type="pct"/>
            <w:tcBorders>
              <w:top w:val="outset" w:sz="6" w:space="0" w:color="auto"/>
              <w:left w:val="outset" w:sz="6" w:space="0" w:color="auto"/>
              <w:bottom w:val="outset" w:sz="6" w:space="0" w:color="auto"/>
              <w:right w:val="outset" w:sz="6" w:space="0" w:color="auto"/>
            </w:tcBorders>
            <w:hideMark/>
          </w:tcPr>
          <w:p w14:paraId="38883A77"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5D37BAA0" w14:textId="17369A5F" w:rsidR="00E44374" w:rsidRPr="00357E86" w:rsidRDefault="002014F1" w:rsidP="36AE21A5">
            <w:pPr>
              <w:rPr>
                <w:rFonts w:asciiTheme="minorHAnsi" w:hAnsiTheme="minorHAnsi" w:cstheme="minorBidi"/>
              </w:rPr>
            </w:pPr>
            <w:r>
              <w:rPr>
                <w:rFonts w:asciiTheme="minorHAnsi" w:hAnsiTheme="minorHAnsi" w:cstheme="minorBidi"/>
              </w:rPr>
              <w:t>Carbon Black Cloud Enterprise EDR</w:t>
            </w:r>
            <w:r w:rsidR="00BA5B28">
              <w:rPr>
                <w:rFonts w:asciiTheme="minorHAnsi" w:hAnsiTheme="minorHAnsi" w:cstheme="minorBidi"/>
              </w:rPr>
              <w:t xml:space="preserve"> </w:t>
            </w:r>
            <w:r w:rsidR="0063779F" w:rsidRPr="36AE21A5">
              <w:rPr>
                <w:rFonts w:asciiTheme="minorHAnsi" w:hAnsiTheme="minorHAnsi" w:cstheme="minorBidi"/>
              </w:rPr>
              <w:t>is not a Platform software.</w:t>
            </w:r>
          </w:p>
        </w:tc>
      </w:tr>
      <w:tr w:rsidR="00057E22" w:rsidRPr="00D30C12" w14:paraId="15A470B8" w14:textId="77777777" w:rsidTr="36AE21A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0AEBDB6A" w14:textId="77777777" w:rsidR="00057E22" w:rsidRPr="00D30C12" w:rsidRDefault="00057E22" w:rsidP="00057E22">
            <w:pPr>
              <w:rPr>
                <w:rFonts w:asciiTheme="minorHAnsi" w:hAnsiTheme="minorHAnsi" w:cstheme="minorHAnsi"/>
              </w:rPr>
            </w:pPr>
            <w:r w:rsidRPr="00D30C12">
              <w:rPr>
                <w:rFonts w:asciiTheme="minorHAnsi" w:hAnsiTheme="minorHAnsi" w:cstheme="minorHAnsi"/>
                <w:bCs/>
              </w:rPr>
              <w:t>11.5.2.10 Text</w:t>
            </w:r>
          </w:p>
        </w:tc>
        <w:tc>
          <w:tcPr>
            <w:tcW w:w="1350" w:type="pct"/>
            <w:tcBorders>
              <w:top w:val="outset" w:sz="6" w:space="0" w:color="auto"/>
              <w:left w:val="outset" w:sz="6" w:space="0" w:color="auto"/>
              <w:bottom w:val="outset" w:sz="6" w:space="0" w:color="auto"/>
              <w:right w:val="outset" w:sz="6" w:space="0" w:color="auto"/>
            </w:tcBorders>
            <w:hideMark/>
          </w:tcPr>
          <w:p w14:paraId="154D1F84" w14:textId="782DA9F8" w:rsidR="00057E22" w:rsidRPr="00D30C12" w:rsidRDefault="0063779F" w:rsidP="00057E22">
            <w:pPr>
              <w:rPr>
                <w:rFonts w:asciiTheme="minorHAnsi" w:hAnsiTheme="minorHAnsi" w:cstheme="minorHAnsi"/>
              </w:rPr>
            </w:pPr>
            <w:r w:rsidRPr="00D30C12">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4ABED2A9" w14:textId="24CCF180" w:rsidR="00057E22" w:rsidRPr="00357E86" w:rsidRDefault="002014F1" w:rsidP="36AE21A5">
            <w:pPr>
              <w:rPr>
                <w:rFonts w:asciiTheme="minorHAnsi" w:hAnsiTheme="minorHAnsi" w:cstheme="minorBidi"/>
              </w:rPr>
            </w:pPr>
            <w:r>
              <w:rPr>
                <w:rFonts w:asciiTheme="minorHAnsi" w:hAnsiTheme="minorHAnsi" w:cstheme="minorBidi"/>
              </w:rPr>
              <w:t>Carbon Black Cloud Enterprise EDR</w:t>
            </w:r>
            <w:r w:rsidR="00BA5B28">
              <w:rPr>
                <w:rFonts w:asciiTheme="minorHAnsi" w:hAnsiTheme="minorHAnsi" w:cstheme="minorBidi"/>
              </w:rPr>
              <w:t xml:space="preserve"> </w:t>
            </w:r>
            <w:r w:rsidR="0063779F" w:rsidRPr="36AE21A5">
              <w:rPr>
                <w:rFonts w:asciiTheme="minorHAnsi" w:hAnsiTheme="minorHAnsi" w:cstheme="minorBidi"/>
              </w:rPr>
              <w:t>is not a Platform software.</w:t>
            </w:r>
          </w:p>
        </w:tc>
      </w:tr>
      <w:tr w:rsidR="00057E22" w:rsidRPr="00D30C12" w14:paraId="5C699994" w14:textId="77777777" w:rsidTr="36AE21A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6084F5B8" w14:textId="77777777" w:rsidR="00057E22" w:rsidRPr="00D30C12" w:rsidRDefault="00057E22" w:rsidP="00057E22">
            <w:pPr>
              <w:rPr>
                <w:rFonts w:asciiTheme="minorHAnsi" w:hAnsiTheme="minorHAnsi" w:cstheme="minorHAnsi"/>
              </w:rPr>
            </w:pPr>
            <w:r w:rsidRPr="00D30C12">
              <w:rPr>
                <w:rFonts w:asciiTheme="minorHAnsi" w:hAnsiTheme="minorHAnsi" w:cstheme="minorHAnsi"/>
                <w:bCs/>
              </w:rPr>
              <w:t>11.5.2.11 List of available actions</w:t>
            </w:r>
          </w:p>
        </w:tc>
        <w:tc>
          <w:tcPr>
            <w:tcW w:w="1350" w:type="pct"/>
            <w:tcBorders>
              <w:top w:val="outset" w:sz="6" w:space="0" w:color="auto"/>
              <w:left w:val="outset" w:sz="6" w:space="0" w:color="auto"/>
              <w:bottom w:val="outset" w:sz="6" w:space="0" w:color="auto"/>
              <w:right w:val="outset" w:sz="6" w:space="0" w:color="auto"/>
            </w:tcBorders>
            <w:hideMark/>
          </w:tcPr>
          <w:p w14:paraId="67D37A7E" w14:textId="18BE9641" w:rsidR="00057E22" w:rsidRPr="00D30C12" w:rsidRDefault="0063779F" w:rsidP="00057E22">
            <w:pPr>
              <w:rPr>
                <w:rFonts w:asciiTheme="minorHAnsi" w:hAnsiTheme="minorHAnsi" w:cstheme="minorHAnsi"/>
              </w:rPr>
            </w:pPr>
            <w:r w:rsidRPr="00D30C12">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370F2E22" w14:textId="65597DCF" w:rsidR="00057E22" w:rsidRPr="00357E86" w:rsidRDefault="002014F1" w:rsidP="36AE21A5">
            <w:pPr>
              <w:rPr>
                <w:rFonts w:asciiTheme="minorHAnsi" w:hAnsiTheme="minorHAnsi" w:cstheme="minorBidi"/>
              </w:rPr>
            </w:pPr>
            <w:r>
              <w:rPr>
                <w:rFonts w:asciiTheme="minorHAnsi" w:hAnsiTheme="minorHAnsi" w:cstheme="minorBidi"/>
              </w:rPr>
              <w:t>Carbon Black Cloud Enterprise EDR</w:t>
            </w:r>
            <w:r w:rsidR="00BA5B28">
              <w:rPr>
                <w:rFonts w:asciiTheme="minorHAnsi" w:hAnsiTheme="minorHAnsi" w:cstheme="minorBidi"/>
              </w:rPr>
              <w:t xml:space="preserve"> </w:t>
            </w:r>
            <w:r w:rsidR="0063779F" w:rsidRPr="36AE21A5">
              <w:rPr>
                <w:rFonts w:asciiTheme="minorHAnsi" w:hAnsiTheme="minorHAnsi" w:cstheme="minorBidi"/>
              </w:rPr>
              <w:t>is not a Platform software.</w:t>
            </w:r>
          </w:p>
        </w:tc>
      </w:tr>
      <w:tr w:rsidR="00057E22" w:rsidRPr="00D30C12" w14:paraId="3F5E48BF" w14:textId="77777777" w:rsidTr="36AE21A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5A35AAB1" w14:textId="77777777" w:rsidR="00057E22" w:rsidRPr="00D30C12" w:rsidRDefault="00057E22" w:rsidP="00057E22">
            <w:pPr>
              <w:rPr>
                <w:rFonts w:asciiTheme="minorHAnsi" w:hAnsiTheme="minorHAnsi" w:cstheme="minorHAnsi"/>
              </w:rPr>
            </w:pPr>
            <w:r w:rsidRPr="00D30C12">
              <w:rPr>
                <w:rFonts w:asciiTheme="minorHAnsi" w:hAnsiTheme="minorHAnsi" w:cstheme="minorHAnsi"/>
                <w:bCs/>
              </w:rPr>
              <w:lastRenderedPageBreak/>
              <w:t>11.5.2.12 Execution of available actions</w:t>
            </w:r>
          </w:p>
        </w:tc>
        <w:tc>
          <w:tcPr>
            <w:tcW w:w="1350" w:type="pct"/>
            <w:tcBorders>
              <w:top w:val="outset" w:sz="6" w:space="0" w:color="auto"/>
              <w:left w:val="outset" w:sz="6" w:space="0" w:color="auto"/>
              <w:bottom w:val="outset" w:sz="6" w:space="0" w:color="auto"/>
              <w:right w:val="outset" w:sz="6" w:space="0" w:color="auto"/>
            </w:tcBorders>
            <w:hideMark/>
          </w:tcPr>
          <w:p w14:paraId="57E21FAB" w14:textId="541FAE5D" w:rsidR="00057E22" w:rsidRPr="00D30C12" w:rsidRDefault="0063779F" w:rsidP="00057E22">
            <w:pPr>
              <w:rPr>
                <w:rFonts w:asciiTheme="minorHAnsi" w:hAnsiTheme="minorHAnsi" w:cstheme="minorHAnsi"/>
              </w:rPr>
            </w:pPr>
            <w:r w:rsidRPr="00D30C12">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18E5B505" w14:textId="78425969" w:rsidR="00057E22" w:rsidRPr="00357E86" w:rsidRDefault="002014F1" w:rsidP="36AE21A5">
            <w:pPr>
              <w:rPr>
                <w:rFonts w:asciiTheme="minorHAnsi" w:hAnsiTheme="minorHAnsi" w:cstheme="minorBidi"/>
              </w:rPr>
            </w:pPr>
            <w:r>
              <w:rPr>
                <w:rFonts w:asciiTheme="minorHAnsi" w:hAnsiTheme="minorHAnsi" w:cstheme="minorBidi"/>
              </w:rPr>
              <w:t>Carbon Black Cloud Enterprise EDR</w:t>
            </w:r>
            <w:r w:rsidR="00A31A2D">
              <w:rPr>
                <w:rFonts w:asciiTheme="minorHAnsi" w:hAnsiTheme="minorHAnsi" w:cstheme="minorBidi"/>
              </w:rPr>
              <w:t xml:space="preserve"> </w:t>
            </w:r>
            <w:r w:rsidR="0063779F" w:rsidRPr="36AE21A5">
              <w:rPr>
                <w:rFonts w:asciiTheme="minorHAnsi" w:hAnsiTheme="minorHAnsi" w:cstheme="minorBidi"/>
              </w:rPr>
              <w:t>is not a Platform software.</w:t>
            </w:r>
          </w:p>
        </w:tc>
      </w:tr>
      <w:tr w:rsidR="00057E22" w:rsidRPr="00D30C12" w14:paraId="0BACD8AB" w14:textId="77777777" w:rsidTr="36AE21A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1F19AF9D" w14:textId="77777777" w:rsidR="00057E22" w:rsidRPr="00D30C12" w:rsidRDefault="00057E22" w:rsidP="00057E22">
            <w:pPr>
              <w:rPr>
                <w:rFonts w:asciiTheme="minorHAnsi" w:hAnsiTheme="minorHAnsi" w:cstheme="minorHAnsi"/>
              </w:rPr>
            </w:pPr>
            <w:r w:rsidRPr="00D30C12">
              <w:rPr>
                <w:rFonts w:asciiTheme="minorHAnsi" w:hAnsiTheme="minorHAnsi" w:cstheme="minorHAnsi"/>
                <w:bCs/>
              </w:rPr>
              <w:t>11.5.2.13 Tracking of focus and selection attributes</w:t>
            </w:r>
          </w:p>
        </w:tc>
        <w:tc>
          <w:tcPr>
            <w:tcW w:w="1350" w:type="pct"/>
            <w:tcBorders>
              <w:top w:val="outset" w:sz="6" w:space="0" w:color="auto"/>
              <w:left w:val="outset" w:sz="6" w:space="0" w:color="auto"/>
              <w:bottom w:val="outset" w:sz="6" w:space="0" w:color="auto"/>
              <w:right w:val="outset" w:sz="6" w:space="0" w:color="auto"/>
            </w:tcBorders>
            <w:hideMark/>
          </w:tcPr>
          <w:p w14:paraId="3772E6EA" w14:textId="77777777" w:rsidR="00057E22" w:rsidRPr="00D30C12" w:rsidRDefault="00057E22" w:rsidP="00057E22">
            <w:pPr>
              <w:rPr>
                <w:rFonts w:asciiTheme="minorHAnsi" w:hAnsiTheme="minorHAnsi" w:cstheme="minorHAnsi"/>
              </w:rPr>
            </w:pPr>
            <w:r w:rsidRPr="00D30C12">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4E11606B" w14:textId="246D0E0D" w:rsidR="00057E22" w:rsidRPr="00357E86" w:rsidRDefault="002014F1" w:rsidP="36AE21A5">
            <w:pPr>
              <w:rPr>
                <w:rFonts w:asciiTheme="minorHAnsi" w:hAnsiTheme="minorHAnsi" w:cstheme="minorBidi"/>
              </w:rPr>
            </w:pPr>
            <w:r>
              <w:rPr>
                <w:rFonts w:asciiTheme="minorHAnsi" w:hAnsiTheme="minorHAnsi" w:cstheme="minorBidi"/>
              </w:rPr>
              <w:t>Carbon Black Cloud Enterprise EDR</w:t>
            </w:r>
            <w:r w:rsidR="00A31A2D">
              <w:rPr>
                <w:rFonts w:asciiTheme="minorHAnsi" w:hAnsiTheme="minorHAnsi" w:cstheme="minorBidi"/>
              </w:rPr>
              <w:t xml:space="preserve"> </w:t>
            </w:r>
            <w:r w:rsidR="0063779F" w:rsidRPr="36AE21A5">
              <w:rPr>
                <w:rFonts w:asciiTheme="minorHAnsi" w:hAnsiTheme="minorHAnsi" w:cstheme="minorBidi"/>
              </w:rPr>
              <w:t>is not a Platform software.</w:t>
            </w:r>
          </w:p>
        </w:tc>
      </w:tr>
      <w:tr w:rsidR="00E44374" w:rsidRPr="00D30C12" w14:paraId="028D09E8" w14:textId="77777777" w:rsidTr="36AE21A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0100CBE7" w14:textId="77777777" w:rsidR="00E44374" w:rsidRPr="00D30C12" w:rsidRDefault="00E44374" w:rsidP="00F4572D">
            <w:pPr>
              <w:rPr>
                <w:rFonts w:asciiTheme="minorHAnsi" w:hAnsiTheme="minorHAnsi" w:cstheme="minorHAnsi"/>
              </w:rPr>
            </w:pPr>
            <w:r w:rsidRPr="00D30C12">
              <w:rPr>
                <w:rFonts w:asciiTheme="minorHAnsi" w:hAnsiTheme="minorHAnsi" w:cstheme="minorHAnsi"/>
                <w:bCs/>
              </w:rPr>
              <w:t>11.5.2.14 Modification of focus and selection attributes</w:t>
            </w:r>
          </w:p>
        </w:tc>
        <w:tc>
          <w:tcPr>
            <w:tcW w:w="1350" w:type="pct"/>
            <w:tcBorders>
              <w:top w:val="outset" w:sz="6" w:space="0" w:color="auto"/>
              <w:left w:val="outset" w:sz="6" w:space="0" w:color="auto"/>
              <w:bottom w:val="outset" w:sz="6" w:space="0" w:color="auto"/>
              <w:right w:val="outset" w:sz="6" w:space="0" w:color="auto"/>
            </w:tcBorders>
            <w:hideMark/>
          </w:tcPr>
          <w:p w14:paraId="169AFDBD"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53050491" w14:textId="175FBB4F" w:rsidR="00E44374" w:rsidRPr="00357E86" w:rsidRDefault="002014F1" w:rsidP="36AE21A5">
            <w:pPr>
              <w:rPr>
                <w:rFonts w:asciiTheme="minorHAnsi" w:hAnsiTheme="minorHAnsi" w:cstheme="minorBidi"/>
              </w:rPr>
            </w:pPr>
            <w:r>
              <w:rPr>
                <w:rFonts w:asciiTheme="minorHAnsi" w:hAnsiTheme="minorHAnsi" w:cstheme="minorBidi"/>
              </w:rPr>
              <w:t>Carbon Black Cloud Enterprise EDR</w:t>
            </w:r>
            <w:r w:rsidR="00A31A2D">
              <w:rPr>
                <w:rFonts w:asciiTheme="minorHAnsi" w:hAnsiTheme="minorHAnsi" w:cstheme="minorBidi"/>
              </w:rPr>
              <w:t xml:space="preserve"> </w:t>
            </w:r>
            <w:r w:rsidR="0063779F" w:rsidRPr="36AE21A5">
              <w:rPr>
                <w:rFonts w:asciiTheme="minorHAnsi" w:hAnsiTheme="minorHAnsi" w:cstheme="minorBidi"/>
              </w:rPr>
              <w:t>is not a Platform software.</w:t>
            </w:r>
          </w:p>
        </w:tc>
      </w:tr>
      <w:tr w:rsidR="00057E22" w:rsidRPr="00D30C12" w14:paraId="62D13EFC" w14:textId="77777777" w:rsidTr="36AE21A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77C1AF31" w14:textId="77777777" w:rsidR="00057E22" w:rsidRPr="00D30C12" w:rsidRDefault="00057E22" w:rsidP="00057E22">
            <w:pPr>
              <w:rPr>
                <w:rFonts w:asciiTheme="minorHAnsi" w:hAnsiTheme="minorHAnsi" w:cstheme="minorHAnsi"/>
              </w:rPr>
            </w:pPr>
            <w:r w:rsidRPr="00D30C12">
              <w:rPr>
                <w:rFonts w:asciiTheme="minorHAnsi" w:hAnsiTheme="minorHAnsi" w:cstheme="minorHAnsi"/>
                <w:bCs/>
              </w:rPr>
              <w:t>11.5.2.15 Change notification</w:t>
            </w:r>
          </w:p>
        </w:tc>
        <w:tc>
          <w:tcPr>
            <w:tcW w:w="1350" w:type="pct"/>
            <w:tcBorders>
              <w:top w:val="outset" w:sz="6" w:space="0" w:color="auto"/>
              <w:left w:val="outset" w:sz="6" w:space="0" w:color="auto"/>
              <w:bottom w:val="outset" w:sz="6" w:space="0" w:color="auto"/>
              <w:right w:val="outset" w:sz="6" w:space="0" w:color="auto"/>
            </w:tcBorders>
            <w:hideMark/>
          </w:tcPr>
          <w:p w14:paraId="5C6AE78F" w14:textId="77777777" w:rsidR="00057E22" w:rsidRPr="00D30C12" w:rsidRDefault="00057E22" w:rsidP="00057E22">
            <w:pPr>
              <w:rPr>
                <w:rFonts w:asciiTheme="minorHAnsi" w:hAnsiTheme="minorHAnsi" w:cstheme="minorHAnsi"/>
              </w:rPr>
            </w:pPr>
            <w:r w:rsidRPr="00D30C12">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0C4233FE" w14:textId="01201840" w:rsidR="00057E22" w:rsidRPr="00357E86" w:rsidRDefault="002014F1" w:rsidP="36AE21A5">
            <w:pPr>
              <w:rPr>
                <w:rFonts w:asciiTheme="minorHAnsi" w:hAnsiTheme="minorHAnsi" w:cstheme="minorBidi"/>
              </w:rPr>
            </w:pPr>
            <w:r>
              <w:rPr>
                <w:rFonts w:asciiTheme="minorHAnsi" w:hAnsiTheme="minorHAnsi" w:cstheme="minorBidi"/>
              </w:rPr>
              <w:t>Carbon Black Cloud Enterprise EDR</w:t>
            </w:r>
            <w:r w:rsidR="00A31A2D">
              <w:rPr>
                <w:rFonts w:asciiTheme="minorHAnsi" w:hAnsiTheme="minorHAnsi" w:cstheme="minorBidi"/>
              </w:rPr>
              <w:t xml:space="preserve"> </w:t>
            </w:r>
            <w:r w:rsidR="0063779F" w:rsidRPr="36AE21A5">
              <w:rPr>
                <w:rFonts w:asciiTheme="minorHAnsi" w:hAnsiTheme="minorHAnsi" w:cstheme="minorBidi"/>
              </w:rPr>
              <w:t>is not a Platform software</w:t>
            </w:r>
            <w:r w:rsidR="7D80FF2A" w:rsidRPr="36AE21A5">
              <w:rPr>
                <w:rFonts w:asciiTheme="minorHAnsi" w:hAnsiTheme="minorHAnsi" w:cstheme="minorBidi"/>
              </w:rPr>
              <w:t>.</w:t>
            </w:r>
          </w:p>
        </w:tc>
      </w:tr>
      <w:tr w:rsidR="00057E22" w:rsidRPr="00D30C12" w14:paraId="29A18084" w14:textId="77777777" w:rsidTr="36AE21A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106A2DBB" w14:textId="77777777" w:rsidR="00057E22" w:rsidRPr="00D30C12" w:rsidRDefault="00057E22" w:rsidP="00057E22">
            <w:pPr>
              <w:rPr>
                <w:rFonts w:asciiTheme="minorHAnsi" w:hAnsiTheme="minorHAnsi" w:cstheme="minorHAnsi"/>
              </w:rPr>
            </w:pPr>
            <w:r w:rsidRPr="00D30C12">
              <w:rPr>
                <w:rFonts w:asciiTheme="minorHAnsi" w:hAnsiTheme="minorHAnsi" w:cstheme="minorHAnsi"/>
                <w:bCs/>
              </w:rPr>
              <w:t>11.5.2.16 Modifications of states and properties</w:t>
            </w:r>
          </w:p>
        </w:tc>
        <w:tc>
          <w:tcPr>
            <w:tcW w:w="1350" w:type="pct"/>
            <w:tcBorders>
              <w:top w:val="outset" w:sz="6" w:space="0" w:color="auto"/>
              <w:left w:val="outset" w:sz="6" w:space="0" w:color="auto"/>
              <w:bottom w:val="outset" w:sz="6" w:space="0" w:color="auto"/>
              <w:right w:val="outset" w:sz="6" w:space="0" w:color="auto"/>
            </w:tcBorders>
            <w:hideMark/>
          </w:tcPr>
          <w:p w14:paraId="54690CCA" w14:textId="77777777" w:rsidR="00057E22" w:rsidRPr="00D30C12" w:rsidRDefault="00057E22" w:rsidP="00057E22">
            <w:pPr>
              <w:rPr>
                <w:rFonts w:asciiTheme="minorHAnsi" w:hAnsiTheme="minorHAnsi" w:cstheme="minorHAnsi"/>
              </w:rPr>
            </w:pPr>
            <w:r w:rsidRPr="00D30C12">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5D1C8184" w14:textId="279DB7E3" w:rsidR="00057E22" w:rsidRPr="00357E86" w:rsidRDefault="002014F1" w:rsidP="36AE21A5">
            <w:pPr>
              <w:rPr>
                <w:rFonts w:asciiTheme="minorHAnsi" w:hAnsiTheme="minorHAnsi" w:cstheme="minorBidi"/>
              </w:rPr>
            </w:pPr>
            <w:r>
              <w:rPr>
                <w:rFonts w:asciiTheme="minorHAnsi" w:hAnsiTheme="minorHAnsi" w:cstheme="minorBidi"/>
              </w:rPr>
              <w:t>Carbon Black Cloud Enterprise EDR</w:t>
            </w:r>
            <w:r w:rsidR="00A31A2D">
              <w:rPr>
                <w:rFonts w:asciiTheme="minorHAnsi" w:hAnsiTheme="minorHAnsi" w:cstheme="minorBidi"/>
              </w:rPr>
              <w:t xml:space="preserve"> </w:t>
            </w:r>
            <w:r w:rsidR="0063779F" w:rsidRPr="36AE21A5">
              <w:rPr>
                <w:rFonts w:asciiTheme="minorHAnsi" w:hAnsiTheme="minorHAnsi" w:cstheme="minorBidi"/>
              </w:rPr>
              <w:t>is not a Platform software.</w:t>
            </w:r>
          </w:p>
        </w:tc>
      </w:tr>
      <w:tr w:rsidR="00057E22" w:rsidRPr="00D30C12" w14:paraId="7683D8EA" w14:textId="77777777" w:rsidTr="36AE21A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33CC2072" w14:textId="77777777" w:rsidR="00057E22" w:rsidRPr="00D30C12" w:rsidRDefault="00057E22" w:rsidP="00057E22">
            <w:pPr>
              <w:rPr>
                <w:rFonts w:asciiTheme="minorHAnsi" w:hAnsiTheme="minorHAnsi" w:cstheme="minorHAnsi"/>
              </w:rPr>
            </w:pPr>
            <w:r w:rsidRPr="00D30C12">
              <w:rPr>
                <w:rFonts w:asciiTheme="minorHAnsi" w:hAnsiTheme="minorHAnsi" w:cstheme="minorHAnsi"/>
                <w:bCs/>
              </w:rPr>
              <w:t>11.5.2.17 Modifications of values and text</w:t>
            </w:r>
          </w:p>
        </w:tc>
        <w:tc>
          <w:tcPr>
            <w:tcW w:w="1350" w:type="pct"/>
            <w:tcBorders>
              <w:top w:val="outset" w:sz="6" w:space="0" w:color="auto"/>
              <w:left w:val="outset" w:sz="6" w:space="0" w:color="auto"/>
              <w:bottom w:val="outset" w:sz="6" w:space="0" w:color="auto"/>
              <w:right w:val="outset" w:sz="6" w:space="0" w:color="auto"/>
            </w:tcBorders>
            <w:hideMark/>
          </w:tcPr>
          <w:p w14:paraId="39057CBF" w14:textId="77777777" w:rsidR="00057E22" w:rsidRPr="00D30C12" w:rsidRDefault="00057E22" w:rsidP="00057E22">
            <w:pPr>
              <w:rPr>
                <w:rFonts w:asciiTheme="minorHAnsi" w:hAnsiTheme="minorHAnsi" w:cstheme="minorHAnsi"/>
              </w:rPr>
            </w:pPr>
            <w:r w:rsidRPr="00D30C12">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228F823B" w14:textId="474EF337" w:rsidR="00057E22" w:rsidRPr="00357E86" w:rsidRDefault="002014F1" w:rsidP="36AE21A5">
            <w:pPr>
              <w:rPr>
                <w:rFonts w:asciiTheme="minorHAnsi" w:hAnsiTheme="minorHAnsi" w:cstheme="minorBidi"/>
              </w:rPr>
            </w:pPr>
            <w:r>
              <w:rPr>
                <w:rFonts w:asciiTheme="minorHAnsi" w:hAnsiTheme="minorHAnsi" w:cstheme="minorBidi"/>
              </w:rPr>
              <w:t>Carbon Black Cloud Enterprise EDR</w:t>
            </w:r>
            <w:r w:rsidR="00A31A2D">
              <w:rPr>
                <w:rFonts w:asciiTheme="minorHAnsi" w:hAnsiTheme="minorHAnsi" w:cstheme="minorBidi"/>
              </w:rPr>
              <w:t xml:space="preserve"> </w:t>
            </w:r>
            <w:r w:rsidR="0063779F" w:rsidRPr="36AE21A5">
              <w:rPr>
                <w:rFonts w:asciiTheme="minorHAnsi" w:hAnsiTheme="minorHAnsi" w:cstheme="minorBidi"/>
              </w:rPr>
              <w:t>is not a Platform software.</w:t>
            </w:r>
          </w:p>
        </w:tc>
      </w:tr>
      <w:tr w:rsidR="00E44374" w:rsidRPr="00D30C12" w14:paraId="27C8D956" w14:textId="77777777" w:rsidTr="36AE21A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themeFill="background2" w:themeFillShade="E6"/>
            <w:hideMark/>
          </w:tcPr>
          <w:p w14:paraId="3B256DC9" w14:textId="77777777" w:rsidR="00E44374" w:rsidRPr="00D30C12" w:rsidRDefault="00E44374" w:rsidP="00F4572D">
            <w:pPr>
              <w:rPr>
                <w:rFonts w:asciiTheme="minorHAnsi" w:hAnsiTheme="minorHAnsi" w:cstheme="minorHAnsi"/>
                <w:b/>
                <w:bCs/>
                <w:i/>
              </w:rPr>
            </w:pPr>
            <w:r w:rsidRPr="00D30C12">
              <w:rPr>
                <w:rFonts w:asciiTheme="minorHAnsi" w:hAnsiTheme="minorHAnsi" w:cstheme="minorHAnsi"/>
                <w:b/>
                <w:bCs/>
                <w:i/>
              </w:rPr>
              <w:t>11.6 Documented accessibility usage</w:t>
            </w:r>
          </w:p>
        </w:tc>
        <w:tc>
          <w:tcPr>
            <w:tcW w:w="1350" w:type="pct"/>
            <w:tcBorders>
              <w:top w:val="outset" w:sz="6" w:space="0" w:color="auto"/>
              <w:left w:val="outset" w:sz="6" w:space="0" w:color="auto"/>
              <w:bottom w:val="outset" w:sz="6" w:space="0" w:color="auto"/>
              <w:right w:val="outset" w:sz="6" w:space="0" w:color="auto"/>
            </w:tcBorders>
            <w:shd w:val="clear" w:color="auto" w:fill="D0CECE" w:themeFill="background2" w:themeFillShade="E6"/>
            <w:hideMark/>
          </w:tcPr>
          <w:p w14:paraId="25F19DB3"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Heading cell – no response required</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themeFill="background2" w:themeFillShade="E6"/>
            <w:hideMark/>
          </w:tcPr>
          <w:p w14:paraId="413BA229" w14:textId="77777777" w:rsidR="00E44374" w:rsidRPr="00357E86" w:rsidRDefault="00E44374" w:rsidP="00F4572D">
            <w:pPr>
              <w:rPr>
                <w:rFonts w:asciiTheme="minorHAnsi" w:hAnsiTheme="minorHAnsi" w:cstheme="minorHAnsi"/>
              </w:rPr>
            </w:pPr>
            <w:r w:rsidRPr="00357E86">
              <w:rPr>
                <w:rFonts w:asciiTheme="minorHAnsi" w:hAnsiTheme="minorHAnsi" w:cstheme="minorHAnsi"/>
              </w:rPr>
              <w:t>Heading cell – no response required</w:t>
            </w:r>
          </w:p>
        </w:tc>
      </w:tr>
      <w:tr w:rsidR="00E44374" w:rsidRPr="00D30C12" w14:paraId="35079F23" w14:textId="77777777" w:rsidTr="36AE21A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5F4674EF" w14:textId="77777777" w:rsidR="00E44374" w:rsidRPr="00D30C12" w:rsidRDefault="00E44374" w:rsidP="00F4572D">
            <w:pPr>
              <w:rPr>
                <w:rFonts w:asciiTheme="minorHAnsi" w:hAnsiTheme="minorHAnsi" w:cstheme="minorHAnsi"/>
              </w:rPr>
            </w:pPr>
            <w:r w:rsidRPr="00D30C12">
              <w:rPr>
                <w:rFonts w:asciiTheme="minorHAnsi" w:hAnsiTheme="minorHAnsi" w:cstheme="minorHAnsi"/>
                <w:bCs/>
              </w:rPr>
              <w:t>11.6.1 User control of accessibility features</w:t>
            </w:r>
          </w:p>
        </w:tc>
        <w:tc>
          <w:tcPr>
            <w:tcW w:w="1350" w:type="pct"/>
            <w:tcBorders>
              <w:top w:val="outset" w:sz="6" w:space="0" w:color="auto"/>
              <w:left w:val="outset" w:sz="6" w:space="0" w:color="auto"/>
              <w:bottom w:val="outset" w:sz="6" w:space="0" w:color="auto"/>
              <w:right w:val="outset" w:sz="6" w:space="0" w:color="auto"/>
            </w:tcBorders>
            <w:hideMark/>
          </w:tcPr>
          <w:p w14:paraId="2D00D39C"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13C2D8E6" w14:textId="3AD56604" w:rsidR="00E44374" w:rsidRPr="00357E86" w:rsidRDefault="002014F1" w:rsidP="36AE21A5">
            <w:pPr>
              <w:rPr>
                <w:rFonts w:asciiTheme="minorHAnsi" w:hAnsiTheme="minorHAnsi" w:cstheme="minorBidi"/>
              </w:rPr>
            </w:pPr>
            <w:r>
              <w:rPr>
                <w:rFonts w:asciiTheme="minorHAnsi" w:hAnsiTheme="minorHAnsi" w:cstheme="minorBidi"/>
              </w:rPr>
              <w:t>Carbon Black Cloud Enterprise EDR</w:t>
            </w:r>
            <w:r w:rsidR="00A31A2D">
              <w:rPr>
                <w:rFonts w:asciiTheme="minorHAnsi" w:hAnsiTheme="minorHAnsi" w:cstheme="minorBidi"/>
              </w:rPr>
              <w:t xml:space="preserve"> </w:t>
            </w:r>
            <w:r w:rsidR="0063779F" w:rsidRPr="36AE21A5">
              <w:rPr>
                <w:rFonts w:asciiTheme="minorHAnsi" w:hAnsiTheme="minorHAnsi" w:cstheme="minorBidi"/>
              </w:rPr>
              <w:t>is not a Platform software.</w:t>
            </w:r>
          </w:p>
        </w:tc>
      </w:tr>
      <w:tr w:rsidR="00E44374" w:rsidRPr="00D30C12" w14:paraId="4A7CEC8A" w14:textId="77777777" w:rsidTr="36AE21A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0070C24F" w14:textId="77777777" w:rsidR="00E44374" w:rsidRPr="00D30C12" w:rsidRDefault="00E44374" w:rsidP="00F4572D">
            <w:pPr>
              <w:rPr>
                <w:rFonts w:asciiTheme="minorHAnsi" w:hAnsiTheme="minorHAnsi" w:cstheme="minorHAnsi"/>
              </w:rPr>
            </w:pPr>
            <w:r w:rsidRPr="00D30C12">
              <w:rPr>
                <w:rFonts w:asciiTheme="minorHAnsi" w:hAnsiTheme="minorHAnsi" w:cstheme="minorHAnsi"/>
                <w:bCs/>
              </w:rPr>
              <w:t>11.6.2 No disruption of accessibility features</w:t>
            </w:r>
          </w:p>
        </w:tc>
        <w:tc>
          <w:tcPr>
            <w:tcW w:w="1350" w:type="pct"/>
            <w:tcBorders>
              <w:top w:val="outset" w:sz="6" w:space="0" w:color="auto"/>
              <w:left w:val="outset" w:sz="6" w:space="0" w:color="auto"/>
              <w:bottom w:val="outset" w:sz="6" w:space="0" w:color="auto"/>
              <w:right w:val="outset" w:sz="6" w:space="0" w:color="auto"/>
            </w:tcBorders>
            <w:hideMark/>
          </w:tcPr>
          <w:p w14:paraId="00DAF3D8" w14:textId="521A02C6" w:rsidR="00E44374" w:rsidRPr="00D30C12" w:rsidRDefault="0063779F" w:rsidP="00F4572D">
            <w:pPr>
              <w:rPr>
                <w:rFonts w:asciiTheme="minorHAnsi" w:hAnsiTheme="minorHAnsi" w:cstheme="minorHAnsi"/>
              </w:rPr>
            </w:pPr>
            <w:r w:rsidRPr="00D30C12">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6AC96036" w14:textId="27B76F03" w:rsidR="00E44374" w:rsidRPr="00357E86" w:rsidRDefault="002014F1" w:rsidP="36AE21A5">
            <w:pPr>
              <w:rPr>
                <w:rFonts w:asciiTheme="minorHAnsi" w:hAnsiTheme="minorHAnsi" w:cstheme="minorBidi"/>
              </w:rPr>
            </w:pPr>
            <w:r>
              <w:rPr>
                <w:rFonts w:asciiTheme="minorHAnsi" w:hAnsiTheme="minorHAnsi" w:cstheme="minorBidi"/>
              </w:rPr>
              <w:t>Carbon Black Cloud Enterprise EDR</w:t>
            </w:r>
            <w:r w:rsidR="00A31A2D">
              <w:rPr>
                <w:rFonts w:asciiTheme="minorHAnsi" w:hAnsiTheme="minorHAnsi" w:cstheme="minorBidi"/>
              </w:rPr>
              <w:t xml:space="preserve"> </w:t>
            </w:r>
            <w:r w:rsidR="0063779F" w:rsidRPr="36AE21A5">
              <w:rPr>
                <w:rFonts w:asciiTheme="minorHAnsi" w:hAnsiTheme="minorHAnsi" w:cstheme="minorBidi"/>
              </w:rPr>
              <w:t>is not a Platform software.</w:t>
            </w:r>
          </w:p>
        </w:tc>
      </w:tr>
      <w:tr w:rsidR="00E44374" w:rsidRPr="00D30C12" w14:paraId="32E37BF6" w14:textId="77777777" w:rsidTr="36AE21A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358B5176" w14:textId="77777777" w:rsidR="00E44374" w:rsidRPr="00D30C12" w:rsidRDefault="00E44374" w:rsidP="00F4572D">
            <w:pPr>
              <w:rPr>
                <w:rFonts w:asciiTheme="minorHAnsi" w:hAnsiTheme="minorHAnsi" w:cstheme="minorHAnsi"/>
              </w:rPr>
            </w:pPr>
            <w:r w:rsidRPr="00D30C12">
              <w:rPr>
                <w:rFonts w:asciiTheme="minorHAnsi" w:hAnsiTheme="minorHAnsi" w:cstheme="minorHAnsi"/>
                <w:bCs/>
              </w:rPr>
              <w:t>11.7 User preferences</w:t>
            </w:r>
          </w:p>
        </w:tc>
        <w:tc>
          <w:tcPr>
            <w:tcW w:w="1350" w:type="pct"/>
            <w:tcBorders>
              <w:top w:val="outset" w:sz="6" w:space="0" w:color="auto"/>
              <w:left w:val="outset" w:sz="6" w:space="0" w:color="auto"/>
              <w:bottom w:val="outset" w:sz="6" w:space="0" w:color="auto"/>
              <w:right w:val="outset" w:sz="6" w:space="0" w:color="auto"/>
            </w:tcBorders>
            <w:hideMark/>
          </w:tcPr>
          <w:p w14:paraId="3CC0E1DA" w14:textId="751D0DBF" w:rsidR="00E44374" w:rsidRPr="00D30C12" w:rsidRDefault="0063779F" w:rsidP="00F4572D">
            <w:pPr>
              <w:rPr>
                <w:rFonts w:asciiTheme="minorHAnsi" w:hAnsiTheme="minorHAnsi" w:cstheme="minorHAnsi"/>
              </w:rPr>
            </w:pPr>
            <w:r w:rsidRPr="00D30C12">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4EA534B2" w14:textId="563FEC89" w:rsidR="00E44374" w:rsidRPr="00357E86" w:rsidRDefault="002014F1" w:rsidP="36AE21A5">
            <w:pPr>
              <w:rPr>
                <w:rFonts w:asciiTheme="minorHAnsi" w:hAnsiTheme="minorHAnsi" w:cstheme="minorBidi"/>
              </w:rPr>
            </w:pPr>
            <w:r>
              <w:rPr>
                <w:rFonts w:asciiTheme="minorHAnsi" w:hAnsiTheme="minorHAnsi" w:cstheme="minorBidi"/>
              </w:rPr>
              <w:t>Carbon Black Cloud Enterprise EDR</w:t>
            </w:r>
            <w:r w:rsidR="00B43518">
              <w:rPr>
                <w:rFonts w:asciiTheme="minorHAnsi" w:hAnsiTheme="minorHAnsi" w:cstheme="minorBidi"/>
              </w:rPr>
              <w:t xml:space="preserve"> </w:t>
            </w:r>
            <w:r w:rsidR="0063779F" w:rsidRPr="36AE21A5">
              <w:rPr>
                <w:rFonts w:asciiTheme="minorHAnsi" w:hAnsiTheme="minorHAnsi" w:cstheme="minorBidi"/>
              </w:rPr>
              <w:t>is not a Platform software.</w:t>
            </w:r>
          </w:p>
        </w:tc>
      </w:tr>
      <w:tr w:rsidR="00E44374" w:rsidRPr="00D30C12" w14:paraId="5CDC2DFD" w14:textId="77777777" w:rsidTr="36AE21A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themeFill="background2" w:themeFillShade="E6"/>
            <w:hideMark/>
          </w:tcPr>
          <w:p w14:paraId="5C176A67" w14:textId="77777777" w:rsidR="00E44374" w:rsidRPr="00D30C12" w:rsidRDefault="00E44374" w:rsidP="00F4572D">
            <w:pPr>
              <w:rPr>
                <w:rFonts w:asciiTheme="minorHAnsi" w:hAnsiTheme="minorHAnsi" w:cstheme="minorHAnsi"/>
                <w:b/>
                <w:bCs/>
                <w:i/>
              </w:rPr>
            </w:pPr>
            <w:r w:rsidRPr="00D30C12">
              <w:rPr>
                <w:rFonts w:asciiTheme="minorHAnsi" w:hAnsiTheme="minorHAnsi" w:cstheme="minorHAnsi"/>
                <w:b/>
                <w:bCs/>
                <w:i/>
              </w:rPr>
              <w:t>11.8 Authoring tools</w:t>
            </w:r>
          </w:p>
        </w:tc>
        <w:tc>
          <w:tcPr>
            <w:tcW w:w="1350" w:type="pct"/>
            <w:tcBorders>
              <w:top w:val="outset" w:sz="6" w:space="0" w:color="auto"/>
              <w:left w:val="outset" w:sz="6" w:space="0" w:color="auto"/>
              <w:bottom w:val="outset" w:sz="6" w:space="0" w:color="auto"/>
              <w:right w:val="outset" w:sz="6" w:space="0" w:color="auto"/>
            </w:tcBorders>
            <w:shd w:val="clear" w:color="auto" w:fill="D0CECE" w:themeFill="background2" w:themeFillShade="E6"/>
            <w:hideMark/>
          </w:tcPr>
          <w:p w14:paraId="0959C9B0"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Heading cell – no response required</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themeFill="background2" w:themeFillShade="E6"/>
            <w:hideMark/>
          </w:tcPr>
          <w:p w14:paraId="549B175D"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Heading cell – no response required</w:t>
            </w:r>
          </w:p>
        </w:tc>
      </w:tr>
      <w:tr w:rsidR="00E44374" w:rsidRPr="00D30C12" w14:paraId="2353BE73" w14:textId="77777777" w:rsidTr="36AE21A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themeFill="background2" w:themeFillShade="E6"/>
            <w:hideMark/>
          </w:tcPr>
          <w:p w14:paraId="05DD2FA3" w14:textId="77777777" w:rsidR="00E44374" w:rsidRPr="00D30C12" w:rsidRDefault="00E44374" w:rsidP="00F4572D">
            <w:pPr>
              <w:rPr>
                <w:rFonts w:asciiTheme="minorHAnsi" w:hAnsiTheme="minorHAnsi" w:cstheme="minorHAnsi"/>
                <w:b/>
                <w:bCs/>
                <w:i/>
              </w:rPr>
            </w:pPr>
            <w:r w:rsidRPr="00D30C12">
              <w:rPr>
                <w:rFonts w:asciiTheme="minorHAnsi" w:hAnsiTheme="minorHAnsi" w:cstheme="minorHAnsi"/>
                <w:b/>
                <w:bCs/>
                <w:i/>
              </w:rPr>
              <w:t>11.8.1 Content technology</w:t>
            </w:r>
          </w:p>
        </w:tc>
        <w:tc>
          <w:tcPr>
            <w:tcW w:w="1350" w:type="pct"/>
            <w:tcBorders>
              <w:top w:val="outset" w:sz="6" w:space="0" w:color="auto"/>
              <w:left w:val="outset" w:sz="6" w:space="0" w:color="auto"/>
              <w:bottom w:val="outset" w:sz="6" w:space="0" w:color="auto"/>
              <w:right w:val="outset" w:sz="6" w:space="0" w:color="auto"/>
            </w:tcBorders>
            <w:shd w:val="clear" w:color="auto" w:fill="D0CECE" w:themeFill="background2" w:themeFillShade="E6"/>
            <w:hideMark/>
          </w:tcPr>
          <w:p w14:paraId="117922D6"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Heading cell – no response required</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themeFill="background2" w:themeFillShade="E6"/>
            <w:hideMark/>
          </w:tcPr>
          <w:p w14:paraId="6F3A1C12"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Heading cell – no response required</w:t>
            </w:r>
          </w:p>
        </w:tc>
      </w:tr>
      <w:tr w:rsidR="00E44374" w:rsidRPr="00D30C12" w14:paraId="146101C8" w14:textId="77777777" w:rsidTr="36AE21A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5EBE086F" w14:textId="77777777" w:rsidR="00E44374" w:rsidRPr="00D30C12" w:rsidRDefault="00E44374" w:rsidP="00F4572D">
            <w:pPr>
              <w:rPr>
                <w:rFonts w:asciiTheme="minorHAnsi" w:hAnsiTheme="minorHAnsi" w:cstheme="minorHAnsi"/>
              </w:rPr>
            </w:pPr>
            <w:r w:rsidRPr="00D30C12">
              <w:rPr>
                <w:rFonts w:asciiTheme="minorHAnsi" w:hAnsiTheme="minorHAnsi" w:cstheme="minorHAnsi"/>
                <w:bCs/>
              </w:rPr>
              <w:t>11.8.2 Accessible content creation</w:t>
            </w:r>
          </w:p>
        </w:tc>
        <w:tc>
          <w:tcPr>
            <w:tcW w:w="1350" w:type="pct"/>
            <w:tcBorders>
              <w:top w:val="outset" w:sz="6" w:space="0" w:color="auto"/>
              <w:left w:val="outset" w:sz="6" w:space="0" w:color="auto"/>
              <w:bottom w:val="outset" w:sz="6" w:space="0" w:color="auto"/>
              <w:right w:val="outset" w:sz="6" w:space="0" w:color="auto"/>
            </w:tcBorders>
            <w:hideMark/>
          </w:tcPr>
          <w:p w14:paraId="3B566F2E"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 xml:space="preserve">See </w:t>
            </w:r>
            <w:hyperlink r:id="rId84" w:anchor="_WCAG_2.x_Report" w:history="1">
              <w:r w:rsidRPr="00D30C12">
                <w:rPr>
                  <w:rStyle w:val="Hyperlink"/>
                  <w:rFonts w:asciiTheme="minorHAnsi" w:hAnsiTheme="minorHAnsi" w:cstheme="minorHAnsi"/>
                </w:rPr>
                <w:t>WCAG 2.1</w:t>
              </w:r>
            </w:hyperlink>
            <w:r w:rsidRPr="00D30C12">
              <w:rPr>
                <w:rFonts w:asciiTheme="minorHAnsi" w:hAnsiTheme="minorHAnsi" w:cstheme="minorHAnsi"/>
              </w:rPr>
              <w:t xml:space="preserve"> section</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themeFill="background2" w:themeFillShade="E6"/>
            <w:hideMark/>
          </w:tcPr>
          <w:p w14:paraId="7DF3FDEA" w14:textId="77777777" w:rsidR="00E44374" w:rsidRPr="00D30C12" w:rsidRDefault="00E44374" w:rsidP="00F4572D">
            <w:pPr>
              <w:rPr>
                <w:rFonts w:asciiTheme="minorHAnsi" w:hAnsiTheme="minorHAnsi" w:cstheme="minorHAnsi"/>
              </w:rPr>
            </w:pPr>
            <w:r w:rsidRPr="00D30C12">
              <w:rPr>
                <w:rFonts w:asciiTheme="minorHAnsi" w:hAnsiTheme="minorHAnsi" w:cstheme="minorHAnsi"/>
              </w:rPr>
              <w:t>See information in WCAG 2.1 section</w:t>
            </w:r>
          </w:p>
        </w:tc>
      </w:tr>
      <w:tr w:rsidR="003A3B2D" w:rsidRPr="00D30C12" w14:paraId="5761470D" w14:textId="77777777" w:rsidTr="36AE21A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688E0E3A" w14:textId="77777777" w:rsidR="003A3B2D" w:rsidRPr="00D30C12" w:rsidRDefault="003A3B2D" w:rsidP="003A3B2D">
            <w:pPr>
              <w:rPr>
                <w:rFonts w:asciiTheme="minorHAnsi" w:hAnsiTheme="minorHAnsi" w:cstheme="minorHAnsi"/>
              </w:rPr>
            </w:pPr>
            <w:r w:rsidRPr="00D30C12">
              <w:rPr>
                <w:rFonts w:asciiTheme="minorHAnsi" w:hAnsiTheme="minorHAnsi" w:cstheme="minorHAnsi"/>
                <w:bCs/>
              </w:rPr>
              <w:t>11.8.3 Preservation of accessibility information in transformations</w:t>
            </w:r>
          </w:p>
        </w:tc>
        <w:tc>
          <w:tcPr>
            <w:tcW w:w="1350" w:type="pct"/>
            <w:tcBorders>
              <w:top w:val="outset" w:sz="6" w:space="0" w:color="auto"/>
              <w:left w:val="outset" w:sz="6" w:space="0" w:color="auto"/>
              <w:bottom w:val="outset" w:sz="6" w:space="0" w:color="auto"/>
              <w:right w:val="outset" w:sz="6" w:space="0" w:color="auto"/>
            </w:tcBorders>
            <w:hideMark/>
          </w:tcPr>
          <w:p w14:paraId="2CC4A63B" w14:textId="77777777" w:rsidR="003A3B2D" w:rsidRPr="00D30C12" w:rsidRDefault="003A3B2D" w:rsidP="003A3B2D">
            <w:pPr>
              <w:rPr>
                <w:rFonts w:asciiTheme="minorHAnsi" w:hAnsiTheme="minorHAnsi" w:cstheme="minorHAnsi"/>
              </w:rPr>
            </w:pPr>
            <w:r w:rsidRPr="00D30C12">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0F29F323" w14:textId="6D622792" w:rsidR="003A3B2D" w:rsidRPr="00357E86" w:rsidRDefault="002014F1" w:rsidP="36AE21A5">
            <w:pPr>
              <w:rPr>
                <w:rFonts w:asciiTheme="minorHAnsi" w:hAnsiTheme="minorHAnsi" w:cstheme="minorBidi"/>
              </w:rPr>
            </w:pPr>
            <w:r>
              <w:rPr>
                <w:rFonts w:asciiTheme="minorHAnsi" w:hAnsiTheme="minorHAnsi" w:cstheme="minorBidi"/>
              </w:rPr>
              <w:t>Carbon Black Cloud Enterprise EDR</w:t>
            </w:r>
            <w:r w:rsidR="00B43518">
              <w:rPr>
                <w:rFonts w:asciiTheme="minorHAnsi" w:hAnsiTheme="minorHAnsi" w:cstheme="minorBidi"/>
              </w:rPr>
              <w:t xml:space="preserve"> </w:t>
            </w:r>
            <w:r w:rsidR="2DB1F087" w:rsidRPr="36AE21A5">
              <w:rPr>
                <w:rFonts w:asciiTheme="minorHAnsi" w:hAnsiTheme="minorHAnsi" w:cstheme="minorBidi"/>
              </w:rPr>
              <w:t>is not a</w:t>
            </w:r>
            <w:r w:rsidR="0063779F" w:rsidRPr="36AE21A5">
              <w:rPr>
                <w:rFonts w:asciiTheme="minorHAnsi" w:hAnsiTheme="minorHAnsi" w:cstheme="minorBidi"/>
              </w:rPr>
              <w:t>n authoring tool</w:t>
            </w:r>
            <w:r w:rsidR="2DB1F087" w:rsidRPr="36AE21A5">
              <w:rPr>
                <w:rFonts w:asciiTheme="minorHAnsi" w:hAnsiTheme="minorHAnsi" w:cstheme="minorBidi"/>
              </w:rPr>
              <w:t>.</w:t>
            </w:r>
          </w:p>
        </w:tc>
      </w:tr>
      <w:tr w:rsidR="0063779F" w:rsidRPr="00D30C12" w14:paraId="359259F8" w14:textId="77777777" w:rsidTr="36AE21A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49EFA68C" w14:textId="77777777" w:rsidR="0063779F" w:rsidRPr="00D30C12" w:rsidRDefault="0063779F" w:rsidP="0063779F">
            <w:pPr>
              <w:rPr>
                <w:rFonts w:asciiTheme="minorHAnsi" w:hAnsiTheme="minorHAnsi" w:cstheme="minorHAnsi"/>
              </w:rPr>
            </w:pPr>
            <w:r w:rsidRPr="00D30C12">
              <w:rPr>
                <w:rFonts w:asciiTheme="minorHAnsi" w:hAnsiTheme="minorHAnsi" w:cstheme="minorHAnsi"/>
                <w:bCs/>
              </w:rPr>
              <w:t>11.8.4 Repair assistance</w:t>
            </w:r>
          </w:p>
        </w:tc>
        <w:tc>
          <w:tcPr>
            <w:tcW w:w="1350" w:type="pct"/>
            <w:tcBorders>
              <w:top w:val="outset" w:sz="6" w:space="0" w:color="auto"/>
              <w:left w:val="outset" w:sz="6" w:space="0" w:color="auto"/>
              <w:bottom w:val="outset" w:sz="6" w:space="0" w:color="auto"/>
              <w:right w:val="outset" w:sz="6" w:space="0" w:color="auto"/>
            </w:tcBorders>
            <w:hideMark/>
          </w:tcPr>
          <w:p w14:paraId="09D5271F" w14:textId="77777777" w:rsidR="0063779F" w:rsidRPr="00D30C12" w:rsidRDefault="0063779F" w:rsidP="0063779F">
            <w:pPr>
              <w:rPr>
                <w:rFonts w:asciiTheme="minorHAnsi" w:hAnsiTheme="minorHAnsi" w:cstheme="minorHAnsi"/>
              </w:rPr>
            </w:pPr>
            <w:r w:rsidRPr="00D30C12">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514A9711" w14:textId="69950A24" w:rsidR="0063779F" w:rsidRPr="00357E86" w:rsidRDefault="002014F1" w:rsidP="36AE21A5">
            <w:pPr>
              <w:rPr>
                <w:rFonts w:asciiTheme="minorHAnsi" w:hAnsiTheme="minorHAnsi" w:cstheme="minorBidi"/>
              </w:rPr>
            </w:pPr>
            <w:r>
              <w:rPr>
                <w:rFonts w:asciiTheme="minorHAnsi" w:hAnsiTheme="minorHAnsi" w:cstheme="minorBidi"/>
              </w:rPr>
              <w:t>Carbon Black Cloud Enterprise EDR</w:t>
            </w:r>
            <w:r w:rsidR="00B43518">
              <w:rPr>
                <w:rFonts w:asciiTheme="minorHAnsi" w:hAnsiTheme="minorHAnsi" w:cstheme="minorBidi"/>
              </w:rPr>
              <w:t xml:space="preserve"> </w:t>
            </w:r>
            <w:r w:rsidR="0063779F" w:rsidRPr="36AE21A5">
              <w:rPr>
                <w:rFonts w:asciiTheme="minorHAnsi" w:hAnsiTheme="minorHAnsi" w:cstheme="minorBidi"/>
              </w:rPr>
              <w:t>is not an authoring tool.</w:t>
            </w:r>
          </w:p>
        </w:tc>
      </w:tr>
      <w:tr w:rsidR="0063779F" w:rsidRPr="00D30C12" w14:paraId="569C24D7" w14:textId="77777777" w:rsidTr="36AE21A5">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4A923D0F" w14:textId="77777777" w:rsidR="0063779F" w:rsidRPr="00D30C12" w:rsidRDefault="0063779F" w:rsidP="0063779F">
            <w:pPr>
              <w:rPr>
                <w:rFonts w:asciiTheme="minorHAnsi" w:hAnsiTheme="minorHAnsi" w:cstheme="minorHAnsi"/>
              </w:rPr>
            </w:pPr>
            <w:r w:rsidRPr="00D30C12">
              <w:rPr>
                <w:rFonts w:asciiTheme="minorHAnsi" w:hAnsiTheme="minorHAnsi" w:cstheme="minorHAnsi"/>
                <w:bCs/>
              </w:rPr>
              <w:t>11.8.5 Templates</w:t>
            </w:r>
          </w:p>
        </w:tc>
        <w:tc>
          <w:tcPr>
            <w:tcW w:w="1350" w:type="pct"/>
            <w:tcBorders>
              <w:top w:val="outset" w:sz="6" w:space="0" w:color="auto"/>
              <w:left w:val="outset" w:sz="6" w:space="0" w:color="auto"/>
              <w:bottom w:val="outset" w:sz="6" w:space="0" w:color="auto"/>
              <w:right w:val="outset" w:sz="6" w:space="0" w:color="auto"/>
            </w:tcBorders>
            <w:hideMark/>
          </w:tcPr>
          <w:p w14:paraId="673D4A9A" w14:textId="77777777" w:rsidR="0063779F" w:rsidRPr="00D30C12" w:rsidRDefault="0063779F" w:rsidP="0063779F">
            <w:pPr>
              <w:rPr>
                <w:rFonts w:asciiTheme="minorHAnsi" w:hAnsiTheme="minorHAnsi" w:cstheme="minorHAnsi"/>
              </w:rPr>
            </w:pPr>
            <w:r w:rsidRPr="00D30C12">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3563F433" w14:textId="15B2FBE5" w:rsidR="0063779F" w:rsidRPr="00357E86" w:rsidRDefault="002014F1" w:rsidP="36AE21A5">
            <w:pPr>
              <w:rPr>
                <w:rFonts w:asciiTheme="minorHAnsi" w:hAnsiTheme="minorHAnsi" w:cstheme="minorBidi"/>
              </w:rPr>
            </w:pPr>
            <w:r>
              <w:rPr>
                <w:rFonts w:asciiTheme="minorHAnsi" w:hAnsiTheme="minorHAnsi" w:cstheme="minorBidi"/>
              </w:rPr>
              <w:t>Carbon Black Cloud Enterprise EDR</w:t>
            </w:r>
            <w:r w:rsidR="00B43518">
              <w:rPr>
                <w:rFonts w:asciiTheme="minorHAnsi" w:hAnsiTheme="minorHAnsi" w:cstheme="minorBidi"/>
              </w:rPr>
              <w:t xml:space="preserve"> </w:t>
            </w:r>
            <w:r w:rsidR="0063779F" w:rsidRPr="36AE21A5">
              <w:rPr>
                <w:rFonts w:asciiTheme="minorHAnsi" w:hAnsiTheme="minorHAnsi" w:cstheme="minorBidi"/>
              </w:rPr>
              <w:t>is not an authoring tool.</w:t>
            </w:r>
          </w:p>
        </w:tc>
      </w:tr>
    </w:tbl>
    <w:p w14:paraId="3F6F729B" w14:textId="77777777" w:rsidR="00E44374" w:rsidRPr="00D30C12" w:rsidRDefault="00E44374" w:rsidP="0048469B">
      <w:pPr>
        <w:rPr>
          <w:rFonts w:asciiTheme="minorHAnsi" w:hAnsiTheme="minorHAnsi" w:cstheme="minorHAnsi"/>
        </w:rPr>
      </w:pPr>
    </w:p>
    <w:p w14:paraId="0CEC076D" w14:textId="77777777" w:rsidR="0048469B" w:rsidRPr="00D30C12" w:rsidRDefault="0048469B" w:rsidP="0048469B">
      <w:pPr>
        <w:pStyle w:val="Heading3"/>
        <w:rPr>
          <w:rFonts w:asciiTheme="minorHAnsi" w:hAnsiTheme="minorHAnsi" w:cstheme="minorHAnsi"/>
          <w:b w:val="0"/>
          <w:i/>
        </w:rPr>
      </w:pPr>
      <w:bookmarkStart w:id="31" w:name="_Toc512938948"/>
      <w:r w:rsidRPr="00D30C12">
        <w:rPr>
          <w:rFonts w:asciiTheme="minorHAnsi" w:hAnsiTheme="minorHAnsi" w:cstheme="minorHAnsi"/>
        </w:rPr>
        <w:lastRenderedPageBreak/>
        <w:t xml:space="preserve">Chapter </w:t>
      </w:r>
      <w:bookmarkEnd w:id="31"/>
      <w:r w:rsidRPr="00D30C12">
        <w:rPr>
          <w:rFonts w:asciiTheme="minorHAnsi" w:hAnsiTheme="minorHAnsi" w:cstheme="minorHAnsi"/>
        </w:rPr>
        <w:fldChar w:fldCharType="begin"/>
      </w:r>
      <w:r w:rsidRPr="00D30C12">
        <w:rPr>
          <w:rFonts w:asciiTheme="minorHAnsi" w:hAnsiTheme="minorHAnsi" w:cstheme="minorHAnsi"/>
        </w:rPr>
        <w:instrText xml:space="preserve"> HYPERLINK "https://www.etsi.org/deliver/etsi_en/301500_301599/301549/03.01.01_60/en_301549v030101p.pdf" \l "%5B%7B%22num%22%3A187%2C%22gen%22%3A0%7D%2C%7B%22name%22%3A%22XYZ%22%7D%2C54%2C747%2C0%5D" </w:instrText>
      </w:r>
      <w:r w:rsidRPr="00D30C12">
        <w:rPr>
          <w:rFonts w:asciiTheme="minorHAnsi" w:hAnsiTheme="minorHAnsi" w:cstheme="minorHAnsi"/>
        </w:rPr>
        <w:fldChar w:fldCharType="separate"/>
      </w:r>
      <w:r w:rsidRPr="00D30C12">
        <w:rPr>
          <w:rStyle w:val="Hyperlink"/>
          <w:rFonts w:asciiTheme="minorHAnsi" w:hAnsiTheme="minorHAnsi" w:cstheme="minorHAnsi"/>
        </w:rPr>
        <w:t>12: Documentation and Support Services</w:t>
      </w:r>
      <w:r w:rsidRPr="00D30C12">
        <w:rPr>
          <w:rFonts w:asciiTheme="minorHAnsi" w:hAnsiTheme="minorHAnsi" w:cstheme="minorHAnsi"/>
        </w:rPr>
        <w:fldChar w:fldCharType="end"/>
      </w:r>
    </w:p>
    <w:p w14:paraId="55E5A4C8" w14:textId="77777777" w:rsidR="0048469B" w:rsidRPr="00D30C12" w:rsidRDefault="0048469B" w:rsidP="0048469B">
      <w:pPr>
        <w:rPr>
          <w:rFonts w:asciiTheme="minorHAnsi" w:hAnsiTheme="minorHAnsi" w:cstheme="minorHAnsi"/>
        </w:rPr>
      </w:pPr>
      <w:r w:rsidRPr="00D30C12">
        <w:rPr>
          <w:rFonts w:asciiTheme="minorHAnsi" w:hAnsiTheme="minorHAnsi" w:cstheme="minorHAnsi"/>
        </w:rPr>
        <w:t>Notes:</w:t>
      </w:r>
      <w:r w:rsidR="00C01BFD" w:rsidRPr="00D30C12">
        <w:rPr>
          <w:rFonts w:asciiTheme="minorHAnsi" w:hAnsiTheme="minorHAnsi" w:cstheme="minorHAnsi"/>
        </w:rPr>
        <w:t xml:space="preserve"> Not included in report</w:t>
      </w:r>
    </w:p>
    <w:p w14:paraId="65EF71BC" w14:textId="77777777" w:rsidR="0048469B" w:rsidRPr="00D30C12" w:rsidRDefault="0048469B" w:rsidP="0048469B">
      <w:pPr>
        <w:pStyle w:val="Heading3"/>
        <w:rPr>
          <w:rFonts w:asciiTheme="minorHAnsi" w:hAnsiTheme="minorHAnsi" w:cstheme="minorHAnsi"/>
          <w:b w:val="0"/>
          <w:i/>
          <w:szCs w:val="36"/>
        </w:rPr>
      </w:pPr>
      <w:bookmarkStart w:id="32" w:name="_Toc512938949"/>
      <w:r w:rsidRPr="00D30C12">
        <w:rPr>
          <w:rFonts w:asciiTheme="minorHAnsi" w:hAnsiTheme="minorHAnsi" w:cstheme="minorHAnsi"/>
        </w:rPr>
        <w:t xml:space="preserve">Chapter </w:t>
      </w:r>
      <w:hyperlink r:id="rId85" w:anchor="%5B%7B%22num%22%3A191%2C%22gen%22%3A0%7D%2C%7B%22name%22%3A%22XYZ%22%7D%2C54%2C747%2C0%5D" w:history="1">
        <w:r w:rsidRPr="00D30C12">
          <w:rPr>
            <w:rStyle w:val="Hyperlink"/>
            <w:rFonts w:asciiTheme="minorHAnsi" w:hAnsiTheme="minorHAnsi" w:cstheme="minorHAnsi"/>
          </w:rPr>
          <w:t>13: ICT Providing Relay or Emergency Service Access</w:t>
        </w:r>
        <w:bookmarkEnd w:id="32"/>
      </w:hyperlink>
    </w:p>
    <w:p w14:paraId="2DEB1469" w14:textId="77777777" w:rsidR="0048469B" w:rsidRPr="00D30C12" w:rsidRDefault="0048469B" w:rsidP="0048469B">
      <w:pPr>
        <w:rPr>
          <w:rFonts w:asciiTheme="minorHAnsi" w:hAnsiTheme="minorHAnsi" w:cstheme="minorHAnsi"/>
        </w:rPr>
      </w:pPr>
      <w:r w:rsidRPr="00D30C12">
        <w:rPr>
          <w:rFonts w:asciiTheme="minorHAnsi" w:hAnsiTheme="minorHAnsi" w:cstheme="minorHAnsi"/>
        </w:rPr>
        <w:t>Notes:</w:t>
      </w:r>
      <w:r w:rsidR="00C01BFD" w:rsidRPr="00D30C12">
        <w:rPr>
          <w:rFonts w:asciiTheme="minorHAnsi" w:hAnsiTheme="minorHAnsi" w:cstheme="minorHAnsi"/>
        </w:rPr>
        <w:t xml:space="preserve"> </w:t>
      </w:r>
      <w:r w:rsidR="00F7586D" w:rsidRPr="00D30C12">
        <w:rPr>
          <w:rFonts w:asciiTheme="minorHAnsi" w:hAnsiTheme="minorHAnsi" w:cstheme="minorHAnsi"/>
        </w:rPr>
        <w:t>Not Applicable.</w:t>
      </w:r>
    </w:p>
    <w:p w14:paraId="2E7AD531" w14:textId="77777777" w:rsidR="0048469B" w:rsidRPr="00D30C12" w:rsidRDefault="0048469B" w:rsidP="0048469B">
      <w:pPr>
        <w:rPr>
          <w:rFonts w:asciiTheme="minorHAnsi" w:hAnsiTheme="minorHAnsi" w:cstheme="minorHAnsi"/>
          <w:bCs/>
        </w:rPr>
      </w:pPr>
    </w:p>
    <w:p w14:paraId="3951727F" w14:textId="77777777" w:rsidR="003D2163" w:rsidRPr="00D30C12" w:rsidRDefault="003D2163" w:rsidP="003D2163">
      <w:pPr>
        <w:rPr>
          <w:rFonts w:asciiTheme="minorHAnsi" w:hAnsiTheme="minorHAnsi" w:cstheme="minorHAnsi"/>
          <w:b/>
          <w:bCs/>
        </w:rPr>
      </w:pPr>
    </w:p>
    <w:p w14:paraId="04A246BC" w14:textId="5339EAA3" w:rsidR="00481E9E" w:rsidRPr="00D30C12" w:rsidRDefault="00481E9E" w:rsidP="00481E9E">
      <w:pPr>
        <w:pStyle w:val="Heading2"/>
        <w:rPr>
          <w:rFonts w:asciiTheme="minorHAnsi" w:hAnsiTheme="minorHAnsi" w:cstheme="minorHAnsi"/>
        </w:rPr>
      </w:pPr>
      <w:bookmarkStart w:id="33" w:name="_Toc512938849"/>
      <w:r w:rsidRPr="00D30C12">
        <w:rPr>
          <w:rFonts w:asciiTheme="minorHAnsi" w:hAnsiTheme="minorHAnsi" w:cstheme="minorHAnsi"/>
        </w:rPr>
        <w:t>Legal Disclaimer (</w:t>
      </w:r>
      <w:r w:rsidR="00DD198D" w:rsidRPr="00D30C12">
        <w:rPr>
          <w:rFonts w:asciiTheme="minorHAnsi" w:hAnsiTheme="minorHAnsi" w:cstheme="minorHAnsi"/>
          <w:lang w:val="en-US"/>
        </w:rPr>
        <w:t>VMware</w:t>
      </w:r>
      <w:r w:rsidRPr="00D30C12">
        <w:rPr>
          <w:rFonts w:asciiTheme="minorHAnsi" w:hAnsiTheme="minorHAnsi" w:cstheme="minorHAnsi"/>
        </w:rPr>
        <w:t>)</w:t>
      </w:r>
      <w:bookmarkEnd w:id="33"/>
    </w:p>
    <w:p w14:paraId="7DBF7DD4" w14:textId="77777777" w:rsidR="007F7D3E" w:rsidRPr="00D30C12" w:rsidRDefault="007F7D3E" w:rsidP="007F7D3E">
      <w:pPr>
        <w:pStyle w:val="NormalWeb"/>
        <w:spacing w:before="0" w:beforeAutospacing="0" w:after="0" w:afterAutospacing="0"/>
        <w:rPr>
          <w:rFonts w:asciiTheme="minorHAnsi" w:hAnsiTheme="minorHAnsi" w:cstheme="minorHAnsi"/>
          <w:i/>
        </w:rPr>
      </w:pPr>
      <w:r w:rsidRPr="00D30C12">
        <w:rPr>
          <w:rFonts w:asciiTheme="minorHAnsi" w:hAnsiTheme="minorHAnsi" w:cstheme="minorHAnsi"/>
          <w:i/>
        </w:rPr>
        <w:t xml:space="preserve">This VPAT is for information purposes only. The information contained in this VPAT represents VMware’s view regarding matters discussed herein as of the date of publication. Because of changing market conditions, this VPAT is not a commitment on the part of VMware, and VMware cannot guarantee the accuracy of any information presented after the date of publication. VMware makes no warranties, express or implied. </w:t>
      </w:r>
    </w:p>
    <w:p w14:paraId="364B2946" w14:textId="77777777" w:rsidR="007F7D3E" w:rsidRPr="00D30C12" w:rsidRDefault="007F7D3E" w:rsidP="007F7D3E">
      <w:pPr>
        <w:pStyle w:val="NormalWeb"/>
        <w:spacing w:before="0" w:beforeAutospacing="0" w:after="0" w:afterAutospacing="0"/>
        <w:rPr>
          <w:rFonts w:asciiTheme="minorHAnsi" w:hAnsiTheme="minorHAnsi" w:cstheme="minorHAnsi"/>
          <w:i/>
        </w:rPr>
      </w:pPr>
      <w:r w:rsidRPr="00D30C12">
        <w:rPr>
          <w:rFonts w:asciiTheme="minorHAnsi" w:hAnsiTheme="minorHAnsi" w:cstheme="minorHAnsi"/>
          <w:i/>
        </w:rPr>
        <w:t> </w:t>
      </w:r>
    </w:p>
    <w:p w14:paraId="7C7B349F" w14:textId="77777777" w:rsidR="007F7D3E" w:rsidRPr="00D30C12" w:rsidRDefault="007F7D3E" w:rsidP="007F7D3E">
      <w:pPr>
        <w:pStyle w:val="NormalWeb"/>
        <w:spacing w:before="0" w:beforeAutospacing="0" w:after="0" w:afterAutospacing="0"/>
        <w:rPr>
          <w:rFonts w:asciiTheme="minorHAnsi" w:hAnsiTheme="minorHAnsi" w:cstheme="minorHAnsi"/>
          <w:i/>
        </w:rPr>
      </w:pPr>
      <w:r w:rsidRPr="00D30C12">
        <w:rPr>
          <w:rFonts w:asciiTheme="minorHAnsi" w:hAnsiTheme="minorHAnsi" w:cstheme="minorHAnsi"/>
          <w:i/>
        </w:rPr>
        <w:t xml:space="preserve">E202.2 Legacy ICT. Any component or portion of existing ICT that complies with an earlier standard issued pursuant to Section 508 of the Rehabilitation Act of 1973, as amended (as republished in Appendix D), and that has not been altered on or after January 18, 2018, shall not be required to be modified to conform to the Revised 508 Standards. </w:t>
      </w:r>
    </w:p>
    <w:p w14:paraId="1D9EC1EF" w14:textId="77777777" w:rsidR="007F7D3E" w:rsidRPr="00D30C12" w:rsidRDefault="007F7D3E" w:rsidP="007F7D3E">
      <w:pPr>
        <w:pStyle w:val="NormalWeb"/>
        <w:spacing w:before="0" w:beforeAutospacing="0" w:after="0" w:afterAutospacing="0"/>
        <w:rPr>
          <w:rFonts w:asciiTheme="minorHAnsi" w:hAnsiTheme="minorHAnsi" w:cstheme="minorHAnsi"/>
          <w:i/>
        </w:rPr>
      </w:pPr>
      <w:r w:rsidRPr="00D30C12">
        <w:rPr>
          <w:rFonts w:asciiTheme="minorHAnsi" w:hAnsiTheme="minorHAnsi" w:cstheme="minorHAnsi"/>
          <w:i/>
        </w:rPr>
        <w:t> </w:t>
      </w:r>
    </w:p>
    <w:p w14:paraId="6E829F33" w14:textId="77777777" w:rsidR="007F7D3E" w:rsidRPr="00D30C12" w:rsidRDefault="007F7D3E" w:rsidP="007F7D3E">
      <w:pPr>
        <w:pStyle w:val="NormalWeb"/>
        <w:spacing w:before="0" w:beforeAutospacing="0" w:after="0" w:afterAutospacing="0"/>
        <w:rPr>
          <w:rFonts w:asciiTheme="minorHAnsi" w:hAnsiTheme="minorHAnsi" w:cstheme="minorHAnsi"/>
          <w:i/>
        </w:rPr>
      </w:pPr>
      <w:r w:rsidRPr="00D30C12">
        <w:rPr>
          <w:rFonts w:asciiTheme="minorHAnsi" w:hAnsiTheme="minorHAnsi" w:cstheme="minorHAnsi"/>
          <w:i/>
        </w:rPr>
        <w:t xml:space="preserve">VMware defers to </w:t>
      </w:r>
      <w:hyperlink r:id="rId86" w:history="1">
        <w:r w:rsidRPr="00D30C12">
          <w:rPr>
            <w:rStyle w:val="Hyperlink"/>
            <w:rFonts w:asciiTheme="minorHAnsi" w:hAnsiTheme="minorHAnsi" w:cstheme="minorHAnsi"/>
            <w:i/>
          </w:rPr>
          <w:t>www.microsoft.com</w:t>
        </w:r>
      </w:hyperlink>
      <w:r w:rsidRPr="00D30C12">
        <w:rPr>
          <w:rFonts w:asciiTheme="minorHAnsi" w:hAnsiTheme="minorHAnsi" w:cstheme="minorHAnsi"/>
          <w:i/>
        </w:rPr>
        <w:t xml:space="preserve"> for Windows and Windows application VPATS. </w:t>
      </w:r>
    </w:p>
    <w:p w14:paraId="3EE2842B" w14:textId="4F9F6780" w:rsidR="007F7D3E" w:rsidRPr="00D30C12" w:rsidRDefault="007F7D3E" w:rsidP="007F7D3E">
      <w:pPr>
        <w:pStyle w:val="NormalWeb"/>
        <w:spacing w:before="0" w:beforeAutospacing="0" w:after="0" w:afterAutospacing="0"/>
        <w:rPr>
          <w:rFonts w:asciiTheme="minorHAnsi" w:hAnsiTheme="minorHAnsi" w:cstheme="minorHAnsi"/>
          <w:i/>
        </w:rPr>
      </w:pPr>
      <w:r w:rsidRPr="00D30C12">
        <w:rPr>
          <w:rFonts w:asciiTheme="minorHAnsi" w:hAnsiTheme="minorHAnsi" w:cstheme="minorHAnsi"/>
          <w:i/>
        </w:rPr>
        <w:t>  </w:t>
      </w:r>
    </w:p>
    <w:p w14:paraId="12F53F03" w14:textId="77777777" w:rsidR="007F7D3E" w:rsidRPr="00D30C12" w:rsidRDefault="007F7D3E" w:rsidP="007F7D3E">
      <w:pPr>
        <w:pStyle w:val="NormalWeb"/>
        <w:spacing w:before="0" w:beforeAutospacing="0" w:after="0" w:afterAutospacing="0"/>
        <w:rPr>
          <w:rFonts w:asciiTheme="minorHAnsi" w:hAnsiTheme="minorHAnsi" w:cstheme="minorHAnsi"/>
          <w:i/>
        </w:rPr>
      </w:pPr>
      <w:r w:rsidRPr="00D30C12">
        <w:rPr>
          <w:rFonts w:asciiTheme="minorHAnsi" w:hAnsiTheme="minorHAnsi" w:cstheme="minorHAnsi"/>
          <w:i/>
        </w:rPr>
        <w:t>VMware defers third party applications and tools to the third-party supplier.</w:t>
      </w:r>
    </w:p>
    <w:p w14:paraId="6080508B" w14:textId="10D2B03B" w:rsidR="00481E9E" w:rsidRPr="00D30C12" w:rsidRDefault="00481E9E" w:rsidP="007F7D3E">
      <w:pPr>
        <w:spacing w:line="300" w:lineRule="atLeast"/>
        <w:textAlignment w:val="baseline"/>
        <w:rPr>
          <w:rFonts w:asciiTheme="minorHAnsi" w:hAnsiTheme="minorHAnsi" w:cstheme="minorHAnsi"/>
          <w:bCs/>
        </w:rPr>
      </w:pPr>
    </w:p>
    <w:sectPr w:rsidR="00481E9E" w:rsidRPr="00D30C12" w:rsidSect="00481E9E">
      <w:footerReference w:type="default" r:id="rId87"/>
      <w:footerReference w:type="first" r:id="rId88"/>
      <w:pgSz w:w="15840" w:h="12240" w:orient="landscape"/>
      <w:pgMar w:top="720" w:right="720" w:bottom="720" w:left="720" w:header="720" w:footer="39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1541FE" w14:textId="77777777" w:rsidR="00905D4B" w:rsidRDefault="00905D4B" w:rsidP="000166E6">
      <w:r>
        <w:separator/>
      </w:r>
    </w:p>
  </w:endnote>
  <w:endnote w:type="continuationSeparator" w:id="0">
    <w:p w14:paraId="52DE514F" w14:textId="77777777" w:rsidR="00905D4B" w:rsidRDefault="00905D4B" w:rsidP="000166E6">
      <w:r>
        <w:continuationSeparator/>
      </w:r>
    </w:p>
  </w:endnote>
  <w:endnote w:type="continuationNotice" w:id="1">
    <w:p w14:paraId="41FB019E" w14:textId="77777777" w:rsidR="00905D4B" w:rsidRDefault="00905D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䗭蘗=䮀ˎ怀"/>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86BF1" w14:textId="675558A9" w:rsidR="001D0599" w:rsidRDefault="001D0599">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Pr>
        <w:b/>
        <w:noProof/>
      </w:rPr>
      <w:t>21</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Pr>
        <w:b/>
        <w:noProof/>
      </w:rPr>
      <w:t>35</w:t>
    </w:r>
    <w:r>
      <w:rPr>
        <w:b/>
        <w:sz w:val="24"/>
        <w:szCs w:val="24"/>
      </w:rPr>
      <w:fldChar w:fldCharType="end"/>
    </w:r>
  </w:p>
  <w:p w14:paraId="1D120047" w14:textId="77777777" w:rsidR="001D0599" w:rsidRDefault="001D0599" w:rsidP="000166E6">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0AE04" w14:textId="77777777" w:rsidR="001D0599" w:rsidRPr="00852F1A" w:rsidRDefault="001D0599" w:rsidP="009726D9">
    <w:pPr>
      <w:rPr>
        <w:rFonts w:ascii="Arial" w:hAnsi="Arial" w:cs="Arial"/>
        <w:b/>
        <w:bCs/>
      </w:rPr>
    </w:pPr>
    <w:r w:rsidRPr="00852F1A">
      <w:rPr>
        <w:rFonts w:ascii="Arial" w:hAnsi="Arial" w:cs="Arial"/>
        <w:b/>
        <w:bCs/>
      </w:rPr>
      <w:t>__________________________________</w:t>
    </w:r>
  </w:p>
  <w:p w14:paraId="4BA080AE" w14:textId="02087E1A" w:rsidR="001D0599" w:rsidRDefault="001D0599">
    <w:pPr>
      <w:pStyle w:val="Footer"/>
    </w:pPr>
    <w:r>
      <w:t>“</w:t>
    </w:r>
    <w:r w:rsidRPr="003C2DE7">
      <w:t>Voluntary Product Accessibility Template</w:t>
    </w:r>
    <w:r>
      <w:t>”</w:t>
    </w:r>
    <w:r w:rsidRPr="003C2DE7">
      <w:t xml:space="preserve"> and </w:t>
    </w:r>
    <w:r>
      <w:t>“</w:t>
    </w:r>
    <w:r w:rsidRPr="003C2DE7">
      <w:t>VPAT</w:t>
    </w:r>
    <w:r>
      <w:t>”</w:t>
    </w:r>
    <w:r w:rsidRPr="003C2DE7">
      <w:t xml:space="preserve"> are registered </w:t>
    </w:r>
    <w:r w:rsidRPr="003C2DE7">
      <w:br/>
    </w:r>
    <w:r>
      <w:t xml:space="preserve">service </w:t>
    </w:r>
    <w:r w:rsidRPr="003C2DE7">
      <w:t>mark</w:t>
    </w:r>
    <w:r>
      <w:t>s</w:t>
    </w:r>
    <w:r w:rsidRPr="003C2DE7">
      <w:t xml:space="preserve"> of </w:t>
    </w:r>
    <w:r>
      <w:t xml:space="preserve">the </w:t>
    </w:r>
    <w:r w:rsidRPr="003C2DE7">
      <w:t>Information Technology Industry Council (ITI)</w:t>
    </w:r>
    <w:r w:rsidRPr="003C2DE7">
      <w:tab/>
      <w:t xml:space="preserve">Page </w:t>
    </w:r>
    <w:r w:rsidRPr="003C2DE7">
      <w:rPr>
        <w:b/>
      </w:rPr>
      <w:fldChar w:fldCharType="begin"/>
    </w:r>
    <w:r w:rsidRPr="003C2DE7">
      <w:rPr>
        <w:b/>
      </w:rPr>
      <w:instrText xml:space="preserve"> PAGE </w:instrText>
    </w:r>
    <w:r w:rsidRPr="003C2DE7">
      <w:rPr>
        <w:b/>
      </w:rPr>
      <w:fldChar w:fldCharType="separate"/>
    </w:r>
    <w:r>
      <w:rPr>
        <w:b/>
        <w:noProof/>
      </w:rPr>
      <w:t>1</w:t>
    </w:r>
    <w:r w:rsidRPr="003C2DE7">
      <w:rPr>
        <w:b/>
      </w:rPr>
      <w:fldChar w:fldCharType="end"/>
    </w:r>
    <w:r w:rsidRPr="003C2DE7">
      <w:t xml:space="preserve"> of </w:t>
    </w:r>
    <w:r w:rsidRPr="003C2DE7">
      <w:rPr>
        <w:b/>
      </w:rPr>
      <w:fldChar w:fldCharType="begin"/>
    </w:r>
    <w:r w:rsidRPr="003C2DE7">
      <w:rPr>
        <w:b/>
      </w:rPr>
      <w:instrText xml:space="preserve"> NUMPAGES  </w:instrText>
    </w:r>
    <w:r w:rsidRPr="003C2DE7">
      <w:rPr>
        <w:b/>
      </w:rPr>
      <w:fldChar w:fldCharType="separate"/>
    </w:r>
    <w:r>
      <w:rPr>
        <w:b/>
        <w:noProof/>
      </w:rPr>
      <w:t>35</w:t>
    </w:r>
    <w:r w:rsidRPr="003C2DE7">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E89DDC" w14:textId="77777777" w:rsidR="00905D4B" w:rsidRDefault="00905D4B" w:rsidP="000166E6">
      <w:r>
        <w:separator/>
      </w:r>
    </w:p>
  </w:footnote>
  <w:footnote w:type="continuationSeparator" w:id="0">
    <w:p w14:paraId="7807F502" w14:textId="77777777" w:rsidR="00905D4B" w:rsidRDefault="00905D4B" w:rsidP="000166E6">
      <w:r>
        <w:continuationSeparator/>
      </w:r>
    </w:p>
  </w:footnote>
  <w:footnote w:type="continuationNotice" w:id="1">
    <w:p w14:paraId="5009053E" w14:textId="77777777" w:rsidR="00905D4B" w:rsidRDefault="00905D4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530CA"/>
    <w:multiLevelType w:val="hybridMultilevel"/>
    <w:tmpl w:val="08029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AF4CB6"/>
    <w:multiLevelType w:val="hybridMultilevel"/>
    <w:tmpl w:val="37C869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8321AC"/>
    <w:multiLevelType w:val="hybridMultilevel"/>
    <w:tmpl w:val="F9CCD3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FF26263"/>
    <w:multiLevelType w:val="hybridMultilevel"/>
    <w:tmpl w:val="D4B0EB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B886112"/>
    <w:multiLevelType w:val="hybridMultilevel"/>
    <w:tmpl w:val="5F6ADF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C3B4783"/>
    <w:multiLevelType w:val="hybridMultilevel"/>
    <w:tmpl w:val="7E201D4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1D7D6DBF"/>
    <w:multiLevelType w:val="hybridMultilevel"/>
    <w:tmpl w:val="F0F46864"/>
    <w:lvl w:ilvl="0" w:tplc="5DB6AAEE">
      <w:start w:val="1"/>
      <w:numFmt w:val="bullet"/>
      <w:lvlText w:val=""/>
      <w:lvlJc w:val="left"/>
      <w:pPr>
        <w:ind w:left="720" w:hanging="360"/>
      </w:pPr>
      <w:rPr>
        <w:rFonts w:ascii="Symbol" w:hAnsi="Symbol" w:hint="default"/>
      </w:rPr>
    </w:lvl>
    <w:lvl w:ilvl="1" w:tplc="E5C8D244">
      <w:start w:val="1"/>
      <w:numFmt w:val="bullet"/>
      <w:lvlText w:val="o"/>
      <w:lvlJc w:val="left"/>
      <w:pPr>
        <w:ind w:left="1440" w:hanging="360"/>
      </w:pPr>
      <w:rPr>
        <w:rFonts w:ascii="Courier New" w:hAnsi="Courier New" w:hint="default"/>
      </w:rPr>
    </w:lvl>
    <w:lvl w:ilvl="2" w:tplc="EFF4F242">
      <w:start w:val="1"/>
      <w:numFmt w:val="bullet"/>
      <w:lvlText w:val=""/>
      <w:lvlJc w:val="left"/>
      <w:pPr>
        <w:ind w:left="2160" w:hanging="360"/>
      </w:pPr>
      <w:rPr>
        <w:rFonts w:ascii="Wingdings" w:hAnsi="Wingdings" w:hint="default"/>
      </w:rPr>
    </w:lvl>
    <w:lvl w:ilvl="3" w:tplc="6F9666CA">
      <w:start w:val="1"/>
      <w:numFmt w:val="bullet"/>
      <w:lvlText w:val=""/>
      <w:lvlJc w:val="left"/>
      <w:pPr>
        <w:ind w:left="2880" w:hanging="360"/>
      </w:pPr>
      <w:rPr>
        <w:rFonts w:ascii="Symbol" w:hAnsi="Symbol" w:hint="default"/>
      </w:rPr>
    </w:lvl>
    <w:lvl w:ilvl="4" w:tplc="ACC8EC70">
      <w:start w:val="1"/>
      <w:numFmt w:val="bullet"/>
      <w:lvlText w:val="o"/>
      <w:lvlJc w:val="left"/>
      <w:pPr>
        <w:ind w:left="3600" w:hanging="360"/>
      </w:pPr>
      <w:rPr>
        <w:rFonts w:ascii="Courier New" w:hAnsi="Courier New" w:hint="default"/>
      </w:rPr>
    </w:lvl>
    <w:lvl w:ilvl="5" w:tplc="3E3C03CC">
      <w:start w:val="1"/>
      <w:numFmt w:val="bullet"/>
      <w:lvlText w:val=""/>
      <w:lvlJc w:val="left"/>
      <w:pPr>
        <w:ind w:left="4320" w:hanging="360"/>
      </w:pPr>
      <w:rPr>
        <w:rFonts w:ascii="Wingdings" w:hAnsi="Wingdings" w:hint="default"/>
      </w:rPr>
    </w:lvl>
    <w:lvl w:ilvl="6" w:tplc="02106096">
      <w:start w:val="1"/>
      <w:numFmt w:val="bullet"/>
      <w:lvlText w:val=""/>
      <w:lvlJc w:val="left"/>
      <w:pPr>
        <w:ind w:left="5040" w:hanging="360"/>
      </w:pPr>
      <w:rPr>
        <w:rFonts w:ascii="Symbol" w:hAnsi="Symbol" w:hint="default"/>
      </w:rPr>
    </w:lvl>
    <w:lvl w:ilvl="7" w:tplc="D076FF88">
      <w:start w:val="1"/>
      <w:numFmt w:val="bullet"/>
      <w:lvlText w:val="o"/>
      <w:lvlJc w:val="left"/>
      <w:pPr>
        <w:ind w:left="5760" w:hanging="360"/>
      </w:pPr>
      <w:rPr>
        <w:rFonts w:ascii="Courier New" w:hAnsi="Courier New" w:hint="default"/>
      </w:rPr>
    </w:lvl>
    <w:lvl w:ilvl="8" w:tplc="C17ADF6A">
      <w:start w:val="1"/>
      <w:numFmt w:val="bullet"/>
      <w:lvlText w:val=""/>
      <w:lvlJc w:val="left"/>
      <w:pPr>
        <w:ind w:left="6480" w:hanging="360"/>
      </w:pPr>
      <w:rPr>
        <w:rFonts w:ascii="Wingdings" w:hAnsi="Wingdings" w:hint="default"/>
      </w:rPr>
    </w:lvl>
  </w:abstractNum>
  <w:abstractNum w:abstractNumId="7" w15:restartNumberingAfterBreak="0">
    <w:nsid w:val="21311E9A"/>
    <w:multiLevelType w:val="hybridMultilevel"/>
    <w:tmpl w:val="66AE9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C3C27FB"/>
    <w:multiLevelType w:val="hybridMultilevel"/>
    <w:tmpl w:val="BBEA81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CF4424"/>
    <w:multiLevelType w:val="hybridMultilevel"/>
    <w:tmpl w:val="BF3E59E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15:restartNumberingAfterBreak="0">
    <w:nsid w:val="2E8F4E35"/>
    <w:multiLevelType w:val="hybridMultilevel"/>
    <w:tmpl w:val="1AA6B8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0531450"/>
    <w:multiLevelType w:val="hybridMultilevel"/>
    <w:tmpl w:val="F7C288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8C51D73"/>
    <w:multiLevelType w:val="hybridMultilevel"/>
    <w:tmpl w:val="FEAE0EAE"/>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3" w15:restartNumberingAfterBreak="0">
    <w:nsid w:val="39472687"/>
    <w:multiLevelType w:val="hybridMultilevel"/>
    <w:tmpl w:val="02A6F6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A6C79C0"/>
    <w:multiLevelType w:val="hybridMultilevel"/>
    <w:tmpl w:val="FF8AFD84"/>
    <w:lvl w:ilvl="0" w:tplc="58E4A45A">
      <w:start w:val="1"/>
      <w:numFmt w:val="bullet"/>
      <w:lvlText w:val=""/>
      <w:lvlJc w:val="left"/>
      <w:pPr>
        <w:ind w:left="720" w:hanging="360"/>
      </w:pPr>
      <w:rPr>
        <w:rFonts w:ascii="Symbol" w:hAnsi="Symbol" w:hint="default"/>
      </w:rPr>
    </w:lvl>
    <w:lvl w:ilvl="1" w:tplc="B52A8532">
      <w:start w:val="1"/>
      <w:numFmt w:val="bullet"/>
      <w:lvlText w:val="o"/>
      <w:lvlJc w:val="left"/>
      <w:pPr>
        <w:ind w:left="1440" w:hanging="360"/>
      </w:pPr>
      <w:rPr>
        <w:rFonts w:ascii="Courier New" w:hAnsi="Courier New" w:hint="default"/>
      </w:rPr>
    </w:lvl>
    <w:lvl w:ilvl="2" w:tplc="59883F26">
      <w:start w:val="1"/>
      <w:numFmt w:val="bullet"/>
      <w:lvlText w:val=""/>
      <w:lvlJc w:val="left"/>
      <w:pPr>
        <w:ind w:left="2160" w:hanging="360"/>
      </w:pPr>
      <w:rPr>
        <w:rFonts w:ascii="Wingdings" w:hAnsi="Wingdings" w:hint="default"/>
      </w:rPr>
    </w:lvl>
    <w:lvl w:ilvl="3" w:tplc="1AF2FDF4">
      <w:start w:val="1"/>
      <w:numFmt w:val="bullet"/>
      <w:lvlText w:val=""/>
      <w:lvlJc w:val="left"/>
      <w:pPr>
        <w:ind w:left="2880" w:hanging="360"/>
      </w:pPr>
      <w:rPr>
        <w:rFonts w:ascii="Symbol" w:hAnsi="Symbol" w:hint="default"/>
      </w:rPr>
    </w:lvl>
    <w:lvl w:ilvl="4" w:tplc="FD64A034">
      <w:start w:val="1"/>
      <w:numFmt w:val="bullet"/>
      <w:lvlText w:val="o"/>
      <w:lvlJc w:val="left"/>
      <w:pPr>
        <w:ind w:left="3600" w:hanging="360"/>
      </w:pPr>
      <w:rPr>
        <w:rFonts w:ascii="Courier New" w:hAnsi="Courier New" w:hint="default"/>
      </w:rPr>
    </w:lvl>
    <w:lvl w:ilvl="5" w:tplc="874ACCB4">
      <w:start w:val="1"/>
      <w:numFmt w:val="bullet"/>
      <w:lvlText w:val=""/>
      <w:lvlJc w:val="left"/>
      <w:pPr>
        <w:ind w:left="4320" w:hanging="360"/>
      </w:pPr>
      <w:rPr>
        <w:rFonts w:ascii="Wingdings" w:hAnsi="Wingdings" w:hint="default"/>
      </w:rPr>
    </w:lvl>
    <w:lvl w:ilvl="6" w:tplc="8934377E">
      <w:start w:val="1"/>
      <w:numFmt w:val="bullet"/>
      <w:lvlText w:val=""/>
      <w:lvlJc w:val="left"/>
      <w:pPr>
        <w:ind w:left="5040" w:hanging="360"/>
      </w:pPr>
      <w:rPr>
        <w:rFonts w:ascii="Symbol" w:hAnsi="Symbol" w:hint="default"/>
      </w:rPr>
    </w:lvl>
    <w:lvl w:ilvl="7" w:tplc="6CD46D26">
      <w:start w:val="1"/>
      <w:numFmt w:val="bullet"/>
      <w:lvlText w:val="o"/>
      <w:lvlJc w:val="left"/>
      <w:pPr>
        <w:ind w:left="5760" w:hanging="360"/>
      </w:pPr>
      <w:rPr>
        <w:rFonts w:ascii="Courier New" w:hAnsi="Courier New" w:hint="default"/>
      </w:rPr>
    </w:lvl>
    <w:lvl w:ilvl="8" w:tplc="BD4CADC6">
      <w:start w:val="1"/>
      <w:numFmt w:val="bullet"/>
      <w:lvlText w:val=""/>
      <w:lvlJc w:val="left"/>
      <w:pPr>
        <w:ind w:left="6480" w:hanging="360"/>
      </w:pPr>
      <w:rPr>
        <w:rFonts w:ascii="Wingdings" w:hAnsi="Wingdings" w:hint="default"/>
      </w:rPr>
    </w:lvl>
  </w:abstractNum>
  <w:abstractNum w:abstractNumId="15" w15:restartNumberingAfterBreak="0">
    <w:nsid w:val="3EA178A3"/>
    <w:multiLevelType w:val="hybridMultilevel"/>
    <w:tmpl w:val="8B3CED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B4A0D8E"/>
    <w:multiLevelType w:val="hybridMultilevel"/>
    <w:tmpl w:val="932683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F581847"/>
    <w:multiLevelType w:val="hybridMultilevel"/>
    <w:tmpl w:val="31AA9E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FA70420"/>
    <w:multiLevelType w:val="hybridMultilevel"/>
    <w:tmpl w:val="D8386C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5FC6DC8"/>
    <w:multiLevelType w:val="hybridMultilevel"/>
    <w:tmpl w:val="9C6089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6FB3120"/>
    <w:multiLevelType w:val="hybridMultilevel"/>
    <w:tmpl w:val="E3EA254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1" w15:restartNumberingAfterBreak="0">
    <w:nsid w:val="61427A60"/>
    <w:multiLevelType w:val="hybridMultilevel"/>
    <w:tmpl w:val="2D1837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23B2B07"/>
    <w:multiLevelType w:val="hybridMultilevel"/>
    <w:tmpl w:val="EC2E56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4D511A8"/>
    <w:multiLevelType w:val="hybridMultilevel"/>
    <w:tmpl w:val="0966DA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95B1287"/>
    <w:multiLevelType w:val="hybridMultilevel"/>
    <w:tmpl w:val="F27048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D397AD3"/>
    <w:multiLevelType w:val="multilevel"/>
    <w:tmpl w:val="7A2661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71CB3C26"/>
    <w:multiLevelType w:val="hybridMultilevel"/>
    <w:tmpl w:val="69A667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14"/>
  </w:num>
  <w:num w:numId="3">
    <w:abstractNumId w:val="0"/>
  </w:num>
  <w:num w:numId="4">
    <w:abstractNumId w:val="8"/>
  </w:num>
  <w:num w:numId="5">
    <w:abstractNumId w:val="4"/>
  </w:num>
  <w:num w:numId="6">
    <w:abstractNumId w:val="19"/>
  </w:num>
  <w:num w:numId="7">
    <w:abstractNumId w:val="1"/>
  </w:num>
  <w:num w:numId="8">
    <w:abstractNumId w:val="15"/>
  </w:num>
  <w:num w:numId="9">
    <w:abstractNumId w:val="9"/>
  </w:num>
  <w:num w:numId="10">
    <w:abstractNumId w:val="24"/>
  </w:num>
  <w:num w:numId="11">
    <w:abstractNumId w:val="3"/>
  </w:num>
  <w:num w:numId="12">
    <w:abstractNumId w:val="21"/>
  </w:num>
  <w:num w:numId="13">
    <w:abstractNumId w:val="13"/>
  </w:num>
  <w:num w:numId="14">
    <w:abstractNumId w:val="11"/>
  </w:num>
  <w:num w:numId="15">
    <w:abstractNumId w:val="22"/>
  </w:num>
  <w:num w:numId="16">
    <w:abstractNumId w:val="10"/>
  </w:num>
  <w:num w:numId="17">
    <w:abstractNumId w:val="7"/>
  </w:num>
  <w:num w:numId="18">
    <w:abstractNumId w:val="17"/>
  </w:num>
  <w:num w:numId="19">
    <w:abstractNumId w:val="23"/>
  </w:num>
  <w:num w:numId="20">
    <w:abstractNumId w:val="16"/>
  </w:num>
  <w:num w:numId="21">
    <w:abstractNumId w:val="5"/>
  </w:num>
  <w:num w:numId="22">
    <w:abstractNumId w:val="18"/>
  </w:num>
  <w:num w:numId="23">
    <w:abstractNumId w:val="12"/>
  </w:num>
  <w:num w:numId="24">
    <w:abstractNumId w:val="2"/>
  </w:num>
  <w:num w:numId="25">
    <w:abstractNumId w:val="26"/>
  </w:num>
  <w:num w:numId="26">
    <w:abstractNumId w:val="20"/>
  </w:num>
  <w:num w:numId="27">
    <w:abstractNumId w:val="2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en-GB" w:vendorID="64" w:dllVersion="4096" w:nlCheck="1" w:checkStyle="0"/>
  <w:activeWritingStyle w:appName="MSWord" w:lang="en-US" w:vendorID="64" w:dllVersion="4096" w:nlCheck="1" w:checkStyle="0"/>
  <w:activeWritingStyle w:appName="MSWord" w:lang="en-IN" w:vendorID="64" w:dllVersion="0" w:nlCheck="1" w:checkStyle="0"/>
  <w:proofState w:spelling="clean" w:grammar="clean"/>
  <w:documentProtection w:edit="readOnly" w:enforcement="1" w:cryptProviderType="rsaAES" w:cryptAlgorithmClass="hash" w:cryptAlgorithmType="typeAny" w:cryptAlgorithmSid="14" w:cryptSpinCount="100000" w:hash="wUPhLD8dDsdpRNicHqQg7qzZ9DAs0CcPfsId41Z3CrrgTA591VrBdvvsyXREMy46Tpm32AQNQtwJaIRdHLQWPw==" w:salt="YA6jVtdrwuGgAR/nKtZNvQ=="/>
  <w:defaultTabStop w:val="720"/>
  <w:drawingGridHorizontalSpacing w:val="11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D09E33E6-DC64-44D4-885D-7ED8C60B4803}"/>
    <w:docVar w:name="dgnword-eventsink" w:val="516811848"/>
  </w:docVars>
  <w:rsids>
    <w:rsidRoot w:val="00F1065B"/>
    <w:rsid w:val="00002B79"/>
    <w:rsid w:val="0000341A"/>
    <w:rsid w:val="0000414C"/>
    <w:rsid w:val="000045DE"/>
    <w:rsid w:val="0000532D"/>
    <w:rsid w:val="000061EC"/>
    <w:rsid w:val="00006EC5"/>
    <w:rsid w:val="000077EE"/>
    <w:rsid w:val="00007D64"/>
    <w:rsid w:val="00010488"/>
    <w:rsid w:val="0001096E"/>
    <w:rsid w:val="00010C89"/>
    <w:rsid w:val="00011E45"/>
    <w:rsid w:val="000124F4"/>
    <w:rsid w:val="000126B7"/>
    <w:rsid w:val="000137F3"/>
    <w:rsid w:val="00013DE5"/>
    <w:rsid w:val="00014852"/>
    <w:rsid w:val="00014B22"/>
    <w:rsid w:val="00014D6D"/>
    <w:rsid w:val="000159C7"/>
    <w:rsid w:val="000160DA"/>
    <w:rsid w:val="000166E6"/>
    <w:rsid w:val="000167B8"/>
    <w:rsid w:val="00016A29"/>
    <w:rsid w:val="00016BD3"/>
    <w:rsid w:val="0001B21D"/>
    <w:rsid w:val="00020303"/>
    <w:rsid w:val="000208A3"/>
    <w:rsid w:val="0002325B"/>
    <w:rsid w:val="00023C5B"/>
    <w:rsid w:val="000247BF"/>
    <w:rsid w:val="000255F6"/>
    <w:rsid w:val="00025B80"/>
    <w:rsid w:val="00026D66"/>
    <w:rsid w:val="00027CA5"/>
    <w:rsid w:val="000334C0"/>
    <w:rsid w:val="0003587E"/>
    <w:rsid w:val="00037D7A"/>
    <w:rsid w:val="00040BBB"/>
    <w:rsid w:val="00043DE9"/>
    <w:rsid w:val="00045BDA"/>
    <w:rsid w:val="000476D6"/>
    <w:rsid w:val="00053CF4"/>
    <w:rsid w:val="0005482C"/>
    <w:rsid w:val="000557CB"/>
    <w:rsid w:val="00056754"/>
    <w:rsid w:val="00056887"/>
    <w:rsid w:val="00057620"/>
    <w:rsid w:val="00057E22"/>
    <w:rsid w:val="00060CB8"/>
    <w:rsid w:val="00061A55"/>
    <w:rsid w:val="000626D1"/>
    <w:rsid w:val="00065BC8"/>
    <w:rsid w:val="00067965"/>
    <w:rsid w:val="00070498"/>
    <w:rsid w:val="000742C9"/>
    <w:rsid w:val="00075062"/>
    <w:rsid w:val="00076062"/>
    <w:rsid w:val="00076323"/>
    <w:rsid w:val="0007677C"/>
    <w:rsid w:val="00076D68"/>
    <w:rsid w:val="000779FD"/>
    <w:rsid w:val="00081272"/>
    <w:rsid w:val="000812BB"/>
    <w:rsid w:val="0008426B"/>
    <w:rsid w:val="00084B7D"/>
    <w:rsid w:val="00084CA3"/>
    <w:rsid w:val="000861F5"/>
    <w:rsid w:val="0008676C"/>
    <w:rsid w:val="00087A25"/>
    <w:rsid w:val="00087F69"/>
    <w:rsid w:val="00090006"/>
    <w:rsid w:val="000918C5"/>
    <w:rsid w:val="00094C82"/>
    <w:rsid w:val="00097CDA"/>
    <w:rsid w:val="000A0483"/>
    <w:rsid w:val="000A167F"/>
    <w:rsid w:val="000A2341"/>
    <w:rsid w:val="000A32DE"/>
    <w:rsid w:val="000A564F"/>
    <w:rsid w:val="000A6079"/>
    <w:rsid w:val="000B01D6"/>
    <w:rsid w:val="000B08A0"/>
    <w:rsid w:val="000B0FA8"/>
    <w:rsid w:val="000B2426"/>
    <w:rsid w:val="000B623F"/>
    <w:rsid w:val="000B6A1A"/>
    <w:rsid w:val="000B72FD"/>
    <w:rsid w:val="000B7C30"/>
    <w:rsid w:val="000C25DE"/>
    <w:rsid w:val="000C328B"/>
    <w:rsid w:val="000C3471"/>
    <w:rsid w:val="000C3583"/>
    <w:rsid w:val="000C5C6C"/>
    <w:rsid w:val="000C631D"/>
    <w:rsid w:val="000C772D"/>
    <w:rsid w:val="000C7BDD"/>
    <w:rsid w:val="000D1DF0"/>
    <w:rsid w:val="000D5B83"/>
    <w:rsid w:val="000D5B84"/>
    <w:rsid w:val="000E0B15"/>
    <w:rsid w:val="000E2BFB"/>
    <w:rsid w:val="000E4268"/>
    <w:rsid w:val="000E43BF"/>
    <w:rsid w:val="000E44F3"/>
    <w:rsid w:val="000E54FF"/>
    <w:rsid w:val="000E672F"/>
    <w:rsid w:val="000E78CA"/>
    <w:rsid w:val="000E791E"/>
    <w:rsid w:val="000E7F0D"/>
    <w:rsid w:val="000F212E"/>
    <w:rsid w:val="000F21FA"/>
    <w:rsid w:val="000F40EC"/>
    <w:rsid w:val="000F4642"/>
    <w:rsid w:val="000F4B18"/>
    <w:rsid w:val="000F5528"/>
    <w:rsid w:val="000F57AA"/>
    <w:rsid w:val="000F57F9"/>
    <w:rsid w:val="000F5F8E"/>
    <w:rsid w:val="000F60BA"/>
    <w:rsid w:val="000F636A"/>
    <w:rsid w:val="000F660D"/>
    <w:rsid w:val="00100BEC"/>
    <w:rsid w:val="00100CD2"/>
    <w:rsid w:val="001013F5"/>
    <w:rsid w:val="0010175D"/>
    <w:rsid w:val="001027BB"/>
    <w:rsid w:val="001033CD"/>
    <w:rsid w:val="00104FCF"/>
    <w:rsid w:val="00107903"/>
    <w:rsid w:val="00110E4E"/>
    <w:rsid w:val="00111513"/>
    <w:rsid w:val="00111B1A"/>
    <w:rsid w:val="001123B0"/>
    <w:rsid w:val="00112471"/>
    <w:rsid w:val="00113CCD"/>
    <w:rsid w:val="00113E14"/>
    <w:rsid w:val="00116F20"/>
    <w:rsid w:val="00116F54"/>
    <w:rsid w:val="001214CF"/>
    <w:rsid w:val="00121A27"/>
    <w:rsid w:val="00121DF1"/>
    <w:rsid w:val="0012252A"/>
    <w:rsid w:val="00122D7C"/>
    <w:rsid w:val="00123D38"/>
    <w:rsid w:val="001256B1"/>
    <w:rsid w:val="00126061"/>
    <w:rsid w:val="00126317"/>
    <w:rsid w:val="00127FC4"/>
    <w:rsid w:val="001303A2"/>
    <w:rsid w:val="00130D51"/>
    <w:rsid w:val="0013248F"/>
    <w:rsid w:val="00133F11"/>
    <w:rsid w:val="00134558"/>
    <w:rsid w:val="0013525B"/>
    <w:rsid w:val="001368C8"/>
    <w:rsid w:val="00136C40"/>
    <w:rsid w:val="00137ED0"/>
    <w:rsid w:val="00140275"/>
    <w:rsid w:val="0014091C"/>
    <w:rsid w:val="00141C98"/>
    <w:rsid w:val="00142F18"/>
    <w:rsid w:val="0014489B"/>
    <w:rsid w:val="00146F9D"/>
    <w:rsid w:val="00151103"/>
    <w:rsid w:val="001530A4"/>
    <w:rsid w:val="00154142"/>
    <w:rsid w:val="0015517B"/>
    <w:rsid w:val="00157C5D"/>
    <w:rsid w:val="00157CB2"/>
    <w:rsid w:val="001606CD"/>
    <w:rsid w:val="0016220D"/>
    <w:rsid w:val="00162213"/>
    <w:rsid w:val="00162C7E"/>
    <w:rsid w:val="00166244"/>
    <w:rsid w:val="0016704A"/>
    <w:rsid w:val="00171689"/>
    <w:rsid w:val="00173059"/>
    <w:rsid w:val="0017316C"/>
    <w:rsid w:val="0017327C"/>
    <w:rsid w:val="00174AF0"/>
    <w:rsid w:val="00174C35"/>
    <w:rsid w:val="00175077"/>
    <w:rsid w:val="00181788"/>
    <w:rsid w:val="0018241E"/>
    <w:rsid w:val="001834B7"/>
    <w:rsid w:val="0018592C"/>
    <w:rsid w:val="001864D8"/>
    <w:rsid w:val="00186E08"/>
    <w:rsid w:val="00186F80"/>
    <w:rsid w:val="00187855"/>
    <w:rsid w:val="001907F6"/>
    <w:rsid w:val="00191EEB"/>
    <w:rsid w:val="00192860"/>
    <w:rsid w:val="00192EED"/>
    <w:rsid w:val="001934E9"/>
    <w:rsid w:val="0019393C"/>
    <w:rsid w:val="00193C41"/>
    <w:rsid w:val="00194B06"/>
    <w:rsid w:val="00196567"/>
    <w:rsid w:val="001A3454"/>
    <w:rsid w:val="001A4FB3"/>
    <w:rsid w:val="001A5C43"/>
    <w:rsid w:val="001A649E"/>
    <w:rsid w:val="001A698A"/>
    <w:rsid w:val="001A743E"/>
    <w:rsid w:val="001A75BE"/>
    <w:rsid w:val="001B0321"/>
    <w:rsid w:val="001B0453"/>
    <w:rsid w:val="001B08BB"/>
    <w:rsid w:val="001B178E"/>
    <w:rsid w:val="001B339B"/>
    <w:rsid w:val="001B374D"/>
    <w:rsid w:val="001B6A93"/>
    <w:rsid w:val="001C0B8F"/>
    <w:rsid w:val="001C1793"/>
    <w:rsid w:val="001C1E09"/>
    <w:rsid w:val="001C2D10"/>
    <w:rsid w:val="001C2E6B"/>
    <w:rsid w:val="001C2F66"/>
    <w:rsid w:val="001C6359"/>
    <w:rsid w:val="001C7569"/>
    <w:rsid w:val="001D0599"/>
    <w:rsid w:val="001D2DFB"/>
    <w:rsid w:val="001D4FB2"/>
    <w:rsid w:val="001D6DC6"/>
    <w:rsid w:val="001E0C93"/>
    <w:rsid w:val="001E4890"/>
    <w:rsid w:val="001E55F5"/>
    <w:rsid w:val="001E6C2D"/>
    <w:rsid w:val="001F17A8"/>
    <w:rsid w:val="001F1A0D"/>
    <w:rsid w:val="001F351A"/>
    <w:rsid w:val="001F5C45"/>
    <w:rsid w:val="001F6C79"/>
    <w:rsid w:val="001F7D89"/>
    <w:rsid w:val="002004E7"/>
    <w:rsid w:val="002014F1"/>
    <w:rsid w:val="00203295"/>
    <w:rsid w:val="002033D0"/>
    <w:rsid w:val="0020493F"/>
    <w:rsid w:val="00204FE9"/>
    <w:rsid w:val="002055D2"/>
    <w:rsid w:val="00206023"/>
    <w:rsid w:val="0021185C"/>
    <w:rsid w:val="00213589"/>
    <w:rsid w:val="00213A3D"/>
    <w:rsid w:val="00213C72"/>
    <w:rsid w:val="002172F1"/>
    <w:rsid w:val="002174EE"/>
    <w:rsid w:val="00217D3B"/>
    <w:rsid w:val="00217DB0"/>
    <w:rsid w:val="00217F03"/>
    <w:rsid w:val="00220D3E"/>
    <w:rsid w:val="00222464"/>
    <w:rsid w:val="002237FB"/>
    <w:rsid w:val="00225787"/>
    <w:rsid w:val="002270B4"/>
    <w:rsid w:val="002302A1"/>
    <w:rsid w:val="00230C24"/>
    <w:rsid w:val="00233DC7"/>
    <w:rsid w:val="0023431D"/>
    <w:rsid w:val="002349E6"/>
    <w:rsid w:val="00234DED"/>
    <w:rsid w:val="00234E2E"/>
    <w:rsid w:val="00235141"/>
    <w:rsid w:val="00235446"/>
    <w:rsid w:val="00236CAB"/>
    <w:rsid w:val="002371BF"/>
    <w:rsid w:val="00237660"/>
    <w:rsid w:val="00240E97"/>
    <w:rsid w:val="002441DC"/>
    <w:rsid w:val="00244FAE"/>
    <w:rsid w:val="00245086"/>
    <w:rsid w:val="00245EA5"/>
    <w:rsid w:val="0024673E"/>
    <w:rsid w:val="00247F91"/>
    <w:rsid w:val="002523FB"/>
    <w:rsid w:val="00252D09"/>
    <w:rsid w:val="00253366"/>
    <w:rsid w:val="002540AB"/>
    <w:rsid w:val="00255F96"/>
    <w:rsid w:val="00255FA5"/>
    <w:rsid w:val="00256454"/>
    <w:rsid w:val="00260AD5"/>
    <w:rsid w:val="0026280B"/>
    <w:rsid w:val="002631ED"/>
    <w:rsid w:val="0026444E"/>
    <w:rsid w:val="0026493C"/>
    <w:rsid w:val="00264CCD"/>
    <w:rsid w:val="002651AD"/>
    <w:rsid w:val="00265C5F"/>
    <w:rsid w:val="00266209"/>
    <w:rsid w:val="00266210"/>
    <w:rsid w:val="002662C5"/>
    <w:rsid w:val="00266523"/>
    <w:rsid w:val="00270F56"/>
    <w:rsid w:val="0027262C"/>
    <w:rsid w:val="00275B0F"/>
    <w:rsid w:val="00276808"/>
    <w:rsid w:val="00276CDA"/>
    <w:rsid w:val="00277BC7"/>
    <w:rsid w:val="00282154"/>
    <w:rsid w:val="00282A90"/>
    <w:rsid w:val="00284856"/>
    <w:rsid w:val="00284F55"/>
    <w:rsid w:val="0028501F"/>
    <w:rsid w:val="0028520C"/>
    <w:rsid w:val="00285ECD"/>
    <w:rsid w:val="00287424"/>
    <w:rsid w:val="002878EB"/>
    <w:rsid w:val="002912ED"/>
    <w:rsid w:val="00291EEC"/>
    <w:rsid w:val="0029331D"/>
    <w:rsid w:val="00294346"/>
    <w:rsid w:val="00295658"/>
    <w:rsid w:val="00295C19"/>
    <w:rsid w:val="00296B3E"/>
    <w:rsid w:val="002A0666"/>
    <w:rsid w:val="002A3DAB"/>
    <w:rsid w:val="002A42E0"/>
    <w:rsid w:val="002A5830"/>
    <w:rsid w:val="002A6390"/>
    <w:rsid w:val="002A751C"/>
    <w:rsid w:val="002A7B5A"/>
    <w:rsid w:val="002A7F91"/>
    <w:rsid w:val="002B1D2E"/>
    <w:rsid w:val="002B2865"/>
    <w:rsid w:val="002B2CD0"/>
    <w:rsid w:val="002B30CC"/>
    <w:rsid w:val="002B31D2"/>
    <w:rsid w:val="002B45FB"/>
    <w:rsid w:val="002B4D84"/>
    <w:rsid w:val="002B5092"/>
    <w:rsid w:val="002B557F"/>
    <w:rsid w:val="002B6683"/>
    <w:rsid w:val="002B6CE9"/>
    <w:rsid w:val="002B6D4C"/>
    <w:rsid w:val="002C0A34"/>
    <w:rsid w:val="002C0F06"/>
    <w:rsid w:val="002C140C"/>
    <w:rsid w:val="002C3296"/>
    <w:rsid w:val="002C4D86"/>
    <w:rsid w:val="002D0245"/>
    <w:rsid w:val="002D0463"/>
    <w:rsid w:val="002D098C"/>
    <w:rsid w:val="002D1160"/>
    <w:rsid w:val="002D1464"/>
    <w:rsid w:val="002D4040"/>
    <w:rsid w:val="002D6659"/>
    <w:rsid w:val="002D6D2A"/>
    <w:rsid w:val="002D72B0"/>
    <w:rsid w:val="002D732D"/>
    <w:rsid w:val="002E1129"/>
    <w:rsid w:val="002E2714"/>
    <w:rsid w:val="002E3B11"/>
    <w:rsid w:val="002E5100"/>
    <w:rsid w:val="002E63CA"/>
    <w:rsid w:val="002F0242"/>
    <w:rsid w:val="002F05F3"/>
    <w:rsid w:val="002F11E2"/>
    <w:rsid w:val="002F14B5"/>
    <w:rsid w:val="002F16CF"/>
    <w:rsid w:val="002F16D6"/>
    <w:rsid w:val="002F261D"/>
    <w:rsid w:val="002F3CB3"/>
    <w:rsid w:val="0030069A"/>
    <w:rsid w:val="003018FA"/>
    <w:rsid w:val="00301E95"/>
    <w:rsid w:val="0030234F"/>
    <w:rsid w:val="003044A2"/>
    <w:rsid w:val="00307711"/>
    <w:rsid w:val="00310B13"/>
    <w:rsid w:val="00311C3E"/>
    <w:rsid w:val="00311D44"/>
    <w:rsid w:val="003127BD"/>
    <w:rsid w:val="00312ECE"/>
    <w:rsid w:val="00314CF9"/>
    <w:rsid w:val="00315900"/>
    <w:rsid w:val="00315AB7"/>
    <w:rsid w:val="0031657F"/>
    <w:rsid w:val="00316BDA"/>
    <w:rsid w:val="00320395"/>
    <w:rsid w:val="00320DDE"/>
    <w:rsid w:val="00321886"/>
    <w:rsid w:val="00322109"/>
    <w:rsid w:val="00322977"/>
    <w:rsid w:val="00322CBC"/>
    <w:rsid w:val="00323EB4"/>
    <w:rsid w:val="0032484A"/>
    <w:rsid w:val="00326F84"/>
    <w:rsid w:val="00327198"/>
    <w:rsid w:val="0032722E"/>
    <w:rsid w:val="00327269"/>
    <w:rsid w:val="0032727E"/>
    <w:rsid w:val="00327815"/>
    <w:rsid w:val="0033192C"/>
    <w:rsid w:val="003401A9"/>
    <w:rsid w:val="003416CA"/>
    <w:rsid w:val="003434EA"/>
    <w:rsid w:val="00343F68"/>
    <w:rsid w:val="00344802"/>
    <w:rsid w:val="00345192"/>
    <w:rsid w:val="00345B5C"/>
    <w:rsid w:val="003467FC"/>
    <w:rsid w:val="00346893"/>
    <w:rsid w:val="00347275"/>
    <w:rsid w:val="00350221"/>
    <w:rsid w:val="003509D5"/>
    <w:rsid w:val="00350A7A"/>
    <w:rsid w:val="003517A9"/>
    <w:rsid w:val="003526FE"/>
    <w:rsid w:val="00353D5D"/>
    <w:rsid w:val="00354CAF"/>
    <w:rsid w:val="00354E9A"/>
    <w:rsid w:val="0035584E"/>
    <w:rsid w:val="00356570"/>
    <w:rsid w:val="00356DCD"/>
    <w:rsid w:val="00356FF5"/>
    <w:rsid w:val="00357E86"/>
    <w:rsid w:val="003603B2"/>
    <w:rsid w:val="003611DD"/>
    <w:rsid w:val="00361A50"/>
    <w:rsid w:val="0036213E"/>
    <w:rsid w:val="0036289C"/>
    <w:rsid w:val="00365213"/>
    <w:rsid w:val="00367500"/>
    <w:rsid w:val="00370009"/>
    <w:rsid w:val="00370534"/>
    <w:rsid w:val="00371879"/>
    <w:rsid w:val="00371ECB"/>
    <w:rsid w:val="00372070"/>
    <w:rsid w:val="0037208B"/>
    <w:rsid w:val="003739DB"/>
    <w:rsid w:val="00374823"/>
    <w:rsid w:val="0037549C"/>
    <w:rsid w:val="003755EF"/>
    <w:rsid w:val="0037565D"/>
    <w:rsid w:val="00375929"/>
    <w:rsid w:val="00375D79"/>
    <w:rsid w:val="0038063C"/>
    <w:rsid w:val="003827E3"/>
    <w:rsid w:val="00382EBC"/>
    <w:rsid w:val="00386343"/>
    <w:rsid w:val="003874C3"/>
    <w:rsid w:val="00390A97"/>
    <w:rsid w:val="00391647"/>
    <w:rsid w:val="00392B09"/>
    <w:rsid w:val="00392BE5"/>
    <w:rsid w:val="00392C84"/>
    <w:rsid w:val="0039418E"/>
    <w:rsid w:val="00394DEB"/>
    <w:rsid w:val="00394EAE"/>
    <w:rsid w:val="00394EDB"/>
    <w:rsid w:val="003951AD"/>
    <w:rsid w:val="00397BB1"/>
    <w:rsid w:val="003A1EFD"/>
    <w:rsid w:val="003A2DAC"/>
    <w:rsid w:val="003A3B2D"/>
    <w:rsid w:val="003A5554"/>
    <w:rsid w:val="003A6054"/>
    <w:rsid w:val="003B00FC"/>
    <w:rsid w:val="003B0CBB"/>
    <w:rsid w:val="003B1F79"/>
    <w:rsid w:val="003B1FAD"/>
    <w:rsid w:val="003B2362"/>
    <w:rsid w:val="003B39E2"/>
    <w:rsid w:val="003B43D9"/>
    <w:rsid w:val="003B4418"/>
    <w:rsid w:val="003B4658"/>
    <w:rsid w:val="003B4BC3"/>
    <w:rsid w:val="003B7BF3"/>
    <w:rsid w:val="003C166E"/>
    <w:rsid w:val="003C1DFB"/>
    <w:rsid w:val="003C247C"/>
    <w:rsid w:val="003C2743"/>
    <w:rsid w:val="003C47DC"/>
    <w:rsid w:val="003C59FF"/>
    <w:rsid w:val="003C5AB8"/>
    <w:rsid w:val="003C5C32"/>
    <w:rsid w:val="003C5E1E"/>
    <w:rsid w:val="003C64C3"/>
    <w:rsid w:val="003C722C"/>
    <w:rsid w:val="003D011D"/>
    <w:rsid w:val="003D12BA"/>
    <w:rsid w:val="003D14BA"/>
    <w:rsid w:val="003D2163"/>
    <w:rsid w:val="003D23E7"/>
    <w:rsid w:val="003D6096"/>
    <w:rsid w:val="003D728B"/>
    <w:rsid w:val="003E0E1B"/>
    <w:rsid w:val="003E10E4"/>
    <w:rsid w:val="003E241A"/>
    <w:rsid w:val="003E3517"/>
    <w:rsid w:val="003E3F2B"/>
    <w:rsid w:val="003E47A9"/>
    <w:rsid w:val="003E4C11"/>
    <w:rsid w:val="003E5866"/>
    <w:rsid w:val="003F015B"/>
    <w:rsid w:val="003F015F"/>
    <w:rsid w:val="003F0F64"/>
    <w:rsid w:val="003F3823"/>
    <w:rsid w:val="003F4276"/>
    <w:rsid w:val="003F5E1C"/>
    <w:rsid w:val="003F7976"/>
    <w:rsid w:val="003FD947"/>
    <w:rsid w:val="004003DE"/>
    <w:rsid w:val="004005C1"/>
    <w:rsid w:val="00400CA0"/>
    <w:rsid w:val="00400F86"/>
    <w:rsid w:val="0040235E"/>
    <w:rsid w:val="00402548"/>
    <w:rsid w:val="00403782"/>
    <w:rsid w:val="00404793"/>
    <w:rsid w:val="004049C9"/>
    <w:rsid w:val="004069E1"/>
    <w:rsid w:val="0040740B"/>
    <w:rsid w:val="00407B98"/>
    <w:rsid w:val="004125C8"/>
    <w:rsid w:val="004128D7"/>
    <w:rsid w:val="004133B3"/>
    <w:rsid w:val="0041485C"/>
    <w:rsid w:val="004161C3"/>
    <w:rsid w:val="004167E0"/>
    <w:rsid w:val="00416E36"/>
    <w:rsid w:val="00421FD5"/>
    <w:rsid w:val="00422BE8"/>
    <w:rsid w:val="00422EC7"/>
    <w:rsid w:val="00423F23"/>
    <w:rsid w:val="00425016"/>
    <w:rsid w:val="00425AFC"/>
    <w:rsid w:val="004269EA"/>
    <w:rsid w:val="00427763"/>
    <w:rsid w:val="004278BA"/>
    <w:rsid w:val="004303FC"/>
    <w:rsid w:val="00430543"/>
    <w:rsid w:val="00430F34"/>
    <w:rsid w:val="00430F6F"/>
    <w:rsid w:val="004315E5"/>
    <w:rsid w:val="00432F63"/>
    <w:rsid w:val="00433C36"/>
    <w:rsid w:val="004342FA"/>
    <w:rsid w:val="004346B9"/>
    <w:rsid w:val="00436D73"/>
    <w:rsid w:val="004370CA"/>
    <w:rsid w:val="0043717C"/>
    <w:rsid w:val="0044041B"/>
    <w:rsid w:val="00441526"/>
    <w:rsid w:val="00442FAC"/>
    <w:rsid w:val="004437DA"/>
    <w:rsid w:val="00444DDA"/>
    <w:rsid w:val="00445D7A"/>
    <w:rsid w:val="004508ED"/>
    <w:rsid w:val="0045258C"/>
    <w:rsid w:val="00453B38"/>
    <w:rsid w:val="00454377"/>
    <w:rsid w:val="00454591"/>
    <w:rsid w:val="00455080"/>
    <w:rsid w:val="00456D70"/>
    <w:rsid w:val="0046131D"/>
    <w:rsid w:val="0046334F"/>
    <w:rsid w:val="00463F56"/>
    <w:rsid w:val="00464CF7"/>
    <w:rsid w:val="004678E2"/>
    <w:rsid w:val="004700D1"/>
    <w:rsid w:val="004720C9"/>
    <w:rsid w:val="00472DB2"/>
    <w:rsid w:val="0047361D"/>
    <w:rsid w:val="00474877"/>
    <w:rsid w:val="00475CE0"/>
    <w:rsid w:val="00476B5C"/>
    <w:rsid w:val="00480CC8"/>
    <w:rsid w:val="0048131A"/>
    <w:rsid w:val="0048157B"/>
    <w:rsid w:val="00481B66"/>
    <w:rsid w:val="00481E9E"/>
    <w:rsid w:val="0048469B"/>
    <w:rsid w:val="00484C35"/>
    <w:rsid w:val="004900A9"/>
    <w:rsid w:val="004912E7"/>
    <w:rsid w:val="004928F1"/>
    <w:rsid w:val="004936CD"/>
    <w:rsid w:val="004953BC"/>
    <w:rsid w:val="00495A03"/>
    <w:rsid w:val="004964B4"/>
    <w:rsid w:val="00497560"/>
    <w:rsid w:val="004A02C6"/>
    <w:rsid w:val="004A0745"/>
    <w:rsid w:val="004A1530"/>
    <w:rsid w:val="004A1E6C"/>
    <w:rsid w:val="004A371E"/>
    <w:rsid w:val="004A47E7"/>
    <w:rsid w:val="004A5849"/>
    <w:rsid w:val="004A7455"/>
    <w:rsid w:val="004B0319"/>
    <w:rsid w:val="004B10D2"/>
    <w:rsid w:val="004B3B4D"/>
    <w:rsid w:val="004B3B85"/>
    <w:rsid w:val="004B51E0"/>
    <w:rsid w:val="004B745C"/>
    <w:rsid w:val="004C1B87"/>
    <w:rsid w:val="004C2EBD"/>
    <w:rsid w:val="004C3487"/>
    <w:rsid w:val="004C4942"/>
    <w:rsid w:val="004C5771"/>
    <w:rsid w:val="004C6F40"/>
    <w:rsid w:val="004C7F23"/>
    <w:rsid w:val="004D0ECE"/>
    <w:rsid w:val="004D127F"/>
    <w:rsid w:val="004D1379"/>
    <w:rsid w:val="004D2EA7"/>
    <w:rsid w:val="004D5744"/>
    <w:rsid w:val="004D58DF"/>
    <w:rsid w:val="004D6899"/>
    <w:rsid w:val="004E08D2"/>
    <w:rsid w:val="004E1384"/>
    <w:rsid w:val="004E24DC"/>
    <w:rsid w:val="004E2872"/>
    <w:rsid w:val="004E3869"/>
    <w:rsid w:val="004E3EA3"/>
    <w:rsid w:val="004E5CE3"/>
    <w:rsid w:val="004E61D9"/>
    <w:rsid w:val="004E70FC"/>
    <w:rsid w:val="004E7C07"/>
    <w:rsid w:val="004F0016"/>
    <w:rsid w:val="004F0B39"/>
    <w:rsid w:val="004F357F"/>
    <w:rsid w:val="004F6A3F"/>
    <w:rsid w:val="004F6AEA"/>
    <w:rsid w:val="004F748F"/>
    <w:rsid w:val="004F7AB8"/>
    <w:rsid w:val="005003C1"/>
    <w:rsid w:val="00500CCC"/>
    <w:rsid w:val="005054F6"/>
    <w:rsid w:val="005117BC"/>
    <w:rsid w:val="00512D60"/>
    <w:rsid w:val="00514864"/>
    <w:rsid w:val="005149DB"/>
    <w:rsid w:val="0051654F"/>
    <w:rsid w:val="00516BDE"/>
    <w:rsid w:val="005173B9"/>
    <w:rsid w:val="00517483"/>
    <w:rsid w:val="00517AEC"/>
    <w:rsid w:val="00517C15"/>
    <w:rsid w:val="00517D9A"/>
    <w:rsid w:val="005208ED"/>
    <w:rsid w:val="00520DC3"/>
    <w:rsid w:val="00522042"/>
    <w:rsid w:val="0052427D"/>
    <w:rsid w:val="0052557A"/>
    <w:rsid w:val="00525690"/>
    <w:rsid w:val="0052604F"/>
    <w:rsid w:val="005326EA"/>
    <w:rsid w:val="00535CD7"/>
    <w:rsid w:val="00535FCD"/>
    <w:rsid w:val="00537CFF"/>
    <w:rsid w:val="00537DAF"/>
    <w:rsid w:val="00537E3E"/>
    <w:rsid w:val="005419B1"/>
    <w:rsid w:val="00541B56"/>
    <w:rsid w:val="00541EE3"/>
    <w:rsid w:val="005439D8"/>
    <w:rsid w:val="00544786"/>
    <w:rsid w:val="00544EC7"/>
    <w:rsid w:val="00545B1A"/>
    <w:rsid w:val="005474D2"/>
    <w:rsid w:val="00547FB4"/>
    <w:rsid w:val="00550764"/>
    <w:rsid w:val="00550F6F"/>
    <w:rsid w:val="00551AC9"/>
    <w:rsid w:val="00552101"/>
    <w:rsid w:val="0055227C"/>
    <w:rsid w:val="005529A7"/>
    <w:rsid w:val="005535F6"/>
    <w:rsid w:val="00553D78"/>
    <w:rsid w:val="00554492"/>
    <w:rsid w:val="005559CB"/>
    <w:rsid w:val="005563DC"/>
    <w:rsid w:val="005567A2"/>
    <w:rsid w:val="0056149B"/>
    <w:rsid w:val="00561AF9"/>
    <w:rsid w:val="005629F6"/>
    <w:rsid w:val="00564254"/>
    <w:rsid w:val="00565E43"/>
    <w:rsid w:val="00566079"/>
    <w:rsid w:val="00566D81"/>
    <w:rsid w:val="00567A1E"/>
    <w:rsid w:val="00571C77"/>
    <w:rsid w:val="005737B2"/>
    <w:rsid w:val="0057574C"/>
    <w:rsid w:val="00576E66"/>
    <w:rsid w:val="00576F46"/>
    <w:rsid w:val="00581B0A"/>
    <w:rsid w:val="005833A6"/>
    <w:rsid w:val="0058441E"/>
    <w:rsid w:val="00584D74"/>
    <w:rsid w:val="00585546"/>
    <w:rsid w:val="00585593"/>
    <w:rsid w:val="005857C4"/>
    <w:rsid w:val="00585BDE"/>
    <w:rsid w:val="00586807"/>
    <w:rsid w:val="00590742"/>
    <w:rsid w:val="00591331"/>
    <w:rsid w:val="005960FA"/>
    <w:rsid w:val="0059704E"/>
    <w:rsid w:val="0059730D"/>
    <w:rsid w:val="005974EE"/>
    <w:rsid w:val="00597753"/>
    <w:rsid w:val="005A05F1"/>
    <w:rsid w:val="005A14C2"/>
    <w:rsid w:val="005A21EF"/>
    <w:rsid w:val="005A3201"/>
    <w:rsid w:val="005A36A6"/>
    <w:rsid w:val="005A63E0"/>
    <w:rsid w:val="005A655F"/>
    <w:rsid w:val="005A7E43"/>
    <w:rsid w:val="005B060B"/>
    <w:rsid w:val="005B0930"/>
    <w:rsid w:val="005B32E2"/>
    <w:rsid w:val="005B37E5"/>
    <w:rsid w:val="005B733F"/>
    <w:rsid w:val="005B7845"/>
    <w:rsid w:val="005C02C1"/>
    <w:rsid w:val="005C0444"/>
    <w:rsid w:val="005C2213"/>
    <w:rsid w:val="005C4757"/>
    <w:rsid w:val="005C5D92"/>
    <w:rsid w:val="005D0014"/>
    <w:rsid w:val="005D01CB"/>
    <w:rsid w:val="005D091E"/>
    <w:rsid w:val="005D197F"/>
    <w:rsid w:val="005D2E3C"/>
    <w:rsid w:val="005D60BA"/>
    <w:rsid w:val="005D6A69"/>
    <w:rsid w:val="005D6FF6"/>
    <w:rsid w:val="005D7204"/>
    <w:rsid w:val="005D7296"/>
    <w:rsid w:val="005D732B"/>
    <w:rsid w:val="005D76F8"/>
    <w:rsid w:val="005D7D11"/>
    <w:rsid w:val="005E027D"/>
    <w:rsid w:val="005E1A39"/>
    <w:rsid w:val="005E1CEB"/>
    <w:rsid w:val="005E1DA1"/>
    <w:rsid w:val="005E32A1"/>
    <w:rsid w:val="005E33D8"/>
    <w:rsid w:val="005E46A0"/>
    <w:rsid w:val="005E7683"/>
    <w:rsid w:val="005E7AC0"/>
    <w:rsid w:val="005F05E0"/>
    <w:rsid w:val="005F0EEC"/>
    <w:rsid w:val="005F16CD"/>
    <w:rsid w:val="005F1CE8"/>
    <w:rsid w:val="005F1CE9"/>
    <w:rsid w:val="005F4194"/>
    <w:rsid w:val="005F5966"/>
    <w:rsid w:val="005F5CFB"/>
    <w:rsid w:val="005F71E4"/>
    <w:rsid w:val="0060017A"/>
    <w:rsid w:val="00602B6E"/>
    <w:rsid w:val="006036DC"/>
    <w:rsid w:val="0060451D"/>
    <w:rsid w:val="00604637"/>
    <w:rsid w:val="00605069"/>
    <w:rsid w:val="00605D23"/>
    <w:rsid w:val="006064A1"/>
    <w:rsid w:val="00606ECE"/>
    <w:rsid w:val="006074ED"/>
    <w:rsid w:val="00611757"/>
    <w:rsid w:val="00611BF1"/>
    <w:rsid w:val="00612440"/>
    <w:rsid w:val="00612952"/>
    <w:rsid w:val="006133A3"/>
    <w:rsid w:val="0061561F"/>
    <w:rsid w:val="00616519"/>
    <w:rsid w:val="00620076"/>
    <w:rsid w:val="00621520"/>
    <w:rsid w:val="00621B23"/>
    <w:rsid w:val="00622901"/>
    <w:rsid w:val="0062699B"/>
    <w:rsid w:val="00626FA2"/>
    <w:rsid w:val="006315FE"/>
    <w:rsid w:val="0063167F"/>
    <w:rsid w:val="006376EB"/>
    <w:rsid w:val="006376FA"/>
    <w:rsid w:val="0063779F"/>
    <w:rsid w:val="00640F61"/>
    <w:rsid w:val="00643092"/>
    <w:rsid w:val="00643D95"/>
    <w:rsid w:val="00646BF5"/>
    <w:rsid w:val="00646D61"/>
    <w:rsid w:val="006500D7"/>
    <w:rsid w:val="00651071"/>
    <w:rsid w:val="006539B9"/>
    <w:rsid w:val="00653C3E"/>
    <w:rsid w:val="00654CE2"/>
    <w:rsid w:val="00654D3C"/>
    <w:rsid w:val="006553E7"/>
    <w:rsid w:val="00656C0A"/>
    <w:rsid w:val="006573AC"/>
    <w:rsid w:val="00657A8E"/>
    <w:rsid w:val="00661825"/>
    <w:rsid w:val="0066287B"/>
    <w:rsid w:val="00664A11"/>
    <w:rsid w:val="00665EB1"/>
    <w:rsid w:val="00665F4B"/>
    <w:rsid w:val="00667AAC"/>
    <w:rsid w:val="00670065"/>
    <w:rsid w:val="006701CD"/>
    <w:rsid w:val="00670793"/>
    <w:rsid w:val="006729D5"/>
    <w:rsid w:val="00672E04"/>
    <w:rsid w:val="00674768"/>
    <w:rsid w:val="00675DD0"/>
    <w:rsid w:val="00676668"/>
    <w:rsid w:val="00677239"/>
    <w:rsid w:val="00677F49"/>
    <w:rsid w:val="00680471"/>
    <w:rsid w:val="0068319D"/>
    <w:rsid w:val="00684A70"/>
    <w:rsid w:val="00685E3C"/>
    <w:rsid w:val="00686E3F"/>
    <w:rsid w:val="00687179"/>
    <w:rsid w:val="0068782C"/>
    <w:rsid w:val="00687962"/>
    <w:rsid w:val="006904D5"/>
    <w:rsid w:val="00691294"/>
    <w:rsid w:val="0069142A"/>
    <w:rsid w:val="006921C4"/>
    <w:rsid w:val="00693CD8"/>
    <w:rsid w:val="00694FA4"/>
    <w:rsid w:val="0069677C"/>
    <w:rsid w:val="006A1F29"/>
    <w:rsid w:val="006A246D"/>
    <w:rsid w:val="006A3793"/>
    <w:rsid w:val="006A394C"/>
    <w:rsid w:val="006A3B1E"/>
    <w:rsid w:val="006A40AA"/>
    <w:rsid w:val="006A7CE2"/>
    <w:rsid w:val="006B4A4E"/>
    <w:rsid w:val="006B4BC1"/>
    <w:rsid w:val="006B5C1F"/>
    <w:rsid w:val="006B5C30"/>
    <w:rsid w:val="006B6D88"/>
    <w:rsid w:val="006C0E14"/>
    <w:rsid w:val="006C0E20"/>
    <w:rsid w:val="006C0FF4"/>
    <w:rsid w:val="006C1A58"/>
    <w:rsid w:val="006C2C79"/>
    <w:rsid w:val="006C3592"/>
    <w:rsid w:val="006C3845"/>
    <w:rsid w:val="006C51A2"/>
    <w:rsid w:val="006C7638"/>
    <w:rsid w:val="006D2793"/>
    <w:rsid w:val="006D5F28"/>
    <w:rsid w:val="006D7F72"/>
    <w:rsid w:val="006E0226"/>
    <w:rsid w:val="006E06A0"/>
    <w:rsid w:val="006E15FE"/>
    <w:rsid w:val="006E295F"/>
    <w:rsid w:val="006E3389"/>
    <w:rsid w:val="006E33F2"/>
    <w:rsid w:val="006E42B7"/>
    <w:rsid w:val="006E6856"/>
    <w:rsid w:val="006E69C1"/>
    <w:rsid w:val="006E7F05"/>
    <w:rsid w:val="006F0C39"/>
    <w:rsid w:val="006F3359"/>
    <w:rsid w:val="006F3B16"/>
    <w:rsid w:val="006F413B"/>
    <w:rsid w:val="006F45B6"/>
    <w:rsid w:val="006F49C5"/>
    <w:rsid w:val="006F4E91"/>
    <w:rsid w:val="006F6CFE"/>
    <w:rsid w:val="007011C9"/>
    <w:rsid w:val="007019AC"/>
    <w:rsid w:val="0070332C"/>
    <w:rsid w:val="0070477E"/>
    <w:rsid w:val="0070498C"/>
    <w:rsid w:val="00707595"/>
    <w:rsid w:val="007103A9"/>
    <w:rsid w:val="00710693"/>
    <w:rsid w:val="00713B1E"/>
    <w:rsid w:val="007213EA"/>
    <w:rsid w:val="0072190B"/>
    <w:rsid w:val="00721A54"/>
    <w:rsid w:val="00721B19"/>
    <w:rsid w:val="00722288"/>
    <w:rsid w:val="00723D57"/>
    <w:rsid w:val="00725EB0"/>
    <w:rsid w:val="00726A85"/>
    <w:rsid w:val="0072790A"/>
    <w:rsid w:val="007306C3"/>
    <w:rsid w:val="0073176B"/>
    <w:rsid w:val="0073348F"/>
    <w:rsid w:val="00734260"/>
    <w:rsid w:val="00735238"/>
    <w:rsid w:val="00736C2B"/>
    <w:rsid w:val="00736E87"/>
    <w:rsid w:val="0074019C"/>
    <w:rsid w:val="00741F88"/>
    <w:rsid w:val="00744630"/>
    <w:rsid w:val="007455B9"/>
    <w:rsid w:val="0075077D"/>
    <w:rsid w:val="00750E5D"/>
    <w:rsid w:val="00753D9D"/>
    <w:rsid w:val="007541A2"/>
    <w:rsid w:val="007547B2"/>
    <w:rsid w:val="007568FA"/>
    <w:rsid w:val="00757163"/>
    <w:rsid w:val="00757609"/>
    <w:rsid w:val="00757F48"/>
    <w:rsid w:val="00757F83"/>
    <w:rsid w:val="007602EA"/>
    <w:rsid w:val="00760FCF"/>
    <w:rsid w:val="00761492"/>
    <w:rsid w:val="0076269F"/>
    <w:rsid w:val="0076480B"/>
    <w:rsid w:val="00765507"/>
    <w:rsid w:val="00765C85"/>
    <w:rsid w:val="0076665E"/>
    <w:rsid w:val="00766E11"/>
    <w:rsid w:val="007716CC"/>
    <w:rsid w:val="007727D7"/>
    <w:rsid w:val="00772C3C"/>
    <w:rsid w:val="00773052"/>
    <w:rsid w:val="00773E6B"/>
    <w:rsid w:val="007744FE"/>
    <w:rsid w:val="00775175"/>
    <w:rsid w:val="00775373"/>
    <w:rsid w:val="00775C43"/>
    <w:rsid w:val="00776F72"/>
    <w:rsid w:val="007772FD"/>
    <w:rsid w:val="00777B5E"/>
    <w:rsid w:val="007806A4"/>
    <w:rsid w:val="007823FF"/>
    <w:rsid w:val="007826FA"/>
    <w:rsid w:val="00784134"/>
    <w:rsid w:val="007843E2"/>
    <w:rsid w:val="00784BB8"/>
    <w:rsid w:val="00784C34"/>
    <w:rsid w:val="00784D9A"/>
    <w:rsid w:val="00790E1A"/>
    <w:rsid w:val="00791CBB"/>
    <w:rsid w:val="00792C84"/>
    <w:rsid w:val="00794E4C"/>
    <w:rsid w:val="00795F89"/>
    <w:rsid w:val="007965CA"/>
    <w:rsid w:val="007967C2"/>
    <w:rsid w:val="00796FFC"/>
    <w:rsid w:val="00797894"/>
    <w:rsid w:val="007A166C"/>
    <w:rsid w:val="007A5C60"/>
    <w:rsid w:val="007A6CE6"/>
    <w:rsid w:val="007A73F7"/>
    <w:rsid w:val="007A7D38"/>
    <w:rsid w:val="007B01FF"/>
    <w:rsid w:val="007B4B49"/>
    <w:rsid w:val="007B6025"/>
    <w:rsid w:val="007B6071"/>
    <w:rsid w:val="007B7EF4"/>
    <w:rsid w:val="007C083F"/>
    <w:rsid w:val="007C110E"/>
    <w:rsid w:val="007C1BE2"/>
    <w:rsid w:val="007C1EF0"/>
    <w:rsid w:val="007C297B"/>
    <w:rsid w:val="007C315E"/>
    <w:rsid w:val="007C3E63"/>
    <w:rsid w:val="007C4985"/>
    <w:rsid w:val="007C49DB"/>
    <w:rsid w:val="007C6663"/>
    <w:rsid w:val="007D07F2"/>
    <w:rsid w:val="007D1532"/>
    <w:rsid w:val="007D2263"/>
    <w:rsid w:val="007D226D"/>
    <w:rsid w:val="007D24E0"/>
    <w:rsid w:val="007D48DA"/>
    <w:rsid w:val="007D6A1E"/>
    <w:rsid w:val="007E02B6"/>
    <w:rsid w:val="007E0CDD"/>
    <w:rsid w:val="007E1577"/>
    <w:rsid w:val="007E1D00"/>
    <w:rsid w:val="007E4729"/>
    <w:rsid w:val="007E4746"/>
    <w:rsid w:val="007E5144"/>
    <w:rsid w:val="007E5D58"/>
    <w:rsid w:val="007E61A2"/>
    <w:rsid w:val="007E7FD7"/>
    <w:rsid w:val="007F00D0"/>
    <w:rsid w:val="007F172F"/>
    <w:rsid w:val="007F2BBC"/>
    <w:rsid w:val="007F2CAE"/>
    <w:rsid w:val="007F3C96"/>
    <w:rsid w:val="007F4360"/>
    <w:rsid w:val="007F460C"/>
    <w:rsid w:val="007F5836"/>
    <w:rsid w:val="007F62BA"/>
    <w:rsid w:val="007F6615"/>
    <w:rsid w:val="007F7D3E"/>
    <w:rsid w:val="008005C9"/>
    <w:rsid w:val="008006A6"/>
    <w:rsid w:val="00801A1C"/>
    <w:rsid w:val="008020ED"/>
    <w:rsid w:val="00802DE1"/>
    <w:rsid w:val="0080339B"/>
    <w:rsid w:val="00803ED9"/>
    <w:rsid w:val="00804375"/>
    <w:rsid w:val="008047BC"/>
    <w:rsid w:val="00804D8E"/>
    <w:rsid w:val="00806A68"/>
    <w:rsid w:val="00807A99"/>
    <w:rsid w:val="00810077"/>
    <w:rsid w:val="008105EB"/>
    <w:rsid w:val="008109C3"/>
    <w:rsid w:val="00810DC2"/>
    <w:rsid w:val="008137B2"/>
    <w:rsid w:val="00813CC9"/>
    <w:rsid w:val="00814691"/>
    <w:rsid w:val="0081579D"/>
    <w:rsid w:val="008161B6"/>
    <w:rsid w:val="008164ED"/>
    <w:rsid w:val="00816C63"/>
    <w:rsid w:val="00817A7F"/>
    <w:rsid w:val="00821525"/>
    <w:rsid w:val="00821E69"/>
    <w:rsid w:val="0082284C"/>
    <w:rsid w:val="00823B2D"/>
    <w:rsid w:val="0082562C"/>
    <w:rsid w:val="00827E4D"/>
    <w:rsid w:val="008319EE"/>
    <w:rsid w:val="00832885"/>
    <w:rsid w:val="00834C60"/>
    <w:rsid w:val="00835A46"/>
    <w:rsid w:val="008377D7"/>
    <w:rsid w:val="00837F2B"/>
    <w:rsid w:val="008433CA"/>
    <w:rsid w:val="008457CD"/>
    <w:rsid w:val="00846A60"/>
    <w:rsid w:val="00846F35"/>
    <w:rsid w:val="008472BF"/>
    <w:rsid w:val="00851AE5"/>
    <w:rsid w:val="00852077"/>
    <w:rsid w:val="00852E6C"/>
    <w:rsid w:val="00852F1A"/>
    <w:rsid w:val="008535D6"/>
    <w:rsid w:val="00853906"/>
    <w:rsid w:val="00854124"/>
    <w:rsid w:val="008558E7"/>
    <w:rsid w:val="008562C3"/>
    <w:rsid w:val="00856E19"/>
    <w:rsid w:val="0085765B"/>
    <w:rsid w:val="008600DC"/>
    <w:rsid w:val="008600E5"/>
    <w:rsid w:val="008610EF"/>
    <w:rsid w:val="0086152B"/>
    <w:rsid w:val="00861C10"/>
    <w:rsid w:val="0086242A"/>
    <w:rsid w:val="00866545"/>
    <w:rsid w:val="00870819"/>
    <w:rsid w:val="0087222A"/>
    <w:rsid w:val="00872E27"/>
    <w:rsid w:val="00873405"/>
    <w:rsid w:val="0087383D"/>
    <w:rsid w:val="00875D4D"/>
    <w:rsid w:val="0087766C"/>
    <w:rsid w:val="00877795"/>
    <w:rsid w:val="0088060D"/>
    <w:rsid w:val="00881E0D"/>
    <w:rsid w:val="00882C98"/>
    <w:rsid w:val="00883DD0"/>
    <w:rsid w:val="00885E99"/>
    <w:rsid w:val="0089019A"/>
    <w:rsid w:val="00890D08"/>
    <w:rsid w:val="00891E19"/>
    <w:rsid w:val="00892EA0"/>
    <w:rsid w:val="008932F1"/>
    <w:rsid w:val="008937AB"/>
    <w:rsid w:val="008941A8"/>
    <w:rsid w:val="0089696D"/>
    <w:rsid w:val="00896AC1"/>
    <w:rsid w:val="00896BFE"/>
    <w:rsid w:val="008A0EF2"/>
    <w:rsid w:val="008A16AF"/>
    <w:rsid w:val="008A2019"/>
    <w:rsid w:val="008A2042"/>
    <w:rsid w:val="008A2617"/>
    <w:rsid w:val="008A33A5"/>
    <w:rsid w:val="008A3BAA"/>
    <w:rsid w:val="008A45AA"/>
    <w:rsid w:val="008A4851"/>
    <w:rsid w:val="008A48D9"/>
    <w:rsid w:val="008A4D6F"/>
    <w:rsid w:val="008A504A"/>
    <w:rsid w:val="008A62A4"/>
    <w:rsid w:val="008A648D"/>
    <w:rsid w:val="008A64CC"/>
    <w:rsid w:val="008A6C27"/>
    <w:rsid w:val="008B0530"/>
    <w:rsid w:val="008B2117"/>
    <w:rsid w:val="008B2B33"/>
    <w:rsid w:val="008B34A5"/>
    <w:rsid w:val="008B3D96"/>
    <w:rsid w:val="008B4489"/>
    <w:rsid w:val="008B5773"/>
    <w:rsid w:val="008B59AD"/>
    <w:rsid w:val="008B65E6"/>
    <w:rsid w:val="008C25FD"/>
    <w:rsid w:val="008C584A"/>
    <w:rsid w:val="008C68A8"/>
    <w:rsid w:val="008C7BEB"/>
    <w:rsid w:val="008D21F0"/>
    <w:rsid w:val="008D2F92"/>
    <w:rsid w:val="008D3806"/>
    <w:rsid w:val="008D4780"/>
    <w:rsid w:val="008D4EF4"/>
    <w:rsid w:val="008D5057"/>
    <w:rsid w:val="008D543E"/>
    <w:rsid w:val="008D7041"/>
    <w:rsid w:val="008D7341"/>
    <w:rsid w:val="008D7B77"/>
    <w:rsid w:val="008E02E2"/>
    <w:rsid w:val="008E03CD"/>
    <w:rsid w:val="008E0DC1"/>
    <w:rsid w:val="008E16E5"/>
    <w:rsid w:val="008E179C"/>
    <w:rsid w:val="008E25B6"/>
    <w:rsid w:val="008E2B75"/>
    <w:rsid w:val="008E3E48"/>
    <w:rsid w:val="008E44B3"/>
    <w:rsid w:val="008E4769"/>
    <w:rsid w:val="008E5339"/>
    <w:rsid w:val="008E765F"/>
    <w:rsid w:val="008E7BBA"/>
    <w:rsid w:val="008F064F"/>
    <w:rsid w:val="008F0E02"/>
    <w:rsid w:val="008F0F52"/>
    <w:rsid w:val="008F16B6"/>
    <w:rsid w:val="008F1D44"/>
    <w:rsid w:val="008F2F0F"/>
    <w:rsid w:val="008F359F"/>
    <w:rsid w:val="008F6683"/>
    <w:rsid w:val="008F6D4D"/>
    <w:rsid w:val="00900CAB"/>
    <w:rsid w:val="00900D56"/>
    <w:rsid w:val="009010E1"/>
    <w:rsid w:val="00905652"/>
    <w:rsid w:val="00905D4B"/>
    <w:rsid w:val="00905F7A"/>
    <w:rsid w:val="00907F9D"/>
    <w:rsid w:val="009113F9"/>
    <w:rsid w:val="0091278E"/>
    <w:rsid w:val="00914E90"/>
    <w:rsid w:val="009155F4"/>
    <w:rsid w:val="009155FD"/>
    <w:rsid w:val="00917E9B"/>
    <w:rsid w:val="009203F1"/>
    <w:rsid w:val="009205DC"/>
    <w:rsid w:val="00921D28"/>
    <w:rsid w:val="009239A4"/>
    <w:rsid w:val="0092403D"/>
    <w:rsid w:val="00924738"/>
    <w:rsid w:val="00925A1D"/>
    <w:rsid w:val="00926034"/>
    <w:rsid w:val="00926C8B"/>
    <w:rsid w:val="00926E68"/>
    <w:rsid w:val="00927057"/>
    <w:rsid w:val="00927521"/>
    <w:rsid w:val="00927A52"/>
    <w:rsid w:val="00930FB7"/>
    <w:rsid w:val="009312BD"/>
    <w:rsid w:val="0093177B"/>
    <w:rsid w:val="00931C8A"/>
    <w:rsid w:val="009320EC"/>
    <w:rsid w:val="0093330A"/>
    <w:rsid w:val="00933908"/>
    <w:rsid w:val="00934CE1"/>
    <w:rsid w:val="0093511A"/>
    <w:rsid w:val="00935E72"/>
    <w:rsid w:val="00937996"/>
    <w:rsid w:val="0094498F"/>
    <w:rsid w:val="009456E6"/>
    <w:rsid w:val="00946BEF"/>
    <w:rsid w:val="00946F67"/>
    <w:rsid w:val="00947476"/>
    <w:rsid w:val="00950C89"/>
    <w:rsid w:val="0095118C"/>
    <w:rsid w:val="009512F9"/>
    <w:rsid w:val="00953007"/>
    <w:rsid w:val="00953B4C"/>
    <w:rsid w:val="00960809"/>
    <w:rsid w:val="00961E7C"/>
    <w:rsid w:val="00962479"/>
    <w:rsid w:val="00963E00"/>
    <w:rsid w:val="0096502E"/>
    <w:rsid w:val="00970567"/>
    <w:rsid w:val="009726D9"/>
    <w:rsid w:val="009732BC"/>
    <w:rsid w:val="00974167"/>
    <w:rsid w:val="00975F36"/>
    <w:rsid w:val="00976EEC"/>
    <w:rsid w:val="009775E8"/>
    <w:rsid w:val="009777A0"/>
    <w:rsid w:val="00981726"/>
    <w:rsid w:val="00981FC3"/>
    <w:rsid w:val="00983DA3"/>
    <w:rsid w:val="0098464F"/>
    <w:rsid w:val="009857F4"/>
    <w:rsid w:val="00985A07"/>
    <w:rsid w:val="00991C18"/>
    <w:rsid w:val="00992607"/>
    <w:rsid w:val="0099491E"/>
    <w:rsid w:val="009968B8"/>
    <w:rsid w:val="009971C2"/>
    <w:rsid w:val="00997C65"/>
    <w:rsid w:val="00997F28"/>
    <w:rsid w:val="009A28A8"/>
    <w:rsid w:val="009A40C7"/>
    <w:rsid w:val="009A41AE"/>
    <w:rsid w:val="009A746A"/>
    <w:rsid w:val="009A7E13"/>
    <w:rsid w:val="009B0DEE"/>
    <w:rsid w:val="009B0E7D"/>
    <w:rsid w:val="009B143F"/>
    <w:rsid w:val="009B1BB0"/>
    <w:rsid w:val="009B20CD"/>
    <w:rsid w:val="009B24A5"/>
    <w:rsid w:val="009B37B0"/>
    <w:rsid w:val="009B5927"/>
    <w:rsid w:val="009B6100"/>
    <w:rsid w:val="009C0604"/>
    <w:rsid w:val="009C0EE1"/>
    <w:rsid w:val="009C4AB9"/>
    <w:rsid w:val="009C545F"/>
    <w:rsid w:val="009C6135"/>
    <w:rsid w:val="009C6393"/>
    <w:rsid w:val="009C63E9"/>
    <w:rsid w:val="009C6E1E"/>
    <w:rsid w:val="009C72CF"/>
    <w:rsid w:val="009C7B2E"/>
    <w:rsid w:val="009D09E0"/>
    <w:rsid w:val="009D2514"/>
    <w:rsid w:val="009D2F61"/>
    <w:rsid w:val="009D33E5"/>
    <w:rsid w:val="009D366A"/>
    <w:rsid w:val="009D41A9"/>
    <w:rsid w:val="009D562C"/>
    <w:rsid w:val="009D64DB"/>
    <w:rsid w:val="009D7339"/>
    <w:rsid w:val="009D750E"/>
    <w:rsid w:val="009D7C16"/>
    <w:rsid w:val="009E230F"/>
    <w:rsid w:val="009E277B"/>
    <w:rsid w:val="009E28AA"/>
    <w:rsid w:val="009E2B3E"/>
    <w:rsid w:val="009E382F"/>
    <w:rsid w:val="009E6A51"/>
    <w:rsid w:val="009E6B99"/>
    <w:rsid w:val="009F0F88"/>
    <w:rsid w:val="009F0FAD"/>
    <w:rsid w:val="009F17B7"/>
    <w:rsid w:val="009F1F4E"/>
    <w:rsid w:val="009F24A8"/>
    <w:rsid w:val="009F559C"/>
    <w:rsid w:val="009F7BAC"/>
    <w:rsid w:val="00A01A98"/>
    <w:rsid w:val="00A03438"/>
    <w:rsid w:val="00A0421C"/>
    <w:rsid w:val="00A056D9"/>
    <w:rsid w:val="00A05DB0"/>
    <w:rsid w:val="00A05F37"/>
    <w:rsid w:val="00A0790E"/>
    <w:rsid w:val="00A07DF8"/>
    <w:rsid w:val="00A10761"/>
    <w:rsid w:val="00A11E93"/>
    <w:rsid w:val="00A11FB0"/>
    <w:rsid w:val="00A126D1"/>
    <w:rsid w:val="00A13DC5"/>
    <w:rsid w:val="00A13F02"/>
    <w:rsid w:val="00A156EC"/>
    <w:rsid w:val="00A1635F"/>
    <w:rsid w:val="00A16535"/>
    <w:rsid w:val="00A16DAB"/>
    <w:rsid w:val="00A17A6F"/>
    <w:rsid w:val="00A20438"/>
    <w:rsid w:val="00A24325"/>
    <w:rsid w:val="00A2771E"/>
    <w:rsid w:val="00A30769"/>
    <w:rsid w:val="00A31A2D"/>
    <w:rsid w:val="00A3478B"/>
    <w:rsid w:val="00A36C59"/>
    <w:rsid w:val="00A377FD"/>
    <w:rsid w:val="00A37E03"/>
    <w:rsid w:val="00A40260"/>
    <w:rsid w:val="00A40368"/>
    <w:rsid w:val="00A41C29"/>
    <w:rsid w:val="00A42130"/>
    <w:rsid w:val="00A42840"/>
    <w:rsid w:val="00A44468"/>
    <w:rsid w:val="00A44E32"/>
    <w:rsid w:val="00A45CC1"/>
    <w:rsid w:val="00A469E9"/>
    <w:rsid w:val="00A5018C"/>
    <w:rsid w:val="00A503BB"/>
    <w:rsid w:val="00A50D55"/>
    <w:rsid w:val="00A54E0B"/>
    <w:rsid w:val="00A555C4"/>
    <w:rsid w:val="00A56D0B"/>
    <w:rsid w:val="00A57AA3"/>
    <w:rsid w:val="00A601F5"/>
    <w:rsid w:val="00A646B4"/>
    <w:rsid w:val="00A64A50"/>
    <w:rsid w:val="00A65714"/>
    <w:rsid w:val="00A669F7"/>
    <w:rsid w:val="00A67EEF"/>
    <w:rsid w:val="00A70249"/>
    <w:rsid w:val="00A70421"/>
    <w:rsid w:val="00A71F59"/>
    <w:rsid w:val="00A7265C"/>
    <w:rsid w:val="00A72674"/>
    <w:rsid w:val="00A75D6B"/>
    <w:rsid w:val="00A76B7E"/>
    <w:rsid w:val="00A80B2B"/>
    <w:rsid w:val="00A81FB5"/>
    <w:rsid w:val="00A825D7"/>
    <w:rsid w:val="00A82A8E"/>
    <w:rsid w:val="00A8407D"/>
    <w:rsid w:val="00A8559D"/>
    <w:rsid w:val="00A856A1"/>
    <w:rsid w:val="00A85949"/>
    <w:rsid w:val="00A85EB7"/>
    <w:rsid w:val="00A86006"/>
    <w:rsid w:val="00A866EA"/>
    <w:rsid w:val="00A86B53"/>
    <w:rsid w:val="00A875EE"/>
    <w:rsid w:val="00A87A11"/>
    <w:rsid w:val="00A915B6"/>
    <w:rsid w:val="00A918D2"/>
    <w:rsid w:val="00A924CB"/>
    <w:rsid w:val="00A926E2"/>
    <w:rsid w:val="00A9658A"/>
    <w:rsid w:val="00AA22F7"/>
    <w:rsid w:val="00AA2D0E"/>
    <w:rsid w:val="00AA3208"/>
    <w:rsid w:val="00AA36DA"/>
    <w:rsid w:val="00AA4AD6"/>
    <w:rsid w:val="00AB2B48"/>
    <w:rsid w:val="00AB3F67"/>
    <w:rsid w:val="00AB42D8"/>
    <w:rsid w:val="00AB4BF7"/>
    <w:rsid w:val="00AB5AEC"/>
    <w:rsid w:val="00AB77BA"/>
    <w:rsid w:val="00AB7C8B"/>
    <w:rsid w:val="00AB7DA9"/>
    <w:rsid w:val="00AC0D5D"/>
    <w:rsid w:val="00AC1780"/>
    <w:rsid w:val="00AC1D97"/>
    <w:rsid w:val="00AC207E"/>
    <w:rsid w:val="00AC5C5A"/>
    <w:rsid w:val="00AC6F01"/>
    <w:rsid w:val="00AC7FCC"/>
    <w:rsid w:val="00AD0885"/>
    <w:rsid w:val="00AD0A8E"/>
    <w:rsid w:val="00AD1409"/>
    <w:rsid w:val="00AD1BDE"/>
    <w:rsid w:val="00AD2407"/>
    <w:rsid w:val="00AD5408"/>
    <w:rsid w:val="00AD588C"/>
    <w:rsid w:val="00AD6FF8"/>
    <w:rsid w:val="00AD7E82"/>
    <w:rsid w:val="00AE00F5"/>
    <w:rsid w:val="00AE0C1E"/>
    <w:rsid w:val="00AE1501"/>
    <w:rsid w:val="00AE1F96"/>
    <w:rsid w:val="00AE227A"/>
    <w:rsid w:val="00AE42F4"/>
    <w:rsid w:val="00AE4341"/>
    <w:rsid w:val="00AE5060"/>
    <w:rsid w:val="00AE6626"/>
    <w:rsid w:val="00AF003B"/>
    <w:rsid w:val="00AF0B7B"/>
    <w:rsid w:val="00AF2370"/>
    <w:rsid w:val="00AF5714"/>
    <w:rsid w:val="00AF6292"/>
    <w:rsid w:val="00AF6518"/>
    <w:rsid w:val="00AF6D64"/>
    <w:rsid w:val="00B02D04"/>
    <w:rsid w:val="00B03193"/>
    <w:rsid w:val="00B03633"/>
    <w:rsid w:val="00B04691"/>
    <w:rsid w:val="00B05936"/>
    <w:rsid w:val="00B06582"/>
    <w:rsid w:val="00B109A6"/>
    <w:rsid w:val="00B11D8D"/>
    <w:rsid w:val="00B12CF2"/>
    <w:rsid w:val="00B1395B"/>
    <w:rsid w:val="00B1496D"/>
    <w:rsid w:val="00B169B8"/>
    <w:rsid w:val="00B16A69"/>
    <w:rsid w:val="00B17CBD"/>
    <w:rsid w:val="00B17F37"/>
    <w:rsid w:val="00B2047E"/>
    <w:rsid w:val="00B20663"/>
    <w:rsid w:val="00B21309"/>
    <w:rsid w:val="00B231FE"/>
    <w:rsid w:val="00B25273"/>
    <w:rsid w:val="00B254F4"/>
    <w:rsid w:val="00B265CF"/>
    <w:rsid w:val="00B27921"/>
    <w:rsid w:val="00B316F4"/>
    <w:rsid w:val="00B31D69"/>
    <w:rsid w:val="00B33737"/>
    <w:rsid w:val="00B33F5F"/>
    <w:rsid w:val="00B349C3"/>
    <w:rsid w:val="00B35EEC"/>
    <w:rsid w:val="00B365CB"/>
    <w:rsid w:val="00B41F3A"/>
    <w:rsid w:val="00B42C54"/>
    <w:rsid w:val="00B42E13"/>
    <w:rsid w:val="00B43518"/>
    <w:rsid w:val="00B4431A"/>
    <w:rsid w:val="00B44488"/>
    <w:rsid w:val="00B45B41"/>
    <w:rsid w:val="00B47E63"/>
    <w:rsid w:val="00B53880"/>
    <w:rsid w:val="00B546CF"/>
    <w:rsid w:val="00B556B9"/>
    <w:rsid w:val="00B57159"/>
    <w:rsid w:val="00B5798D"/>
    <w:rsid w:val="00B6075A"/>
    <w:rsid w:val="00B61BD2"/>
    <w:rsid w:val="00B635BB"/>
    <w:rsid w:val="00B639A6"/>
    <w:rsid w:val="00B63F54"/>
    <w:rsid w:val="00B6410D"/>
    <w:rsid w:val="00B644DD"/>
    <w:rsid w:val="00B71EC1"/>
    <w:rsid w:val="00B73C75"/>
    <w:rsid w:val="00B75D52"/>
    <w:rsid w:val="00B7630B"/>
    <w:rsid w:val="00B77911"/>
    <w:rsid w:val="00B80463"/>
    <w:rsid w:val="00B81F94"/>
    <w:rsid w:val="00B826B9"/>
    <w:rsid w:val="00B834B3"/>
    <w:rsid w:val="00B83563"/>
    <w:rsid w:val="00B83919"/>
    <w:rsid w:val="00B8392A"/>
    <w:rsid w:val="00B83BB3"/>
    <w:rsid w:val="00B83DE5"/>
    <w:rsid w:val="00B83FB1"/>
    <w:rsid w:val="00B84B29"/>
    <w:rsid w:val="00B86BB6"/>
    <w:rsid w:val="00B87100"/>
    <w:rsid w:val="00B8723A"/>
    <w:rsid w:val="00B9031C"/>
    <w:rsid w:val="00B9095F"/>
    <w:rsid w:val="00B90C47"/>
    <w:rsid w:val="00B90D75"/>
    <w:rsid w:val="00B91046"/>
    <w:rsid w:val="00B93303"/>
    <w:rsid w:val="00B93765"/>
    <w:rsid w:val="00B93E4A"/>
    <w:rsid w:val="00B96198"/>
    <w:rsid w:val="00B96FC1"/>
    <w:rsid w:val="00BA1F60"/>
    <w:rsid w:val="00BA32C9"/>
    <w:rsid w:val="00BA49A4"/>
    <w:rsid w:val="00BA49B5"/>
    <w:rsid w:val="00BA4B37"/>
    <w:rsid w:val="00BA5AD4"/>
    <w:rsid w:val="00BA5B28"/>
    <w:rsid w:val="00BA5B98"/>
    <w:rsid w:val="00BB120B"/>
    <w:rsid w:val="00BB2278"/>
    <w:rsid w:val="00BB26C3"/>
    <w:rsid w:val="00BB33D9"/>
    <w:rsid w:val="00BB3FBF"/>
    <w:rsid w:val="00BB44B1"/>
    <w:rsid w:val="00BB4A4E"/>
    <w:rsid w:val="00BB5524"/>
    <w:rsid w:val="00BB5543"/>
    <w:rsid w:val="00BB6D37"/>
    <w:rsid w:val="00BC00E8"/>
    <w:rsid w:val="00BC0ACC"/>
    <w:rsid w:val="00BC105F"/>
    <w:rsid w:val="00BC143F"/>
    <w:rsid w:val="00BC1520"/>
    <w:rsid w:val="00BC3238"/>
    <w:rsid w:val="00BC3306"/>
    <w:rsid w:val="00BC632D"/>
    <w:rsid w:val="00BC6823"/>
    <w:rsid w:val="00BC73CB"/>
    <w:rsid w:val="00BD083F"/>
    <w:rsid w:val="00BD08CD"/>
    <w:rsid w:val="00BD0F15"/>
    <w:rsid w:val="00BD21FA"/>
    <w:rsid w:val="00BD2273"/>
    <w:rsid w:val="00BD2A7F"/>
    <w:rsid w:val="00BD39D1"/>
    <w:rsid w:val="00BD5591"/>
    <w:rsid w:val="00BD55FD"/>
    <w:rsid w:val="00BD72AE"/>
    <w:rsid w:val="00BE038B"/>
    <w:rsid w:val="00BE3728"/>
    <w:rsid w:val="00BE63A1"/>
    <w:rsid w:val="00BE759D"/>
    <w:rsid w:val="00BE7C55"/>
    <w:rsid w:val="00BF0A9C"/>
    <w:rsid w:val="00BF12A4"/>
    <w:rsid w:val="00BF207A"/>
    <w:rsid w:val="00BF22DB"/>
    <w:rsid w:val="00BF6ABA"/>
    <w:rsid w:val="00BF6B2B"/>
    <w:rsid w:val="00C0044B"/>
    <w:rsid w:val="00C006AE"/>
    <w:rsid w:val="00C01345"/>
    <w:rsid w:val="00C0194D"/>
    <w:rsid w:val="00C01BFD"/>
    <w:rsid w:val="00C0210F"/>
    <w:rsid w:val="00C06079"/>
    <w:rsid w:val="00C07B35"/>
    <w:rsid w:val="00C1031E"/>
    <w:rsid w:val="00C11B33"/>
    <w:rsid w:val="00C12E86"/>
    <w:rsid w:val="00C1345F"/>
    <w:rsid w:val="00C137AA"/>
    <w:rsid w:val="00C14391"/>
    <w:rsid w:val="00C14ACB"/>
    <w:rsid w:val="00C157A5"/>
    <w:rsid w:val="00C16D8C"/>
    <w:rsid w:val="00C176AB"/>
    <w:rsid w:val="00C21BE4"/>
    <w:rsid w:val="00C21F78"/>
    <w:rsid w:val="00C22EC8"/>
    <w:rsid w:val="00C23C93"/>
    <w:rsid w:val="00C23D99"/>
    <w:rsid w:val="00C23F39"/>
    <w:rsid w:val="00C24C7B"/>
    <w:rsid w:val="00C25B2D"/>
    <w:rsid w:val="00C26327"/>
    <w:rsid w:val="00C277E9"/>
    <w:rsid w:val="00C2787E"/>
    <w:rsid w:val="00C32B9A"/>
    <w:rsid w:val="00C34312"/>
    <w:rsid w:val="00C34E6D"/>
    <w:rsid w:val="00C35A7A"/>
    <w:rsid w:val="00C36139"/>
    <w:rsid w:val="00C364CB"/>
    <w:rsid w:val="00C37EB6"/>
    <w:rsid w:val="00C431EA"/>
    <w:rsid w:val="00C4354B"/>
    <w:rsid w:val="00C44550"/>
    <w:rsid w:val="00C45585"/>
    <w:rsid w:val="00C45AFF"/>
    <w:rsid w:val="00C503DD"/>
    <w:rsid w:val="00C51044"/>
    <w:rsid w:val="00C514CD"/>
    <w:rsid w:val="00C523C5"/>
    <w:rsid w:val="00C52D4A"/>
    <w:rsid w:val="00C55B84"/>
    <w:rsid w:val="00C5692D"/>
    <w:rsid w:val="00C56EBA"/>
    <w:rsid w:val="00C57AA8"/>
    <w:rsid w:val="00C622BB"/>
    <w:rsid w:val="00C626E0"/>
    <w:rsid w:val="00C62922"/>
    <w:rsid w:val="00C63311"/>
    <w:rsid w:val="00C64A44"/>
    <w:rsid w:val="00C64C9F"/>
    <w:rsid w:val="00C6581B"/>
    <w:rsid w:val="00C662BD"/>
    <w:rsid w:val="00C679E0"/>
    <w:rsid w:val="00C717ED"/>
    <w:rsid w:val="00C7232C"/>
    <w:rsid w:val="00C725F0"/>
    <w:rsid w:val="00C746B2"/>
    <w:rsid w:val="00C752AB"/>
    <w:rsid w:val="00C761C8"/>
    <w:rsid w:val="00C77536"/>
    <w:rsid w:val="00C77C62"/>
    <w:rsid w:val="00C800DF"/>
    <w:rsid w:val="00C80341"/>
    <w:rsid w:val="00C80DC9"/>
    <w:rsid w:val="00C80E86"/>
    <w:rsid w:val="00C829DB"/>
    <w:rsid w:val="00C84A8A"/>
    <w:rsid w:val="00C85113"/>
    <w:rsid w:val="00C85B07"/>
    <w:rsid w:val="00C85CF5"/>
    <w:rsid w:val="00C86CAD"/>
    <w:rsid w:val="00C86F83"/>
    <w:rsid w:val="00C87876"/>
    <w:rsid w:val="00C917D5"/>
    <w:rsid w:val="00C92271"/>
    <w:rsid w:val="00C92661"/>
    <w:rsid w:val="00C927CB"/>
    <w:rsid w:val="00C9783E"/>
    <w:rsid w:val="00C97EB9"/>
    <w:rsid w:val="00CA234A"/>
    <w:rsid w:val="00CA2A9C"/>
    <w:rsid w:val="00CA4BAA"/>
    <w:rsid w:val="00CA5DD8"/>
    <w:rsid w:val="00CA5ED5"/>
    <w:rsid w:val="00CA5FF9"/>
    <w:rsid w:val="00CA6886"/>
    <w:rsid w:val="00CA6E21"/>
    <w:rsid w:val="00CA71C1"/>
    <w:rsid w:val="00CA7CB1"/>
    <w:rsid w:val="00CB0A1C"/>
    <w:rsid w:val="00CB1728"/>
    <w:rsid w:val="00CB276B"/>
    <w:rsid w:val="00CB2DF8"/>
    <w:rsid w:val="00CB3BF4"/>
    <w:rsid w:val="00CB3F94"/>
    <w:rsid w:val="00CB4C23"/>
    <w:rsid w:val="00CB5546"/>
    <w:rsid w:val="00CB5E1C"/>
    <w:rsid w:val="00CB6292"/>
    <w:rsid w:val="00CC12B9"/>
    <w:rsid w:val="00CC2D89"/>
    <w:rsid w:val="00CC387A"/>
    <w:rsid w:val="00CC473E"/>
    <w:rsid w:val="00CC5E13"/>
    <w:rsid w:val="00CC5F37"/>
    <w:rsid w:val="00CC74C1"/>
    <w:rsid w:val="00CD1A56"/>
    <w:rsid w:val="00CD2232"/>
    <w:rsid w:val="00CD3909"/>
    <w:rsid w:val="00CD3ABE"/>
    <w:rsid w:val="00CD494B"/>
    <w:rsid w:val="00CD57BD"/>
    <w:rsid w:val="00CD57E0"/>
    <w:rsid w:val="00CD654E"/>
    <w:rsid w:val="00CE0664"/>
    <w:rsid w:val="00CE091A"/>
    <w:rsid w:val="00CE0C44"/>
    <w:rsid w:val="00CE179B"/>
    <w:rsid w:val="00CE1F35"/>
    <w:rsid w:val="00CE20EC"/>
    <w:rsid w:val="00CE3A26"/>
    <w:rsid w:val="00CE73A5"/>
    <w:rsid w:val="00CF2CE6"/>
    <w:rsid w:val="00CF372E"/>
    <w:rsid w:val="00CF3C71"/>
    <w:rsid w:val="00CF4278"/>
    <w:rsid w:val="00CF4883"/>
    <w:rsid w:val="00D003E7"/>
    <w:rsid w:val="00D01433"/>
    <w:rsid w:val="00D02EB7"/>
    <w:rsid w:val="00D047E5"/>
    <w:rsid w:val="00D048AF"/>
    <w:rsid w:val="00D1078E"/>
    <w:rsid w:val="00D109B3"/>
    <w:rsid w:val="00D10C79"/>
    <w:rsid w:val="00D11226"/>
    <w:rsid w:val="00D124A3"/>
    <w:rsid w:val="00D14C7C"/>
    <w:rsid w:val="00D14E30"/>
    <w:rsid w:val="00D15899"/>
    <w:rsid w:val="00D16217"/>
    <w:rsid w:val="00D168CF"/>
    <w:rsid w:val="00D16A61"/>
    <w:rsid w:val="00D177CC"/>
    <w:rsid w:val="00D20377"/>
    <w:rsid w:val="00D22112"/>
    <w:rsid w:val="00D24341"/>
    <w:rsid w:val="00D25828"/>
    <w:rsid w:val="00D26ED4"/>
    <w:rsid w:val="00D27B41"/>
    <w:rsid w:val="00D27EEE"/>
    <w:rsid w:val="00D306B5"/>
    <w:rsid w:val="00D307D9"/>
    <w:rsid w:val="00D30C12"/>
    <w:rsid w:val="00D3116E"/>
    <w:rsid w:val="00D331B8"/>
    <w:rsid w:val="00D3364B"/>
    <w:rsid w:val="00D3474F"/>
    <w:rsid w:val="00D349C3"/>
    <w:rsid w:val="00D34EEF"/>
    <w:rsid w:val="00D35CC2"/>
    <w:rsid w:val="00D364D3"/>
    <w:rsid w:val="00D37528"/>
    <w:rsid w:val="00D37AE7"/>
    <w:rsid w:val="00D400C6"/>
    <w:rsid w:val="00D416EB"/>
    <w:rsid w:val="00D44AAB"/>
    <w:rsid w:val="00D44D1D"/>
    <w:rsid w:val="00D4665A"/>
    <w:rsid w:val="00D46B18"/>
    <w:rsid w:val="00D5223D"/>
    <w:rsid w:val="00D52754"/>
    <w:rsid w:val="00D5314C"/>
    <w:rsid w:val="00D54FDA"/>
    <w:rsid w:val="00D551DA"/>
    <w:rsid w:val="00D56C31"/>
    <w:rsid w:val="00D57691"/>
    <w:rsid w:val="00D5787C"/>
    <w:rsid w:val="00D57A02"/>
    <w:rsid w:val="00D6411B"/>
    <w:rsid w:val="00D6440A"/>
    <w:rsid w:val="00D663B6"/>
    <w:rsid w:val="00D66E2D"/>
    <w:rsid w:val="00D66F50"/>
    <w:rsid w:val="00D7065A"/>
    <w:rsid w:val="00D70EF0"/>
    <w:rsid w:val="00D718C8"/>
    <w:rsid w:val="00D727DC"/>
    <w:rsid w:val="00D72EA4"/>
    <w:rsid w:val="00D72EED"/>
    <w:rsid w:val="00D73FA5"/>
    <w:rsid w:val="00D75242"/>
    <w:rsid w:val="00D809E9"/>
    <w:rsid w:val="00D81CF4"/>
    <w:rsid w:val="00D824E8"/>
    <w:rsid w:val="00D8343A"/>
    <w:rsid w:val="00D8416E"/>
    <w:rsid w:val="00D8456B"/>
    <w:rsid w:val="00D84AC2"/>
    <w:rsid w:val="00D85D5D"/>
    <w:rsid w:val="00D860EB"/>
    <w:rsid w:val="00D90FC3"/>
    <w:rsid w:val="00D91251"/>
    <w:rsid w:val="00D94901"/>
    <w:rsid w:val="00D94940"/>
    <w:rsid w:val="00D9574A"/>
    <w:rsid w:val="00D964AC"/>
    <w:rsid w:val="00D976C2"/>
    <w:rsid w:val="00D9A32E"/>
    <w:rsid w:val="00DA14E6"/>
    <w:rsid w:val="00DA1C75"/>
    <w:rsid w:val="00DA28AF"/>
    <w:rsid w:val="00DA2E57"/>
    <w:rsid w:val="00DA3568"/>
    <w:rsid w:val="00DA4BE8"/>
    <w:rsid w:val="00DA4C30"/>
    <w:rsid w:val="00DA56A8"/>
    <w:rsid w:val="00DA64DD"/>
    <w:rsid w:val="00DA6AB7"/>
    <w:rsid w:val="00DA7B72"/>
    <w:rsid w:val="00DB2F11"/>
    <w:rsid w:val="00DB41CA"/>
    <w:rsid w:val="00DB56DE"/>
    <w:rsid w:val="00DB7535"/>
    <w:rsid w:val="00DB7AFF"/>
    <w:rsid w:val="00DB7DD5"/>
    <w:rsid w:val="00DC03BB"/>
    <w:rsid w:val="00DC1EEC"/>
    <w:rsid w:val="00DC22B4"/>
    <w:rsid w:val="00DC2B6A"/>
    <w:rsid w:val="00DC3A83"/>
    <w:rsid w:val="00DC59DF"/>
    <w:rsid w:val="00DC5B8B"/>
    <w:rsid w:val="00DC5BFD"/>
    <w:rsid w:val="00DC5F61"/>
    <w:rsid w:val="00DD0EF7"/>
    <w:rsid w:val="00DD102D"/>
    <w:rsid w:val="00DD198D"/>
    <w:rsid w:val="00DD6BC7"/>
    <w:rsid w:val="00DD7875"/>
    <w:rsid w:val="00DD7F81"/>
    <w:rsid w:val="00DE04BA"/>
    <w:rsid w:val="00DE0CA5"/>
    <w:rsid w:val="00DE1A49"/>
    <w:rsid w:val="00DE23A2"/>
    <w:rsid w:val="00DE2648"/>
    <w:rsid w:val="00DE2935"/>
    <w:rsid w:val="00DE3AF3"/>
    <w:rsid w:val="00DE5498"/>
    <w:rsid w:val="00DE57DA"/>
    <w:rsid w:val="00DE60F6"/>
    <w:rsid w:val="00DE66B6"/>
    <w:rsid w:val="00DE69BF"/>
    <w:rsid w:val="00DE7085"/>
    <w:rsid w:val="00DE7A6D"/>
    <w:rsid w:val="00DE7FC2"/>
    <w:rsid w:val="00DF04FC"/>
    <w:rsid w:val="00DF0DE2"/>
    <w:rsid w:val="00DF193B"/>
    <w:rsid w:val="00DF33AE"/>
    <w:rsid w:val="00DF3E83"/>
    <w:rsid w:val="00DF3F75"/>
    <w:rsid w:val="00DF62FE"/>
    <w:rsid w:val="00E01786"/>
    <w:rsid w:val="00E01EBD"/>
    <w:rsid w:val="00E03A81"/>
    <w:rsid w:val="00E03CD1"/>
    <w:rsid w:val="00E03D4D"/>
    <w:rsid w:val="00E064D4"/>
    <w:rsid w:val="00E06701"/>
    <w:rsid w:val="00E077C0"/>
    <w:rsid w:val="00E1040C"/>
    <w:rsid w:val="00E11F77"/>
    <w:rsid w:val="00E125BA"/>
    <w:rsid w:val="00E12A92"/>
    <w:rsid w:val="00E130F6"/>
    <w:rsid w:val="00E136EC"/>
    <w:rsid w:val="00E13E9B"/>
    <w:rsid w:val="00E15000"/>
    <w:rsid w:val="00E19E8A"/>
    <w:rsid w:val="00E20ABA"/>
    <w:rsid w:val="00E21326"/>
    <w:rsid w:val="00E21BF3"/>
    <w:rsid w:val="00E22695"/>
    <w:rsid w:val="00E22E85"/>
    <w:rsid w:val="00E23F7D"/>
    <w:rsid w:val="00E30207"/>
    <w:rsid w:val="00E32D64"/>
    <w:rsid w:val="00E3312F"/>
    <w:rsid w:val="00E34356"/>
    <w:rsid w:val="00E34CED"/>
    <w:rsid w:val="00E35030"/>
    <w:rsid w:val="00E3579E"/>
    <w:rsid w:val="00E362BE"/>
    <w:rsid w:val="00E36DC1"/>
    <w:rsid w:val="00E37B20"/>
    <w:rsid w:val="00E37F65"/>
    <w:rsid w:val="00E41088"/>
    <w:rsid w:val="00E424BE"/>
    <w:rsid w:val="00E42CFC"/>
    <w:rsid w:val="00E44374"/>
    <w:rsid w:val="00E458F5"/>
    <w:rsid w:val="00E477B0"/>
    <w:rsid w:val="00E50AE1"/>
    <w:rsid w:val="00E50CC6"/>
    <w:rsid w:val="00E513DC"/>
    <w:rsid w:val="00E51803"/>
    <w:rsid w:val="00E54176"/>
    <w:rsid w:val="00E55600"/>
    <w:rsid w:val="00E5587C"/>
    <w:rsid w:val="00E55C24"/>
    <w:rsid w:val="00E56293"/>
    <w:rsid w:val="00E56869"/>
    <w:rsid w:val="00E5731B"/>
    <w:rsid w:val="00E57F7E"/>
    <w:rsid w:val="00E62920"/>
    <w:rsid w:val="00E6474B"/>
    <w:rsid w:val="00E64CD5"/>
    <w:rsid w:val="00E66D1F"/>
    <w:rsid w:val="00E72716"/>
    <w:rsid w:val="00E765BC"/>
    <w:rsid w:val="00E76692"/>
    <w:rsid w:val="00E80A5B"/>
    <w:rsid w:val="00E81CC0"/>
    <w:rsid w:val="00E81D41"/>
    <w:rsid w:val="00E850CE"/>
    <w:rsid w:val="00E8570A"/>
    <w:rsid w:val="00E86951"/>
    <w:rsid w:val="00E872AC"/>
    <w:rsid w:val="00E914BF"/>
    <w:rsid w:val="00E91B58"/>
    <w:rsid w:val="00E9209E"/>
    <w:rsid w:val="00E92223"/>
    <w:rsid w:val="00E927EB"/>
    <w:rsid w:val="00E930AF"/>
    <w:rsid w:val="00E94A56"/>
    <w:rsid w:val="00E94FDD"/>
    <w:rsid w:val="00E950DB"/>
    <w:rsid w:val="00E95763"/>
    <w:rsid w:val="00E965B3"/>
    <w:rsid w:val="00E96A8E"/>
    <w:rsid w:val="00EA02D9"/>
    <w:rsid w:val="00EA2E2D"/>
    <w:rsid w:val="00EA4119"/>
    <w:rsid w:val="00EA4315"/>
    <w:rsid w:val="00EA6D0F"/>
    <w:rsid w:val="00EA7C32"/>
    <w:rsid w:val="00EB042E"/>
    <w:rsid w:val="00EB0C9E"/>
    <w:rsid w:val="00EB32E8"/>
    <w:rsid w:val="00EB353B"/>
    <w:rsid w:val="00EB36A5"/>
    <w:rsid w:val="00EB3C22"/>
    <w:rsid w:val="00EB403F"/>
    <w:rsid w:val="00EB69F8"/>
    <w:rsid w:val="00EB771F"/>
    <w:rsid w:val="00EB7F09"/>
    <w:rsid w:val="00EC04E4"/>
    <w:rsid w:val="00EC40F4"/>
    <w:rsid w:val="00EC428C"/>
    <w:rsid w:val="00EC4580"/>
    <w:rsid w:val="00EC47DB"/>
    <w:rsid w:val="00ED0882"/>
    <w:rsid w:val="00ED0C18"/>
    <w:rsid w:val="00ED257D"/>
    <w:rsid w:val="00ED51F7"/>
    <w:rsid w:val="00ED5C18"/>
    <w:rsid w:val="00ED5C1D"/>
    <w:rsid w:val="00ED6062"/>
    <w:rsid w:val="00ED6BE3"/>
    <w:rsid w:val="00ED7814"/>
    <w:rsid w:val="00ED7972"/>
    <w:rsid w:val="00ED7B66"/>
    <w:rsid w:val="00EE204D"/>
    <w:rsid w:val="00EE3262"/>
    <w:rsid w:val="00EE3310"/>
    <w:rsid w:val="00EE3909"/>
    <w:rsid w:val="00EE4248"/>
    <w:rsid w:val="00EE48FC"/>
    <w:rsid w:val="00EF36A8"/>
    <w:rsid w:val="00EF4678"/>
    <w:rsid w:val="00EF55E9"/>
    <w:rsid w:val="00EF633A"/>
    <w:rsid w:val="00EF729B"/>
    <w:rsid w:val="00F041FE"/>
    <w:rsid w:val="00F04248"/>
    <w:rsid w:val="00F05C7F"/>
    <w:rsid w:val="00F05DBC"/>
    <w:rsid w:val="00F05F9B"/>
    <w:rsid w:val="00F0666C"/>
    <w:rsid w:val="00F067EE"/>
    <w:rsid w:val="00F06912"/>
    <w:rsid w:val="00F0713E"/>
    <w:rsid w:val="00F1065B"/>
    <w:rsid w:val="00F11281"/>
    <w:rsid w:val="00F11566"/>
    <w:rsid w:val="00F12349"/>
    <w:rsid w:val="00F12E54"/>
    <w:rsid w:val="00F135E8"/>
    <w:rsid w:val="00F13F6D"/>
    <w:rsid w:val="00F146C5"/>
    <w:rsid w:val="00F203A1"/>
    <w:rsid w:val="00F20F55"/>
    <w:rsid w:val="00F20FA9"/>
    <w:rsid w:val="00F22891"/>
    <w:rsid w:val="00F23A57"/>
    <w:rsid w:val="00F2557D"/>
    <w:rsid w:val="00F261D8"/>
    <w:rsid w:val="00F26BA7"/>
    <w:rsid w:val="00F2779C"/>
    <w:rsid w:val="00F27E4E"/>
    <w:rsid w:val="00F325A7"/>
    <w:rsid w:val="00F33CB2"/>
    <w:rsid w:val="00F34F66"/>
    <w:rsid w:val="00F357E8"/>
    <w:rsid w:val="00F357FA"/>
    <w:rsid w:val="00F363F7"/>
    <w:rsid w:val="00F368A0"/>
    <w:rsid w:val="00F37015"/>
    <w:rsid w:val="00F37DDE"/>
    <w:rsid w:val="00F4082C"/>
    <w:rsid w:val="00F40C32"/>
    <w:rsid w:val="00F415A3"/>
    <w:rsid w:val="00F43EEF"/>
    <w:rsid w:val="00F44A10"/>
    <w:rsid w:val="00F450A5"/>
    <w:rsid w:val="00F454DB"/>
    <w:rsid w:val="00F45661"/>
    <w:rsid w:val="00F4572D"/>
    <w:rsid w:val="00F45E70"/>
    <w:rsid w:val="00F46025"/>
    <w:rsid w:val="00F467B2"/>
    <w:rsid w:val="00F5111E"/>
    <w:rsid w:val="00F521DF"/>
    <w:rsid w:val="00F53FB1"/>
    <w:rsid w:val="00F54BE2"/>
    <w:rsid w:val="00F558CA"/>
    <w:rsid w:val="00F559BB"/>
    <w:rsid w:val="00F55A09"/>
    <w:rsid w:val="00F55E00"/>
    <w:rsid w:val="00F5621A"/>
    <w:rsid w:val="00F57B3D"/>
    <w:rsid w:val="00F60042"/>
    <w:rsid w:val="00F60235"/>
    <w:rsid w:val="00F63A09"/>
    <w:rsid w:val="00F64FBD"/>
    <w:rsid w:val="00F6589C"/>
    <w:rsid w:val="00F65917"/>
    <w:rsid w:val="00F65CC4"/>
    <w:rsid w:val="00F660F2"/>
    <w:rsid w:val="00F66196"/>
    <w:rsid w:val="00F701FA"/>
    <w:rsid w:val="00F713BB"/>
    <w:rsid w:val="00F726C2"/>
    <w:rsid w:val="00F73364"/>
    <w:rsid w:val="00F74005"/>
    <w:rsid w:val="00F745CF"/>
    <w:rsid w:val="00F7511B"/>
    <w:rsid w:val="00F7586D"/>
    <w:rsid w:val="00F7798B"/>
    <w:rsid w:val="00F80825"/>
    <w:rsid w:val="00F80FC6"/>
    <w:rsid w:val="00F81434"/>
    <w:rsid w:val="00F81C9E"/>
    <w:rsid w:val="00F848F8"/>
    <w:rsid w:val="00F87ECB"/>
    <w:rsid w:val="00F93EDC"/>
    <w:rsid w:val="00F95489"/>
    <w:rsid w:val="00FA0327"/>
    <w:rsid w:val="00FA16DE"/>
    <w:rsid w:val="00FA1BF1"/>
    <w:rsid w:val="00FA2C48"/>
    <w:rsid w:val="00FA35A7"/>
    <w:rsid w:val="00FA36D6"/>
    <w:rsid w:val="00FA5F7F"/>
    <w:rsid w:val="00FA65E1"/>
    <w:rsid w:val="00FB05B7"/>
    <w:rsid w:val="00FB2040"/>
    <w:rsid w:val="00FB21CA"/>
    <w:rsid w:val="00FB2A89"/>
    <w:rsid w:val="00FB50EE"/>
    <w:rsid w:val="00FC2B99"/>
    <w:rsid w:val="00FC3585"/>
    <w:rsid w:val="00FC4153"/>
    <w:rsid w:val="00FC621F"/>
    <w:rsid w:val="00FD0170"/>
    <w:rsid w:val="00FD0841"/>
    <w:rsid w:val="00FD369F"/>
    <w:rsid w:val="00FD48D9"/>
    <w:rsid w:val="00FD4C69"/>
    <w:rsid w:val="00FD4E4B"/>
    <w:rsid w:val="00FD78B6"/>
    <w:rsid w:val="00FE054C"/>
    <w:rsid w:val="00FE13C7"/>
    <w:rsid w:val="00FE2F9C"/>
    <w:rsid w:val="00FE44C2"/>
    <w:rsid w:val="00FE4FC2"/>
    <w:rsid w:val="00FE62DD"/>
    <w:rsid w:val="00FE7205"/>
    <w:rsid w:val="00FF143B"/>
    <w:rsid w:val="00FF1A29"/>
    <w:rsid w:val="00FF2792"/>
    <w:rsid w:val="00FF381C"/>
    <w:rsid w:val="00FF6831"/>
    <w:rsid w:val="00FF6B00"/>
    <w:rsid w:val="00FF6CB5"/>
    <w:rsid w:val="0118457D"/>
    <w:rsid w:val="0121B3EA"/>
    <w:rsid w:val="0123CB3B"/>
    <w:rsid w:val="015040FE"/>
    <w:rsid w:val="017E6E1B"/>
    <w:rsid w:val="01AAFFF4"/>
    <w:rsid w:val="01EB3CB5"/>
    <w:rsid w:val="01F9B88B"/>
    <w:rsid w:val="0213B10C"/>
    <w:rsid w:val="024F6904"/>
    <w:rsid w:val="026CABA7"/>
    <w:rsid w:val="027DAD04"/>
    <w:rsid w:val="029D2FE7"/>
    <w:rsid w:val="029EA3D0"/>
    <w:rsid w:val="02BBB59B"/>
    <w:rsid w:val="02C113A6"/>
    <w:rsid w:val="02EBB0F9"/>
    <w:rsid w:val="02F85AA6"/>
    <w:rsid w:val="03022584"/>
    <w:rsid w:val="031FDDE2"/>
    <w:rsid w:val="033AF2A9"/>
    <w:rsid w:val="034CC454"/>
    <w:rsid w:val="03621821"/>
    <w:rsid w:val="03C0BF6F"/>
    <w:rsid w:val="03E7F5D5"/>
    <w:rsid w:val="03EEFD7E"/>
    <w:rsid w:val="03F3485C"/>
    <w:rsid w:val="04171AE3"/>
    <w:rsid w:val="04289E7A"/>
    <w:rsid w:val="042E469E"/>
    <w:rsid w:val="042FE758"/>
    <w:rsid w:val="045A4801"/>
    <w:rsid w:val="04795528"/>
    <w:rsid w:val="047A7980"/>
    <w:rsid w:val="047D19E7"/>
    <w:rsid w:val="04BBAE43"/>
    <w:rsid w:val="04E31E3A"/>
    <w:rsid w:val="04E7F571"/>
    <w:rsid w:val="050678BC"/>
    <w:rsid w:val="051CA1A8"/>
    <w:rsid w:val="0522DD77"/>
    <w:rsid w:val="052FE573"/>
    <w:rsid w:val="053BE603"/>
    <w:rsid w:val="05479CB8"/>
    <w:rsid w:val="055959CE"/>
    <w:rsid w:val="0559EF9E"/>
    <w:rsid w:val="057ED1B4"/>
    <w:rsid w:val="05BC7274"/>
    <w:rsid w:val="05D42011"/>
    <w:rsid w:val="05DCAF8B"/>
    <w:rsid w:val="05E7E440"/>
    <w:rsid w:val="05F649F7"/>
    <w:rsid w:val="061BF0A8"/>
    <w:rsid w:val="061BF698"/>
    <w:rsid w:val="064B8B72"/>
    <w:rsid w:val="068811FC"/>
    <w:rsid w:val="068EC2A1"/>
    <w:rsid w:val="069C7FE0"/>
    <w:rsid w:val="06BECDCC"/>
    <w:rsid w:val="06CCAAED"/>
    <w:rsid w:val="07276354"/>
    <w:rsid w:val="072B4A1D"/>
    <w:rsid w:val="07544292"/>
    <w:rsid w:val="07E0DAA6"/>
    <w:rsid w:val="07F4BDE9"/>
    <w:rsid w:val="07F8EEE4"/>
    <w:rsid w:val="07FCAB6F"/>
    <w:rsid w:val="083A0EE7"/>
    <w:rsid w:val="083D0ABA"/>
    <w:rsid w:val="085001F8"/>
    <w:rsid w:val="0862C4A9"/>
    <w:rsid w:val="08756E68"/>
    <w:rsid w:val="087948DD"/>
    <w:rsid w:val="08AAF789"/>
    <w:rsid w:val="08E07D6C"/>
    <w:rsid w:val="08E2C012"/>
    <w:rsid w:val="09418B54"/>
    <w:rsid w:val="094BDA67"/>
    <w:rsid w:val="095FDAF0"/>
    <w:rsid w:val="096F00BF"/>
    <w:rsid w:val="097B83A1"/>
    <w:rsid w:val="097DB1CA"/>
    <w:rsid w:val="097FA763"/>
    <w:rsid w:val="09987BD0"/>
    <w:rsid w:val="09A6D24A"/>
    <w:rsid w:val="09C17E27"/>
    <w:rsid w:val="0A4880B8"/>
    <w:rsid w:val="0A5CE1A0"/>
    <w:rsid w:val="0A7CF791"/>
    <w:rsid w:val="0A87DCA6"/>
    <w:rsid w:val="0A959A9C"/>
    <w:rsid w:val="0A99D511"/>
    <w:rsid w:val="0AC98985"/>
    <w:rsid w:val="0AE62DF9"/>
    <w:rsid w:val="0B305733"/>
    <w:rsid w:val="0B32DD4D"/>
    <w:rsid w:val="0B6E7A5D"/>
    <w:rsid w:val="0B87A2BA"/>
    <w:rsid w:val="0BAD0C2E"/>
    <w:rsid w:val="0BB93124"/>
    <w:rsid w:val="0C1C5860"/>
    <w:rsid w:val="0C2F48F0"/>
    <w:rsid w:val="0C32F2D6"/>
    <w:rsid w:val="0C395883"/>
    <w:rsid w:val="0C85AE7F"/>
    <w:rsid w:val="0CB9E021"/>
    <w:rsid w:val="0D434E7B"/>
    <w:rsid w:val="0D82419A"/>
    <w:rsid w:val="0D8D8353"/>
    <w:rsid w:val="0DA8BEF6"/>
    <w:rsid w:val="0DBED939"/>
    <w:rsid w:val="0DC5089A"/>
    <w:rsid w:val="0DD0C027"/>
    <w:rsid w:val="0DE766F5"/>
    <w:rsid w:val="0DEFF1FB"/>
    <w:rsid w:val="0DF1A238"/>
    <w:rsid w:val="0E2FEC6E"/>
    <w:rsid w:val="0E6B9917"/>
    <w:rsid w:val="0E805990"/>
    <w:rsid w:val="0E88853F"/>
    <w:rsid w:val="0E9323E1"/>
    <w:rsid w:val="0EBF437C"/>
    <w:rsid w:val="0EC31DC9"/>
    <w:rsid w:val="0EE8F9AF"/>
    <w:rsid w:val="0F21253F"/>
    <w:rsid w:val="0F570608"/>
    <w:rsid w:val="0F6E03ED"/>
    <w:rsid w:val="0FC4E0A7"/>
    <w:rsid w:val="0FE0C2A7"/>
    <w:rsid w:val="100A216B"/>
    <w:rsid w:val="10185A85"/>
    <w:rsid w:val="101906B3"/>
    <w:rsid w:val="102EF442"/>
    <w:rsid w:val="103EDA7D"/>
    <w:rsid w:val="104A4E06"/>
    <w:rsid w:val="1069572B"/>
    <w:rsid w:val="10794806"/>
    <w:rsid w:val="1081758B"/>
    <w:rsid w:val="108C427D"/>
    <w:rsid w:val="109BE77F"/>
    <w:rsid w:val="109F3227"/>
    <w:rsid w:val="10B80FF7"/>
    <w:rsid w:val="10E5CD72"/>
    <w:rsid w:val="10EDE995"/>
    <w:rsid w:val="110B0ED1"/>
    <w:rsid w:val="113A41FA"/>
    <w:rsid w:val="114E8E68"/>
    <w:rsid w:val="116CCCAC"/>
    <w:rsid w:val="118A20A5"/>
    <w:rsid w:val="11906538"/>
    <w:rsid w:val="119B3F7E"/>
    <w:rsid w:val="11C14FA2"/>
    <w:rsid w:val="11D4DAAB"/>
    <w:rsid w:val="1216E061"/>
    <w:rsid w:val="122BB382"/>
    <w:rsid w:val="123C84B1"/>
    <w:rsid w:val="125F6E15"/>
    <w:rsid w:val="12703BE0"/>
    <w:rsid w:val="1284D59F"/>
    <w:rsid w:val="12AA3AC1"/>
    <w:rsid w:val="12DF13D2"/>
    <w:rsid w:val="12F706CF"/>
    <w:rsid w:val="1308A6F7"/>
    <w:rsid w:val="1320FB11"/>
    <w:rsid w:val="135067EA"/>
    <w:rsid w:val="138B2338"/>
    <w:rsid w:val="138F1D05"/>
    <w:rsid w:val="139ABA23"/>
    <w:rsid w:val="13A51E66"/>
    <w:rsid w:val="13ADA430"/>
    <w:rsid w:val="13B72611"/>
    <w:rsid w:val="13B8A1EB"/>
    <w:rsid w:val="13E4F1A2"/>
    <w:rsid w:val="13EADEA3"/>
    <w:rsid w:val="140A2261"/>
    <w:rsid w:val="140F555A"/>
    <w:rsid w:val="141D65E4"/>
    <w:rsid w:val="1441433A"/>
    <w:rsid w:val="14460B22"/>
    <w:rsid w:val="14921028"/>
    <w:rsid w:val="149AD997"/>
    <w:rsid w:val="14B35DC3"/>
    <w:rsid w:val="14CF48A8"/>
    <w:rsid w:val="14F221A2"/>
    <w:rsid w:val="154DA245"/>
    <w:rsid w:val="154F9013"/>
    <w:rsid w:val="1554724C"/>
    <w:rsid w:val="1562487F"/>
    <w:rsid w:val="15745B38"/>
    <w:rsid w:val="15D11B7E"/>
    <w:rsid w:val="15EC1E57"/>
    <w:rsid w:val="162CC434"/>
    <w:rsid w:val="16758302"/>
    <w:rsid w:val="169C3FAA"/>
    <w:rsid w:val="16AE05D6"/>
    <w:rsid w:val="16BC41B8"/>
    <w:rsid w:val="16F17554"/>
    <w:rsid w:val="16F51A50"/>
    <w:rsid w:val="16FB94CD"/>
    <w:rsid w:val="173E533C"/>
    <w:rsid w:val="1741C323"/>
    <w:rsid w:val="177DABE4"/>
    <w:rsid w:val="179B2055"/>
    <w:rsid w:val="17B2BE81"/>
    <w:rsid w:val="17CF073A"/>
    <w:rsid w:val="17EE0F88"/>
    <w:rsid w:val="1832BD2F"/>
    <w:rsid w:val="18459DEB"/>
    <w:rsid w:val="18581219"/>
    <w:rsid w:val="186911B0"/>
    <w:rsid w:val="1875FE41"/>
    <w:rsid w:val="188E7724"/>
    <w:rsid w:val="18AC9048"/>
    <w:rsid w:val="18AE4C9C"/>
    <w:rsid w:val="18FB8C00"/>
    <w:rsid w:val="194F2F87"/>
    <w:rsid w:val="194F9E4A"/>
    <w:rsid w:val="1959B86F"/>
    <w:rsid w:val="19DD3823"/>
    <w:rsid w:val="1A2B0616"/>
    <w:rsid w:val="1A3AD369"/>
    <w:rsid w:val="1A5D1BED"/>
    <w:rsid w:val="1A6EA2EF"/>
    <w:rsid w:val="1A8A5E4D"/>
    <w:rsid w:val="1AA4AB85"/>
    <w:rsid w:val="1AB3ABEC"/>
    <w:rsid w:val="1B4535D4"/>
    <w:rsid w:val="1B4F23F6"/>
    <w:rsid w:val="1B9B9142"/>
    <w:rsid w:val="1BA49A4A"/>
    <w:rsid w:val="1BAC5D1F"/>
    <w:rsid w:val="1BAE106A"/>
    <w:rsid w:val="1BC4F6FA"/>
    <w:rsid w:val="1BDA69B4"/>
    <w:rsid w:val="1BF79417"/>
    <w:rsid w:val="1C040562"/>
    <w:rsid w:val="1C58FC45"/>
    <w:rsid w:val="1CD2F621"/>
    <w:rsid w:val="1D028AAD"/>
    <w:rsid w:val="1D2B6D6C"/>
    <w:rsid w:val="1D59E660"/>
    <w:rsid w:val="1D7FAE62"/>
    <w:rsid w:val="1D9FABC2"/>
    <w:rsid w:val="1DCEFD23"/>
    <w:rsid w:val="1DF5B814"/>
    <w:rsid w:val="1E08465D"/>
    <w:rsid w:val="1E0B3878"/>
    <w:rsid w:val="1E3FC39F"/>
    <w:rsid w:val="1E4E003B"/>
    <w:rsid w:val="1E55088C"/>
    <w:rsid w:val="1E59093D"/>
    <w:rsid w:val="1E665FDF"/>
    <w:rsid w:val="1E98496A"/>
    <w:rsid w:val="1EAF2D6D"/>
    <w:rsid w:val="1EC06866"/>
    <w:rsid w:val="1EDBB01D"/>
    <w:rsid w:val="1EE12312"/>
    <w:rsid w:val="1EE7CA5D"/>
    <w:rsid w:val="1EEFD4E0"/>
    <w:rsid w:val="1F2CDCFF"/>
    <w:rsid w:val="1F44D375"/>
    <w:rsid w:val="1F488EBA"/>
    <w:rsid w:val="1F5C33FE"/>
    <w:rsid w:val="1F790223"/>
    <w:rsid w:val="1FA69846"/>
    <w:rsid w:val="200A589F"/>
    <w:rsid w:val="201468E8"/>
    <w:rsid w:val="2035B7D6"/>
    <w:rsid w:val="2051FE2C"/>
    <w:rsid w:val="20870C07"/>
    <w:rsid w:val="209DA3ED"/>
    <w:rsid w:val="20CAB8E3"/>
    <w:rsid w:val="20D7F3AC"/>
    <w:rsid w:val="20FA0B54"/>
    <w:rsid w:val="21174957"/>
    <w:rsid w:val="213919BC"/>
    <w:rsid w:val="21670C98"/>
    <w:rsid w:val="216C4515"/>
    <w:rsid w:val="2178E4BB"/>
    <w:rsid w:val="2180F0D5"/>
    <w:rsid w:val="21946F44"/>
    <w:rsid w:val="21980EFE"/>
    <w:rsid w:val="21A73401"/>
    <w:rsid w:val="21D671AF"/>
    <w:rsid w:val="2204CF36"/>
    <w:rsid w:val="2217A1BF"/>
    <w:rsid w:val="225D7440"/>
    <w:rsid w:val="227471B1"/>
    <w:rsid w:val="227674D3"/>
    <w:rsid w:val="228DF890"/>
    <w:rsid w:val="22A912C1"/>
    <w:rsid w:val="22ACFC15"/>
    <w:rsid w:val="22BEBDD1"/>
    <w:rsid w:val="22EF92A0"/>
    <w:rsid w:val="230711B0"/>
    <w:rsid w:val="230FAB78"/>
    <w:rsid w:val="232C3415"/>
    <w:rsid w:val="23310695"/>
    <w:rsid w:val="2336E498"/>
    <w:rsid w:val="23AC0A4E"/>
    <w:rsid w:val="23C745D3"/>
    <w:rsid w:val="23F49FFA"/>
    <w:rsid w:val="23FD9687"/>
    <w:rsid w:val="24071DCE"/>
    <w:rsid w:val="242371A0"/>
    <w:rsid w:val="24376CCE"/>
    <w:rsid w:val="2447BE32"/>
    <w:rsid w:val="247F0A17"/>
    <w:rsid w:val="249250F1"/>
    <w:rsid w:val="24B02F63"/>
    <w:rsid w:val="24D324B3"/>
    <w:rsid w:val="24DEA886"/>
    <w:rsid w:val="24F83F59"/>
    <w:rsid w:val="25394BEB"/>
    <w:rsid w:val="25424681"/>
    <w:rsid w:val="255024A9"/>
    <w:rsid w:val="2559E23B"/>
    <w:rsid w:val="255B6665"/>
    <w:rsid w:val="2597DBFF"/>
    <w:rsid w:val="25CE849A"/>
    <w:rsid w:val="25E0B383"/>
    <w:rsid w:val="25E78A92"/>
    <w:rsid w:val="25EA5BDE"/>
    <w:rsid w:val="25F9CA22"/>
    <w:rsid w:val="262AC792"/>
    <w:rsid w:val="2633ED08"/>
    <w:rsid w:val="2640EF49"/>
    <w:rsid w:val="26664203"/>
    <w:rsid w:val="2667AC6F"/>
    <w:rsid w:val="268E4149"/>
    <w:rsid w:val="269ACE1E"/>
    <w:rsid w:val="2719F59E"/>
    <w:rsid w:val="27283306"/>
    <w:rsid w:val="27443695"/>
    <w:rsid w:val="274A0D47"/>
    <w:rsid w:val="274E33FA"/>
    <w:rsid w:val="274ECB9F"/>
    <w:rsid w:val="276A399F"/>
    <w:rsid w:val="2775477D"/>
    <w:rsid w:val="277F0924"/>
    <w:rsid w:val="278458B4"/>
    <w:rsid w:val="27905E98"/>
    <w:rsid w:val="27CC7874"/>
    <w:rsid w:val="27E032A7"/>
    <w:rsid w:val="2804CE7B"/>
    <w:rsid w:val="2827266A"/>
    <w:rsid w:val="282C7ED8"/>
    <w:rsid w:val="2861BED7"/>
    <w:rsid w:val="2867FDB2"/>
    <w:rsid w:val="28783362"/>
    <w:rsid w:val="28B5D18A"/>
    <w:rsid w:val="28D515A0"/>
    <w:rsid w:val="28E68124"/>
    <w:rsid w:val="29062AC7"/>
    <w:rsid w:val="294476E6"/>
    <w:rsid w:val="29491556"/>
    <w:rsid w:val="29681C42"/>
    <w:rsid w:val="2987D0C9"/>
    <w:rsid w:val="29E1A7BB"/>
    <w:rsid w:val="2A25133F"/>
    <w:rsid w:val="2A39B36F"/>
    <w:rsid w:val="2A83726C"/>
    <w:rsid w:val="2A86359D"/>
    <w:rsid w:val="2A882F2A"/>
    <w:rsid w:val="2AA9D81E"/>
    <w:rsid w:val="2AF30724"/>
    <w:rsid w:val="2B04BF2F"/>
    <w:rsid w:val="2B0588D3"/>
    <w:rsid w:val="2B1F8CBA"/>
    <w:rsid w:val="2B23567E"/>
    <w:rsid w:val="2B2363C2"/>
    <w:rsid w:val="2B4B9D13"/>
    <w:rsid w:val="2B88161C"/>
    <w:rsid w:val="2B8BE3D9"/>
    <w:rsid w:val="2B98D77A"/>
    <w:rsid w:val="2BA4398A"/>
    <w:rsid w:val="2BA9D341"/>
    <w:rsid w:val="2BB8D652"/>
    <w:rsid w:val="2BC3ED4A"/>
    <w:rsid w:val="2BC720E9"/>
    <w:rsid w:val="2BCB1582"/>
    <w:rsid w:val="2BF03949"/>
    <w:rsid w:val="2C20971A"/>
    <w:rsid w:val="2C2E8385"/>
    <w:rsid w:val="2C36E643"/>
    <w:rsid w:val="2C5637A7"/>
    <w:rsid w:val="2C607CF2"/>
    <w:rsid w:val="2C663251"/>
    <w:rsid w:val="2CB2D1E8"/>
    <w:rsid w:val="2CD26645"/>
    <w:rsid w:val="2CE38648"/>
    <w:rsid w:val="2CFF95EC"/>
    <w:rsid w:val="2D243696"/>
    <w:rsid w:val="2D2594E4"/>
    <w:rsid w:val="2D3115B3"/>
    <w:rsid w:val="2D445C81"/>
    <w:rsid w:val="2D49152E"/>
    <w:rsid w:val="2D6C8DC2"/>
    <w:rsid w:val="2D76FE80"/>
    <w:rsid w:val="2DA6F823"/>
    <w:rsid w:val="2DB1F087"/>
    <w:rsid w:val="2DBB6928"/>
    <w:rsid w:val="2DDFF68B"/>
    <w:rsid w:val="2E3A9483"/>
    <w:rsid w:val="2E4B5BA5"/>
    <w:rsid w:val="2E5881B7"/>
    <w:rsid w:val="2E827F49"/>
    <w:rsid w:val="2EA0EB5B"/>
    <w:rsid w:val="2EB109C2"/>
    <w:rsid w:val="2ECBBDF9"/>
    <w:rsid w:val="2EDC0B0E"/>
    <w:rsid w:val="2EFF8C7A"/>
    <w:rsid w:val="2F24D8B6"/>
    <w:rsid w:val="2F5EF25E"/>
    <w:rsid w:val="2F6659C9"/>
    <w:rsid w:val="2F7F338E"/>
    <w:rsid w:val="2F97B8DF"/>
    <w:rsid w:val="2FA755F0"/>
    <w:rsid w:val="2FF651F9"/>
    <w:rsid w:val="2FFBDD50"/>
    <w:rsid w:val="300C2C7F"/>
    <w:rsid w:val="3010EFE0"/>
    <w:rsid w:val="302CBD38"/>
    <w:rsid w:val="305AAC41"/>
    <w:rsid w:val="3071247C"/>
    <w:rsid w:val="30A90471"/>
    <w:rsid w:val="30F2A9AB"/>
    <w:rsid w:val="30F2B310"/>
    <w:rsid w:val="3118B169"/>
    <w:rsid w:val="3124AF35"/>
    <w:rsid w:val="3127D663"/>
    <w:rsid w:val="314E4BA4"/>
    <w:rsid w:val="3165A497"/>
    <w:rsid w:val="3192225A"/>
    <w:rsid w:val="31BD780B"/>
    <w:rsid w:val="31D0C810"/>
    <w:rsid w:val="31F4AC52"/>
    <w:rsid w:val="31FC5D0F"/>
    <w:rsid w:val="3202FF58"/>
    <w:rsid w:val="3204222F"/>
    <w:rsid w:val="3210B208"/>
    <w:rsid w:val="3211D3C1"/>
    <w:rsid w:val="321DA80D"/>
    <w:rsid w:val="3227AB62"/>
    <w:rsid w:val="324ECB86"/>
    <w:rsid w:val="3290251B"/>
    <w:rsid w:val="32BBC174"/>
    <w:rsid w:val="32E5EA98"/>
    <w:rsid w:val="32FB4FEC"/>
    <w:rsid w:val="32FF813D"/>
    <w:rsid w:val="330D1DA2"/>
    <w:rsid w:val="333794A1"/>
    <w:rsid w:val="3372F64B"/>
    <w:rsid w:val="33A44E0F"/>
    <w:rsid w:val="33AC2B89"/>
    <w:rsid w:val="33BDCE9B"/>
    <w:rsid w:val="33E05D80"/>
    <w:rsid w:val="33FC059C"/>
    <w:rsid w:val="340BD164"/>
    <w:rsid w:val="34117DF7"/>
    <w:rsid w:val="341D74FC"/>
    <w:rsid w:val="342BF57C"/>
    <w:rsid w:val="343B88EB"/>
    <w:rsid w:val="345B3197"/>
    <w:rsid w:val="345F7725"/>
    <w:rsid w:val="346EDFF2"/>
    <w:rsid w:val="3477211B"/>
    <w:rsid w:val="34814A66"/>
    <w:rsid w:val="34A4DFDE"/>
    <w:rsid w:val="34AEA9A7"/>
    <w:rsid w:val="34AFE654"/>
    <w:rsid w:val="34C3649A"/>
    <w:rsid w:val="34D3145D"/>
    <w:rsid w:val="3505E310"/>
    <w:rsid w:val="351FAB9F"/>
    <w:rsid w:val="3526DB1E"/>
    <w:rsid w:val="352DFF2B"/>
    <w:rsid w:val="353399E1"/>
    <w:rsid w:val="3544CB65"/>
    <w:rsid w:val="355C8D1F"/>
    <w:rsid w:val="3582FE52"/>
    <w:rsid w:val="35830F51"/>
    <w:rsid w:val="35AB8DE5"/>
    <w:rsid w:val="35D56FB2"/>
    <w:rsid w:val="35EF31D6"/>
    <w:rsid w:val="3615799C"/>
    <w:rsid w:val="361CCF50"/>
    <w:rsid w:val="362B3B6B"/>
    <w:rsid w:val="3633D8CE"/>
    <w:rsid w:val="363B2A49"/>
    <w:rsid w:val="36AE21A5"/>
    <w:rsid w:val="36C20701"/>
    <w:rsid w:val="36F37021"/>
    <w:rsid w:val="374A520C"/>
    <w:rsid w:val="3787F89C"/>
    <w:rsid w:val="37959788"/>
    <w:rsid w:val="379717E7"/>
    <w:rsid w:val="37E83DB2"/>
    <w:rsid w:val="37F8E2D0"/>
    <w:rsid w:val="380489A2"/>
    <w:rsid w:val="38156B31"/>
    <w:rsid w:val="38271962"/>
    <w:rsid w:val="38299800"/>
    <w:rsid w:val="3836D2D4"/>
    <w:rsid w:val="383EA367"/>
    <w:rsid w:val="3875AE95"/>
    <w:rsid w:val="387827DB"/>
    <w:rsid w:val="389464A1"/>
    <w:rsid w:val="38B3DF20"/>
    <w:rsid w:val="38CC44F9"/>
    <w:rsid w:val="393BC704"/>
    <w:rsid w:val="393DFEF0"/>
    <w:rsid w:val="3948E2F6"/>
    <w:rsid w:val="39508EC4"/>
    <w:rsid w:val="395D87EA"/>
    <w:rsid w:val="3962E1CA"/>
    <w:rsid w:val="39B02D1D"/>
    <w:rsid w:val="3A0B918F"/>
    <w:rsid w:val="3A23B5E3"/>
    <w:rsid w:val="3A2CDB5F"/>
    <w:rsid w:val="3A35F22E"/>
    <w:rsid w:val="3A60AE39"/>
    <w:rsid w:val="3A877AFD"/>
    <w:rsid w:val="3A9AEA83"/>
    <w:rsid w:val="3AA2D809"/>
    <w:rsid w:val="3ABB90A7"/>
    <w:rsid w:val="3AD031B9"/>
    <w:rsid w:val="3ADD0F76"/>
    <w:rsid w:val="3AE8392E"/>
    <w:rsid w:val="3AFEB22B"/>
    <w:rsid w:val="3B067B68"/>
    <w:rsid w:val="3B0BFF7B"/>
    <w:rsid w:val="3B0EB687"/>
    <w:rsid w:val="3B15BBEA"/>
    <w:rsid w:val="3B1DEA80"/>
    <w:rsid w:val="3B284CB6"/>
    <w:rsid w:val="3B3043CC"/>
    <w:rsid w:val="3B406E8C"/>
    <w:rsid w:val="3BE2636A"/>
    <w:rsid w:val="3C3244FE"/>
    <w:rsid w:val="3C334972"/>
    <w:rsid w:val="3C42CDBC"/>
    <w:rsid w:val="3C6DCE29"/>
    <w:rsid w:val="3C78BBC9"/>
    <w:rsid w:val="3C8BFA6C"/>
    <w:rsid w:val="3CA79A16"/>
    <w:rsid w:val="3CBABE70"/>
    <w:rsid w:val="3CE33DBC"/>
    <w:rsid w:val="3CEE6368"/>
    <w:rsid w:val="3CF00240"/>
    <w:rsid w:val="3CF5A682"/>
    <w:rsid w:val="3D137679"/>
    <w:rsid w:val="3D1E6C72"/>
    <w:rsid w:val="3D303CEC"/>
    <w:rsid w:val="3D33EAAB"/>
    <w:rsid w:val="3D3E93EB"/>
    <w:rsid w:val="3D565E77"/>
    <w:rsid w:val="3D7C3241"/>
    <w:rsid w:val="3D9146D2"/>
    <w:rsid w:val="3DA637CC"/>
    <w:rsid w:val="3DBA2A0D"/>
    <w:rsid w:val="3DDBE7AF"/>
    <w:rsid w:val="3DE31491"/>
    <w:rsid w:val="3DEA22A4"/>
    <w:rsid w:val="3E09D6B8"/>
    <w:rsid w:val="3E22FEE1"/>
    <w:rsid w:val="3E38F38A"/>
    <w:rsid w:val="3E48D6E4"/>
    <w:rsid w:val="3EA10119"/>
    <w:rsid w:val="3EDA644C"/>
    <w:rsid w:val="3EE821CA"/>
    <w:rsid w:val="3EFA5D6A"/>
    <w:rsid w:val="3F098868"/>
    <w:rsid w:val="3F1D7C82"/>
    <w:rsid w:val="3F1E865A"/>
    <w:rsid w:val="3F20C794"/>
    <w:rsid w:val="3F50A348"/>
    <w:rsid w:val="3FA25D68"/>
    <w:rsid w:val="3FEDA2E7"/>
    <w:rsid w:val="3FFBDF5A"/>
    <w:rsid w:val="40026B1F"/>
    <w:rsid w:val="4012E29B"/>
    <w:rsid w:val="405BD4C6"/>
    <w:rsid w:val="407634AD"/>
    <w:rsid w:val="40C197F9"/>
    <w:rsid w:val="40CAC512"/>
    <w:rsid w:val="40D76EFC"/>
    <w:rsid w:val="4107A2A2"/>
    <w:rsid w:val="41283667"/>
    <w:rsid w:val="41B8CB90"/>
    <w:rsid w:val="41C12A5C"/>
    <w:rsid w:val="41C5A7CA"/>
    <w:rsid w:val="41D4BE3C"/>
    <w:rsid w:val="420EF544"/>
    <w:rsid w:val="423ACFC6"/>
    <w:rsid w:val="425B91E2"/>
    <w:rsid w:val="42728FC7"/>
    <w:rsid w:val="42BADF1E"/>
    <w:rsid w:val="43302A3A"/>
    <w:rsid w:val="435F6F71"/>
    <w:rsid w:val="4367AC55"/>
    <w:rsid w:val="436B6B0B"/>
    <w:rsid w:val="437B27D9"/>
    <w:rsid w:val="43C70C54"/>
    <w:rsid w:val="43D0DE78"/>
    <w:rsid w:val="43D43877"/>
    <w:rsid w:val="43E5C28C"/>
    <w:rsid w:val="43FC26F8"/>
    <w:rsid w:val="44483BAD"/>
    <w:rsid w:val="448D6A5C"/>
    <w:rsid w:val="44BB1FCE"/>
    <w:rsid w:val="4503AD97"/>
    <w:rsid w:val="451DF815"/>
    <w:rsid w:val="458E5FAE"/>
    <w:rsid w:val="459121DD"/>
    <w:rsid w:val="459B3E60"/>
    <w:rsid w:val="45BFFEE7"/>
    <w:rsid w:val="45CD3D01"/>
    <w:rsid w:val="45D04CD8"/>
    <w:rsid w:val="45DB13C5"/>
    <w:rsid w:val="45E1A562"/>
    <w:rsid w:val="45F58AD9"/>
    <w:rsid w:val="45F8EAC0"/>
    <w:rsid w:val="4601F5BC"/>
    <w:rsid w:val="46245D0C"/>
    <w:rsid w:val="463A5881"/>
    <w:rsid w:val="46456966"/>
    <w:rsid w:val="468C3E23"/>
    <w:rsid w:val="469D3334"/>
    <w:rsid w:val="46A7498D"/>
    <w:rsid w:val="46E0FB33"/>
    <w:rsid w:val="46E149D3"/>
    <w:rsid w:val="46EB19F5"/>
    <w:rsid w:val="4710BF59"/>
    <w:rsid w:val="471A97C1"/>
    <w:rsid w:val="47388F51"/>
    <w:rsid w:val="476302AB"/>
    <w:rsid w:val="47AA7805"/>
    <w:rsid w:val="47C02D6D"/>
    <w:rsid w:val="48054B5E"/>
    <w:rsid w:val="4812AC67"/>
    <w:rsid w:val="488601C6"/>
    <w:rsid w:val="48988B99"/>
    <w:rsid w:val="48EF2998"/>
    <w:rsid w:val="4904635A"/>
    <w:rsid w:val="4924D902"/>
    <w:rsid w:val="492C7D70"/>
    <w:rsid w:val="4963042F"/>
    <w:rsid w:val="49691DF3"/>
    <w:rsid w:val="4972BD2D"/>
    <w:rsid w:val="49783D88"/>
    <w:rsid w:val="49992325"/>
    <w:rsid w:val="499FE33B"/>
    <w:rsid w:val="49DDD28F"/>
    <w:rsid w:val="49FFBFF8"/>
    <w:rsid w:val="4A1B1321"/>
    <w:rsid w:val="4A26C749"/>
    <w:rsid w:val="4A6151CC"/>
    <w:rsid w:val="4A82E526"/>
    <w:rsid w:val="4AA175C6"/>
    <w:rsid w:val="4AADD04B"/>
    <w:rsid w:val="4AB450F0"/>
    <w:rsid w:val="4B4BDCF3"/>
    <w:rsid w:val="4B7BA799"/>
    <w:rsid w:val="4B925CE1"/>
    <w:rsid w:val="4BB99BC9"/>
    <w:rsid w:val="4BBF7709"/>
    <w:rsid w:val="4BC096C7"/>
    <w:rsid w:val="4BC24886"/>
    <w:rsid w:val="4BC2F456"/>
    <w:rsid w:val="4BC983B7"/>
    <w:rsid w:val="4BCF13D1"/>
    <w:rsid w:val="4BF8D628"/>
    <w:rsid w:val="4C018433"/>
    <w:rsid w:val="4C362442"/>
    <w:rsid w:val="4C3713D6"/>
    <w:rsid w:val="4C543F40"/>
    <w:rsid w:val="4C55CBAE"/>
    <w:rsid w:val="4C75C548"/>
    <w:rsid w:val="4CA20756"/>
    <w:rsid w:val="4CB1A4D3"/>
    <w:rsid w:val="4CF7EB11"/>
    <w:rsid w:val="4D027A31"/>
    <w:rsid w:val="4D415468"/>
    <w:rsid w:val="4D8B6C1A"/>
    <w:rsid w:val="4DA3BA3C"/>
    <w:rsid w:val="4DA53F8D"/>
    <w:rsid w:val="4DDF61BE"/>
    <w:rsid w:val="4DF084D8"/>
    <w:rsid w:val="4E0A17BE"/>
    <w:rsid w:val="4E0A98D8"/>
    <w:rsid w:val="4E0DD164"/>
    <w:rsid w:val="4E13B83E"/>
    <w:rsid w:val="4E1C2B4D"/>
    <w:rsid w:val="4E2872A3"/>
    <w:rsid w:val="4E3C1224"/>
    <w:rsid w:val="4E9A18E7"/>
    <w:rsid w:val="4EECD32A"/>
    <w:rsid w:val="4F48FD74"/>
    <w:rsid w:val="4F82477D"/>
    <w:rsid w:val="4F8EC1CE"/>
    <w:rsid w:val="4FAA900C"/>
    <w:rsid w:val="4FC2A532"/>
    <w:rsid w:val="4FD4688F"/>
    <w:rsid w:val="4FD7376F"/>
    <w:rsid w:val="4FDED3EC"/>
    <w:rsid w:val="503C123F"/>
    <w:rsid w:val="505FCC92"/>
    <w:rsid w:val="50948FAE"/>
    <w:rsid w:val="50963923"/>
    <w:rsid w:val="50C2E1AE"/>
    <w:rsid w:val="511F1EB8"/>
    <w:rsid w:val="5128BDD2"/>
    <w:rsid w:val="51423EF5"/>
    <w:rsid w:val="516D1E70"/>
    <w:rsid w:val="5180D137"/>
    <w:rsid w:val="51A0C6C8"/>
    <w:rsid w:val="51BE322B"/>
    <w:rsid w:val="51E45739"/>
    <w:rsid w:val="51F92861"/>
    <w:rsid w:val="5202D7ED"/>
    <w:rsid w:val="52159030"/>
    <w:rsid w:val="52802AF2"/>
    <w:rsid w:val="52C24B15"/>
    <w:rsid w:val="52E97919"/>
    <w:rsid w:val="52F20865"/>
    <w:rsid w:val="5302A08D"/>
    <w:rsid w:val="531FA6EB"/>
    <w:rsid w:val="5320AA06"/>
    <w:rsid w:val="53241C3A"/>
    <w:rsid w:val="5331E432"/>
    <w:rsid w:val="5338C034"/>
    <w:rsid w:val="534E7CE3"/>
    <w:rsid w:val="5354B2EF"/>
    <w:rsid w:val="537333E2"/>
    <w:rsid w:val="5378C98E"/>
    <w:rsid w:val="537BB63C"/>
    <w:rsid w:val="53AADF60"/>
    <w:rsid w:val="53B16091"/>
    <w:rsid w:val="53B27661"/>
    <w:rsid w:val="53B9945C"/>
    <w:rsid w:val="53EC8944"/>
    <w:rsid w:val="540F653C"/>
    <w:rsid w:val="5416340B"/>
    <w:rsid w:val="541B71D6"/>
    <w:rsid w:val="544365C3"/>
    <w:rsid w:val="54567614"/>
    <w:rsid w:val="546B3215"/>
    <w:rsid w:val="5482C1B1"/>
    <w:rsid w:val="5489CF81"/>
    <w:rsid w:val="54968267"/>
    <w:rsid w:val="54A14BBE"/>
    <w:rsid w:val="54EABDBA"/>
    <w:rsid w:val="54EDD97D"/>
    <w:rsid w:val="553A78AF"/>
    <w:rsid w:val="5542263F"/>
    <w:rsid w:val="557880B2"/>
    <w:rsid w:val="557BF76A"/>
    <w:rsid w:val="558F3E1C"/>
    <w:rsid w:val="559E79E9"/>
    <w:rsid w:val="55B6F473"/>
    <w:rsid w:val="55C115AF"/>
    <w:rsid w:val="55F4161F"/>
    <w:rsid w:val="562B6BA4"/>
    <w:rsid w:val="56424668"/>
    <w:rsid w:val="565BBCFC"/>
    <w:rsid w:val="56703C25"/>
    <w:rsid w:val="5674E559"/>
    <w:rsid w:val="5685DC4C"/>
    <w:rsid w:val="56900A3F"/>
    <w:rsid w:val="569F2349"/>
    <w:rsid w:val="56B0DF5A"/>
    <w:rsid w:val="56B0F7FB"/>
    <w:rsid w:val="56B82859"/>
    <w:rsid w:val="56B8A1F7"/>
    <w:rsid w:val="56FC345A"/>
    <w:rsid w:val="57030080"/>
    <w:rsid w:val="579C7994"/>
    <w:rsid w:val="57A6F474"/>
    <w:rsid w:val="57AC5048"/>
    <w:rsid w:val="57EA77B7"/>
    <w:rsid w:val="57EAEE1A"/>
    <w:rsid w:val="57FC10E0"/>
    <w:rsid w:val="58110C97"/>
    <w:rsid w:val="5813D2E7"/>
    <w:rsid w:val="5820138C"/>
    <w:rsid w:val="5824C3A6"/>
    <w:rsid w:val="58327CE2"/>
    <w:rsid w:val="583662E7"/>
    <w:rsid w:val="5845ACED"/>
    <w:rsid w:val="5867A286"/>
    <w:rsid w:val="5869BF92"/>
    <w:rsid w:val="58721971"/>
    <w:rsid w:val="58884F01"/>
    <w:rsid w:val="588AD84E"/>
    <w:rsid w:val="58AA2805"/>
    <w:rsid w:val="58D5BCD0"/>
    <w:rsid w:val="592E4B7B"/>
    <w:rsid w:val="5936492B"/>
    <w:rsid w:val="597A0F1E"/>
    <w:rsid w:val="599D4E1A"/>
    <w:rsid w:val="599EC774"/>
    <w:rsid w:val="59A9DDA7"/>
    <w:rsid w:val="59BFAAE8"/>
    <w:rsid w:val="59C6242A"/>
    <w:rsid w:val="5A159762"/>
    <w:rsid w:val="5A5DBA97"/>
    <w:rsid w:val="5A619BCC"/>
    <w:rsid w:val="5AE9CC0E"/>
    <w:rsid w:val="5B7AC252"/>
    <w:rsid w:val="5B9663F2"/>
    <w:rsid w:val="5BB9F0DE"/>
    <w:rsid w:val="5BFB6E9D"/>
    <w:rsid w:val="5C099454"/>
    <w:rsid w:val="5C6E20AD"/>
    <w:rsid w:val="5C80BB38"/>
    <w:rsid w:val="5CD0C4AB"/>
    <w:rsid w:val="5CD4EEDC"/>
    <w:rsid w:val="5CD6FABA"/>
    <w:rsid w:val="5CDF4B55"/>
    <w:rsid w:val="5CDFFD7E"/>
    <w:rsid w:val="5D3B13A9"/>
    <w:rsid w:val="5D517C86"/>
    <w:rsid w:val="5D6E5A31"/>
    <w:rsid w:val="5D7BF477"/>
    <w:rsid w:val="5D7D7A51"/>
    <w:rsid w:val="5D91D4E5"/>
    <w:rsid w:val="5DCC8D5A"/>
    <w:rsid w:val="5DCD83AB"/>
    <w:rsid w:val="5DECF5F2"/>
    <w:rsid w:val="5E0B73C0"/>
    <w:rsid w:val="5E1DE754"/>
    <w:rsid w:val="5E7C7AEA"/>
    <w:rsid w:val="5ED06530"/>
    <w:rsid w:val="5F0D3B95"/>
    <w:rsid w:val="5F3ADF5E"/>
    <w:rsid w:val="5F3CE7E1"/>
    <w:rsid w:val="5FABF940"/>
    <w:rsid w:val="5FF3859D"/>
    <w:rsid w:val="603576A6"/>
    <w:rsid w:val="603A6D33"/>
    <w:rsid w:val="6045C1FE"/>
    <w:rsid w:val="6062C971"/>
    <w:rsid w:val="60700BBF"/>
    <w:rsid w:val="6083B948"/>
    <w:rsid w:val="609360E6"/>
    <w:rsid w:val="60A2B396"/>
    <w:rsid w:val="60C3E914"/>
    <w:rsid w:val="613E0C76"/>
    <w:rsid w:val="615CA747"/>
    <w:rsid w:val="615FE224"/>
    <w:rsid w:val="617AB58F"/>
    <w:rsid w:val="61807F5E"/>
    <w:rsid w:val="61A65D29"/>
    <w:rsid w:val="61C76E8B"/>
    <w:rsid w:val="61E1C318"/>
    <w:rsid w:val="61F795DC"/>
    <w:rsid w:val="6215A1B8"/>
    <w:rsid w:val="6219F66C"/>
    <w:rsid w:val="62347661"/>
    <w:rsid w:val="625B9CF8"/>
    <w:rsid w:val="629E91E5"/>
    <w:rsid w:val="62D4B711"/>
    <w:rsid w:val="62E89B6D"/>
    <w:rsid w:val="62FBF79B"/>
    <w:rsid w:val="6313575D"/>
    <w:rsid w:val="63389F4A"/>
    <w:rsid w:val="633B3FF2"/>
    <w:rsid w:val="6352E85A"/>
    <w:rsid w:val="63589649"/>
    <w:rsid w:val="63596898"/>
    <w:rsid w:val="636361E2"/>
    <w:rsid w:val="63A116C1"/>
    <w:rsid w:val="63CF71E1"/>
    <w:rsid w:val="63D06815"/>
    <w:rsid w:val="63E72BB2"/>
    <w:rsid w:val="63F2B663"/>
    <w:rsid w:val="642E8816"/>
    <w:rsid w:val="64429454"/>
    <w:rsid w:val="644A6527"/>
    <w:rsid w:val="645E0402"/>
    <w:rsid w:val="6477132B"/>
    <w:rsid w:val="64826C66"/>
    <w:rsid w:val="64922611"/>
    <w:rsid w:val="64AA6567"/>
    <w:rsid w:val="64AC2254"/>
    <w:rsid w:val="64B03C9B"/>
    <w:rsid w:val="64B4AD01"/>
    <w:rsid w:val="6509A64C"/>
    <w:rsid w:val="65164C8F"/>
    <w:rsid w:val="652E2539"/>
    <w:rsid w:val="6568CD5E"/>
    <w:rsid w:val="656C1723"/>
    <w:rsid w:val="6592879C"/>
    <w:rsid w:val="65ADFF0C"/>
    <w:rsid w:val="65D41352"/>
    <w:rsid w:val="65F68D2B"/>
    <w:rsid w:val="661C14A2"/>
    <w:rsid w:val="66335347"/>
    <w:rsid w:val="6658A195"/>
    <w:rsid w:val="66645C8F"/>
    <w:rsid w:val="66739103"/>
    <w:rsid w:val="668BBC55"/>
    <w:rsid w:val="669FBF0F"/>
    <w:rsid w:val="66AC4C89"/>
    <w:rsid w:val="66CACA7D"/>
    <w:rsid w:val="66DAB341"/>
    <w:rsid w:val="66DDA808"/>
    <w:rsid w:val="6700CCA8"/>
    <w:rsid w:val="6718CD4C"/>
    <w:rsid w:val="67287899"/>
    <w:rsid w:val="673FC464"/>
    <w:rsid w:val="6751F8AA"/>
    <w:rsid w:val="67A94B31"/>
    <w:rsid w:val="67AA63BA"/>
    <w:rsid w:val="67BD3DBB"/>
    <w:rsid w:val="67C0E90B"/>
    <w:rsid w:val="67CF23A8"/>
    <w:rsid w:val="67D39783"/>
    <w:rsid w:val="6824095E"/>
    <w:rsid w:val="684AFDDD"/>
    <w:rsid w:val="6866EF0E"/>
    <w:rsid w:val="68B13628"/>
    <w:rsid w:val="69143A06"/>
    <w:rsid w:val="692B4823"/>
    <w:rsid w:val="693B4D75"/>
    <w:rsid w:val="6944B3DA"/>
    <w:rsid w:val="694C5CCB"/>
    <w:rsid w:val="69590E1C"/>
    <w:rsid w:val="695FE680"/>
    <w:rsid w:val="69901642"/>
    <w:rsid w:val="699CD61B"/>
    <w:rsid w:val="69B70245"/>
    <w:rsid w:val="69CE4183"/>
    <w:rsid w:val="69E68A4D"/>
    <w:rsid w:val="6A2BBB2C"/>
    <w:rsid w:val="6A4230B2"/>
    <w:rsid w:val="6A6ED815"/>
    <w:rsid w:val="6A851420"/>
    <w:rsid w:val="6ABEAE3D"/>
    <w:rsid w:val="6AE8EE6F"/>
    <w:rsid w:val="6AFA657E"/>
    <w:rsid w:val="6AFFC628"/>
    <w:rsid w:val="6B1DAD1F"/>
    <w:rsid w:val="6B1F7E1F"/>
    <w:rsid w:val="6B2A88D2"/>
    <w:rsid w:val="6B2E061F"/>
    <w:rsid w:val="6B80F801"/>
    <w:rsid w:val="6B881946"/>
    <w:rsid w:val="6BB2F1AC"/>
    <w:rsid w:val="6BB9AF47"/>
    <w:rsid w:val="6BCE261D"/>
    <w:rsid w:val="6BF535C1"/>
    <w:rsid w:val="6C07FC1A"/>
    <w:rsid w:val="6C1D3E99"/>
    <w:rsid w:val="6C656206"/>
    <w:rsid w:val="6C8E9764"/>
    <w:rsid w:val="6CA42972"/>
    <w:rsid w:val="6CE92F4C"/>
    <w:rsid w:val="6CED6A52"/>
    <w:rsid w:val="6CEF30AB"/>
    <w:rsid w:val="6D16F11D"/>
    <w:rsid w:val="6D17444F"/>
    <w:rsid w:val="6D23B57F"/>
    <w:rsid w:val="6D6EE5C0"/>
    <w:rsid w:val="6D8B4405"/>
    <w:rsid w:val="6DAF1EF6"/>
    <w:rsid w:val="6DB10226"/>
    <w:rsid w:val="6DC4A02E"/>
    <w:rsid w:val="6DD2F0B7"/>
    <w:rsid w:val="6E502E70"/>
    <w:rsid w:val="6E61F7F8"/>
    <w:rsid w:val="6E6931E1"/>
    <w:rsid w:val="6E6BB7D4"/>
    <w:rsid w:val="6E91D6E5"/>
    <w:rsid w:val="6EC88B2B"/>
    <w:rsid w:val="6EDFCB66"/>
    <w:rsid w:val="6F00F6D4"/>
    <w:rsid w:val="6F1A2EB2"/>
    <w:rsid w:val="6F2EB2CE"/>
    <w:rsid w:val="6F2EC2BC"/>
    <w:rsid w:val="6F6893B7"/>
    <w:rsid w:val="6F7265DB"/>
    <w:rsid w:val="6FF49D9C"/>
    <w:rsid w:val="7004FF7A"/>
    <w:rsid w:val="70132D4C"/>
    <w:rsid w:val="702AA0EE"/>
    <w:rsid w:val="702B82FD"/>
    <w:rsid w:val="7034E55E"/>
    <w:rsid w:val="703A39D0"/>
    <w:rsid w:val="7042476D"/>
    <w:rsid w:val="7066CA45"/>
    <w:rsid w:val="708362AF"/>
    <w:rsid w:val="7089C1D9"/>
    <w:rsid w:val="709CD966"/>
    <w:rsid w:val="70BB04CA"/>
    <w:rsid w:val="70D22760"/>
    <w:rsid w:val="70D8948B"/>
    <w:rsid w:val="70DA0F02"/>
    <w:rsid w:val="70E126F1"/>
    <w:rsid w:val="70F12180"/>
    <w:rsid w:val="714B2342"/>
    <w:rsid w:val="714F1DD4"/>
    <w:rsid w:val="71AB889B"/>
    <w:rsid w:val="71E6B05C"/>
    <w:rsid w:val="71EE4147"/>
    <w:rsid w:val="7244EABB"/>
    <w:rsid w:val="7251EE01"/>
    <w:rsid w:val="725EB528"/>
    <w:rsid w:val="726CE8FB"/>
    <w:rsid w:val="7272CFC3"/>
    <w:rsid w:val="7296FBC2"/>
    <w:rsid w:val="73275878"/>
    <w:rsid w:val="732F4AC9"/>
    <w:rsid w:val="73A988F5"/>
    <w:rsid w:val="73BBA777"/>
    <w:rsid w:val="73D0909C"/>
    <w:rsid w:val="73E4FD54"/>
    <w:rsid w:val="73ECDA40"/>
    <w:rsid w:val="740E7A78"/>
    <w:rsid w:val="74267AE4"/>
    <w:rsid w:val="74479EF8"/>
    <w:rsid w:val="75084AF1"/>
    <w:rsid w:val="750E640A"/>
    <w:rsid w:val="75280128"/>
    <w:rsid w:val="756C60D2"/>
    <w:rsid w:val="7579458B"/>
    <w:rsid w:val="75A4386A"/>
    <w:rsid w:val="75AC4C4F"/>
    <w:rsid w:val="75DCD801"/>
    <w:rsid w:val="75F70BAE"/>
    <w:rsid w:val="761B69DF"/>
    <w:rsid w:val="763CCAD8"/>
    <w:rsid w:val="766481DA"/>
    <w:rsid w:val="766AA762"/>
    <w:rsid w:val="76857308"/>
    <w:rsid w:val="769F5F01"/>
    <w:rsid w:val="76A3FEB8"/>
    <w:rsid w:val="77136A55"/>
    <w:rsid w:val="771515EC"/>
    <w:rsid w:val="7722C073"/>
    <w:rsid w:val="77A2DB50"/>
    <w:rsid w:val="77C1807D"/>
    <w:rsid w:val="77D2822D"/>
    <w:rsid w:val="78128E8A"/>
    <w:rsid w:val="781B3DAD"/>
    <w:rsid w:val="784A6A2E"/>
    <w:rsid w:val="7858F396"/>
    <w:rsid w:val="78710650"/>
    <w:rsid w:val="7872C449"/>
    <w:rsid w:val="787E2995"/>
    <w:rsid w:val="78AA9F08"/>
    <w:rsid w:val="78AFC6A0"/>
    <w:rsid w:val="78BFB1C4"/>
    <w:rsid w:val="78DD8809"/>
    <w:rsid w:val="78DE05B7"/>
    <w:rsid w:val="790F75FD"/>
    <w:rsid w:val="79717A83"/>
    <w:rsid w:val="79B8200F"/>
    <w:rsid w:val="79FEF66B"/>
    <w:rsid w:val="7A692726"/>
    <w:rsid w:val="7A719C2A"/>
    <w:rsid w:val="7A88D0B0"/>
    <w:rsid w:val="7A8C99EE"/>
    <w:rsid w:val="7A924322"/>
    <w:rsid w:val="7A9AD0C0"/>
    <w:rsid w:val="7B1D9F95"/>
    <w:rsid w:val="7B36C017"/>
    <w:rsid w:val="7B5735FA"/>
    <w:rsid w:val="7B7698D3"/>
    <w:rsid w:val="7B868871"/>
    <w:rsid w:val="7B8FDF6E"/>
    <w:rsid w:val="7BA39F63"/>
    <w:rsid w:val="7BA80908"/>
    <w:rsid w:val="7BBC080C"/>
    <w:rsid w:val="7BBCD741"/>
    <w:rsid w:val="7BDBDC9A"/>
    <w:rsid w:val="7BEA3163"/>
    <w:rsid w:val="7C08725B"/>
    <w:rsid w:val="7C2901B5"/>
    <w:rsid w:val="7C366E01"/>
    <w:rsid w:val="7C4716BF"/>
    <w:rsid w:val="7C705AD9"/>
    <w:rsid w:val="7C80F8FA"/>
    <w:rsid w:val="7C836784"/>
    <w:rsid w:val="7C8FB019"/>
    <w:rsid w:val="7C92E3FF"/>
    <w:rsid w:val="7CA1BBCE"/>
    <w:rsid w:val="7CCC1707"/>
    <w:rsid w:val="7CE60B3D"/>
    <w:rsid w:val="7D0C2E7E"/>
    <w:rsid w:val="7D2B2510"/>
    <w:rsid w:val="7D3FA4EF"/>
    <w:rsid w:val="7D51ACB9"/>
    <w:rsid w:val="7D7B4593"/>
    <w:rsid w:val="7D80FF2A"/>
    <w:rsid w:val="7D93BBF1"/>
    <w:rsid w:val="7DC58E99"/>
    <w:rsid w:val="7DD390E7"/>
    <w:rsid w:val="7DDC710A"/>
    <w:rsid w:val="7DE5CB3E"/>
    <w:rsid w:val="7E4B1D0E"/>
    <w:rsid w:val="7E4CB93B"/>
    <w:rsid w:val="7E79A5AB"/>
    <w:rsid w:val="7EC35C92"/>
    <w:rsid w:val="7ECCC44F"/>
    <w:rsid w:val="7F0261E1"/>
    <w:rsid w:val="7F108C4E"/>
    <w:rsid w:val="7F512D1F"/>
    <w:rsid w:val="7F759E91"/>
    <w:rsid w:val="7F81FDE0"/>
    <w:rsid w:val="7F885697"/>
    <w:rsid w:val="7F94F51E"/>
    <w:rsid w:val="7FDF1E80"/>
    <w:rsid w:val="7FE8E6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0F3B7EF"/>
  <w14:defaultImageDpi w14:val="32767"/>
  <w15:chartTrackingRefBased/>
  <w15:docId w15:val="{900E87BC-F324-46E1-814F-56116979E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uiPriority="1" w:qFormat="1"/>
    <w:lsdException w:name="Medium Shading 2 Accent 1" w:uiPriority="60"/>
    <w:lsdException w:name="Medium List 1 Accent 1" w:uiPriority="61"/>
    <w:lsdException w:name="Revision" w:semiHidden="1" w:uiPriority="62"/>
    <w:lsdException w:name="List Paragraph" w:uiPriority="34"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semiHidden="1" w:uiPriority="61" w:unhideWhenUsed="1"/>
    <w:lsdException w:name="TOC Heading" w:semiHidden="1" w:uiPriority="62" w:unhideWhenUsed="1" w:qFormat="1"/>
    <w:lsdException w:name="Plain Table 1" w:uiPriority="63"/>
    <w:lsdException w:name="Plain Table 2" w:uiPriority="64"/>
    <w:lsdException w:name="Plain Table 3" w:uiPriority="65" w:qFormat="1"/>
    <w:lsdException w:name="Plain Table 4" w:uiPriority="66" w:qFormat="1"/>
    <w:lsdException w:name="Plain Table 5" w:uiPriority="67" w:qFormat="1"/>
    <w:lsdException w:name="Grid Table Light" w:uiPriority="68" w:qFormat="1"/>
    <w:lsdException w:name="Grid Table 1 Light" w:uiPriority="69" w:qFormat="1"/>
    <w:lsdException w:name="Grid Table 2" w:uiPriority="70"/>
    <w:lsdException w:name="Grid Table 3" w:uiPriority="71" w:qFormat="1"/>
    <w:lsdException w:name="Grid Table 4" w:uiPriority="72"/>
    <w:lsdException w:name="Grid Table 5 Dark" w:uiPriority="73"/>
    <w:lsdException w:name="Grid Table 6 Colorful" w:uiPriority="19" w:qFormat="1"/>
    <w:lsdException w:name="Grid Table 7 Colorful" w:uiPriority="21" w:qFormat="1"/>
    <w:lsdException w:name="Grid Table 1 Light Accent 1" w:uiPriority="31" w:qFormat="1"/>
    <w:lsdException w:name="Grid Table 2 Accent 1" w:uiPriority="32" w:qFormat="1"/>
    <w:lsdException w:name="Grid Table 3 Accent 1" w:uiPriority="33" w:qFormat="1"/>
    <w:lsdException w:name="Grid Table 4 Accent 1" w:uiPriority="37"/>
    <w:lsdException w:name="Grid Table 5 Dark Accent 1" w:uiPriority="39" w:qFormat="1"/>
    <w:lsdException w:name="Grid Table 6 Colorful Accent 1" w:uiPriority="41"/>
    <w:lsdException w:name="Grid Table 7 Colorful Accent 1" w:uiPriority="42"/>
    <w:lsdException w:name="Grid Table 1 Light Accent 2" w:uiPriority="43"/>
    <w:lsdException w:name="Grid Table 2 Accent 2" w:uiPriority="44"/>
    <w:lsdException w:name="Grid Table 3 Accent 2" w:uiPriority="45"/>
    <w:lsdException w:name="Grid Table 4 Accent 2" w:uiPriority="40"/>
    <w:lsdException w:name="Grid Table 5 Dark Accent 2" w:uiPriority="46"/>
    <w:lsdException w:name="Grid Table 6 Colorful Accent 2" w:uiPriority="47"/>
    <w:lsdException w:name="Grid Table 7 Colorful Accent 2" w:uiPriority="48"/>
    <w:lsdException w:name="Grid Table 1 Light Accent 3" w:uiPriority="49"/>
    <w:lsdException w:name="Grid Table 2 Accent 3" w:uiPriority="50"/>
    <w:lsdException w:name="Grid Table 3 Accent 3" w:uiPriority="51"/>
    <w:lsdException w:name="Grid Table 4 Accent 3" w:uiPriority="52"/>
    <w:lsdException w:name="Grid Table 5 Dark Accent 3" w:uiPriority="46"/>
    <w:lsdException w:name="Grid Table 6 Colorful Accent 3" w:uiPriority="47"/>
    <w:lsdException w:name="Grid Table 7 Colorful Accent 3" w:uiPriority="48"/>
    <w:lsdException w:name="Grid Table 1 Light Accent 4" w:uiPriority="49"/>
    <w:lsdException w:name="Grid Table 2 Accent 4" w:uiPriority="50"/>
    <w:lsdException w:name="Grid Table 3 Accent 4" w:uiPriority="51"/>
    <w:lsdException w:name="Grid Table 4 Accent 4" w:uiPriority="52"/>
    <w:lsdException w:name="Grid Table 5 Dark Accent 4" w:uiPriority="46"/>
    <w:lsdException w:name="Grid Table 6 Colorful Accent 4" w:uiPriority="47"/>
    <w:lsdException w:name="Grid Table 7 Colorful Accent 4" w:uiPriority="48"/>
    <w:lsdException w:name="Grid Table 1 Light Accent 5" w:uiPriority="49"/>
    <w:lsdException w:name="Grid Table 2 Accent 5" w:uiPriority="50"/>
    <w:lsdException w:name="Grid Table 3 Accent 5" w:uiPriority="51"/>
    <w:lsdException w:name="Grid Table 4 Accent 5" w:uiPriority="52"/>
    <w:lsdException w:name="Grid Table 5 Dark Accent 5" w:uiPriority="46"/>
    <w:lsdException w:name="Grid Table 6 Colorful Accent 5" w:uiPriority="47"/>
    <w:lsdException w:name="Grid Table 7 Colorful Accent 5" w:uiPriority="48"/>
    <w:lsdException w:name="Grid Table 1 Light Accent 6" w:uiPriority="49"/>
    <w:lsdException w:name="Grid Table 2 Accent 6" w:uiPriority="50"/>
    <w:lsdException w:name="Grid Table 3 Accent 6" w:uiPriority="51"/>
    <w:lsdException w:name="Grid Table 4 Accent 6" w:uiPriority="52"/>
    <w:lsdException w:name="Grid Table 5 Dark Accent 6" w:uiPriority="46"/>
    <w:lsdException w:name="Grid Table 6 Colorful Accent 6" w:uiPriority="47"/>
    <w:lsdException w:name="Grid Table 7 Colorful Accent 6" w:uiPriority="48"/>
    <w:lsdException w:name="List Table 1 Light" w:uiPriority="49"/>
    <w:lsdException w:name="List Table 2" w:uiPriority="50"/>
    <w:lsdException w:name="List Table 3" w:uiPriority="51"/>
    <w:lsdException w:name="List Table 4" w:uiPriority="52"/>
    <w:lsdException w:name="List Table 5 Dark" w:uiPriority="46"/>
    <w:lsdException w:name="List Table 6 Colorful" w:uiPriority="47"/>
    <w:lsdException w:name="List Table 7 Colorful" w:uiPriority="48"/>
    <w:lsdException w:name="List Table 1 Light Accent 1" w:uiPriority="49"/>
    <w:lsdException w:name="List Table 2 Accent 1" w:uiPriority="50"/>
    <w:lsdException w:name="List Table 3 Accent 1" w:uiPriority="51"/>
    <w:lsdException w:name="List Table 4 Accent 1" w:uiPriority="52"/>
    <w:lsdException w:name="List Table 5 Dark Accent 1" w:uiPriority="46"/>
    <w:lsdException w:name="List Table 6 Colorful Accent 1" w:uiPriority="47"/>
    <w:lsdException w:name="List Table 7 Colorful Accent 1" w:uiPriority="48"/>
    <w:lsdException w:name="List Table 1 Light Accent 2" w:uiPriority="49"/>
    <w:lsdException w:name="List Table 2 Accent 2" w:uiPriority="50"/>
    <w:lsdException w:name="List Table 3 Accent 2" w:uiPriority="51"/>
    <w:lsdException w:name="List Table 4 Accent 2" w:uiPriority="52"/>
    <w:lsdException w:name="List Table 5 Dark Accent 2" w:uiPriority="46"/>
    <w:lsdException w:name="List Table 6 Colorful Accent 2" w:uiPriority="47"/>
    <w:lsdException w:name="List Table 7 Colorful Accent 2" w:uiPriority="48"/>
    <w:lsdException w:name="List Table 1 Light Accent 3" w:uiPriority="49"/>
    <w:lsdException w:name="List Table 2 Accent 3" w:uiPriority="50"/>
    <w:lsdException w:name="List Table 3 Accent 3" w:uiPriority="51"/>
    <w:lsdException w:name="List Table 4 Accent 3" w:uiPriority="52"/>
    <w:lsdException w:name="List Table 5 Dark Accent 3" w:uiPriority="46"/>
    <w:lsdException w:name="List Table 6 Colorful Accent 3" w:uiPriority="47"/>
    <w:lsdException w:name="List Table 7 Colorful Accent 3" w:uiPriority="48"/>
    <w:lsdException w:name="List Table 1 Light Accent 4" w:uiPriority="49"/>
    <w:lsdException w:name="List Table 2 Accent 4" w:uiPriority="50"/>
    <w:lsdException w:name="List Table 3 Accent 4" w:uiPriority="51"/>
    <w:lsdException w:name="List Table 4 Accent 4" w:uiPriority="52"/>
    <w:lsdException w:name="List Table 5 Dark Accent 4" w:uiPriority="46"/>
    <w:lsdException w:name="List Table 6 Colorful Accent 4" w:uiPriority="47"/>
    <w:lsdException w:name="List Table 7 Colorful Accent 4" w:uiPriority="48"/>
    <w:lsdException w:name="List Table 1 Light Accent 5" w:uiPriority="49"/>
    <w:lsdException w:name="List Table 2 Accent 5" w:uiPriority="50"/>
    <w:lsdException w:name="List Table 3 Accent 5" w:uiPriority="51"/>
    <w:lsdException w:name="List Table 4 Accent 5" w:uiPriority="52"/>
    <w:lsdException w:name="List Table 5 Dark Accent 5" w:uiPriority="46"/>
    <w:lsdException w:name="List Table 6 Colorful Accent 5" w:uiPriority="47"/>
    <w:lsdException w:name="List Table 7 Colorful Accent 5" w:uiPriority="48"/>
    <w:lsdException w:name="List Table 1 Light Accent 6" w:uiPriority="49"/>
    <w:lsdException w:name="List Table 2 Accent 6" w:uiPriority="50"/>
    <w:lsdException w:name="List Table 3 Accent 6" w:uiPriority="51"/>
    <w:lsdException w:name="List Table 4 Accent 6" w:uiPriority="52"/>
    <w:lsdException w:name="List Table 5 Dark Accent 6" w:uiPriority="46"/>
    <w:lsdException w:name="List Table 6 Colorful Accent 6" w:uiPriority="47"/>
    <w:lsdException w:name="List Table 7 Colorful Accent 6" w:uiPriority="48"/>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61A2"/>
    <w:rPr>
      <w:rFonts w:ascii="Times New Roman" w:eastAsia="Times New Roman" w:hAnsi="Times New Roman"/>
      <w:sz w:val="24"/>
      <w:szCs w:val="24"/>
      <w:lang w:val="en-IN" w:eastAsia="en-GB"/>
    </w:rPr>
  </w:style>
  <w:style w:type="paragraph" w:styleId="Heading1">
    <w:name w:val="heading 1"/>
    <w:basedOn w:val="Normal"/>
    <w:link w:val="Heading1Char"/>
    <w:uiPriority w:val="9"/>
    <w:qFormat/>
    <w:rsid w:val="00FB2A89"/>
    <w:pPr>
      <w:spacing w:before="100" w:beforeAutospacing="1" w:after="100" w:afterAutospacing="1"/>
      <w:jc w:val="center"/>
      <w:outlineLvl w:val="0"/>
    </w:pPr>
    <w:rPr>
      <w:rFonts w:ascii="Arial" w:hAnsi="Arial"/>
      <w:b/>
      <w:bCs/>
      <w:kern w:val="36"/>
      <w:sz w:val="36"/>
      <w:szCs w:val="36"/>
      <w:lang w:val="x-none" w:eastAsia="x-none"/>
    </w:rPr>
  </w:style>
  <w:style w:type="paragraph" w:styleId="Heading2">
    <w:name w:val="heading 2"/>
    <w:basedOn w:val="Normal"/>
    <w:link w:val="Heading2Char"/>
    <w:uiPriority w:val="9"/>
    <w:qFormat/>
    <w:rsid w:val="00FB2A89"/>
    <w:pPr>
      <w:spacing w:before="100" w:beforeAutospacing="1" w:after="100" w:afterAutospacing="1"/>
      <w:outlineLvl w:val="1"/>
    </w:pPr>
    <w:rPr>
      <w:rFonts w:ascii="Arial" w:hAnsi="Arial"/>
      <w:b/>
      <w:bCs/>
      <w:sz w:val="36"/>
      <w:szCs w:val="36"/>
      <w:lang w:val="x-none" w:eastAsia="x-none"/>
    </w:rPr>
  </w:style>
  <w:style w:type="paragraph" w:styleId="Heading3">
    <w:name w:val="heading 3"/>
    <w:basedOn w:val="Normal"/>
    <w:next w:val="Normal"/>
    <w:link w:val="Heading3Char"/>
    <w:uiPriority w:val="9"/>
    <w:qFormat/>
    <w:rsid w:val="00611BF1"/>
    <w:pPr>
      <w:keepNext/>
      <w:spacing w:before="240" w:after="60" w:line="276" w:lineRule="auto"/>
      <w:outlineLvl w:val="2"/>
    </w:pPr>
    <w:rPr>
      <w:rFonts w:ascii="Cambria" w:hAnsi="Cambria"/>
      <w:b/>
      <w:bCs/>
      <w:sz w:val="32"/>
      <w:szCs w:val="32"/>
      <w:lang w:val="x-none" w:eastAsia="x-none"/>
    </w:rPr>
  </w:style>
  <w:style w:type="paragraph" w:styleId="Heading4">
    <w:name w:val="heading 4"/>
    <w:basedOn w:val="Normal"/>
    <w:next w:val="Normal"/>
    <w:link w:val="Heading4Char"/>
    <w:uiPriority w:val="9"/>
    <w:qFormat/>
    <w:rsid w:val="00445D7A"/>
    <w:pPr>
      <w:keepNext/>
      <w:keepLines/>
      <w:spacing w:before="200" w:line="276" w:lineRule="auto"/>
      <w:outlineLvl w:val="3"/>
    </w:pPr>
    <w:rPr>
      <w:rFonts w:ascii="Arial" w:hAnsi="Arial"/>
      <w:b/>
      <w:bCs/>
      <w:iCs/>
      <w:color w:val="000000"/>
      <w:sz w:val="32"/>
      <w:lang w:val="x-none" w:eastAsia="x-none"/>
    </w:rPr>
  </w:style>
  <w:style w:type="paragraph" w:styleId="Heading5">
    <w:name w:val="heading 5"/>
    <w:basedOn w:val="Heading4"/>
    <w:next w:val="Normal"/>
    <w:link w:val="Heading5Char"/>
    <w:uiPriority w:val="9"/>
    <w:qFormat/>
    <w:rsid w:val="00445D7A"/>
    <w:pPr>
      <w:outlineLvl w:val="4"/>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FB2A89"/>
    <w:rPr>
      <w:rFonts w:ascii="Arial" w:eastAsia="Times New Roman" w:hAnsi="Arial" w:cs="Arial"/>
      <w:b/>
      <w:bCs/>
      <w:kern w:val="36"/>
      <w:sz w:val="36"/>
      <w:szCs w:val="36"/>
    </w:rPr>
  </w:style>
  <w:style w:type="character" w:customStyle="1" w:styleId="Heading2Char">
    <w:name w:val="Heading 2 Char"/>
    <w:link w:val="Heading2"/>
    <w:uiPriority w:val="9"/>
    <w:rsid w:val="00FB2A89"/>
    <w:rPr>
      <w:rFonts w:ascii="Arial" w:eastAsia="Times New Roman" w:hAnsi="Arial" w:cs="Arial"/>
      <w:b/>
      <w:bCs/>
      <w:sz w:val="36"/>
      <w:szCs w:val="36"/>
    </w:rPr>
  </w:style>
  <w:style w:type="paragraph" w:styleId="NormalWeb">
    <w:name w:val="Normal (Web)"/>
    <w:basedOn w:val="Normal"/>
    <w:uiPriority w:val="99"/>
    <w:unhideWhenUsed/>
    <w:rsid w:val="00F1065B"/>
    <w:pPr>
      <w:spacing w:before="100" w:beforeAutospacing="1" w:after="100" w:afterAutospacing="1"/>
    </w:pPr>
    <w:rPr>
      <w:lang w:val="en-US" w:eastAsia="en-US"/>
    </w:rPr>
  </w:style>
  <w:style w:type="character" w:styleId="Hyperlink">
    <w:name w:val="Hyperlink"/>
    <w:uiPriority w:val="99"/>
    <w:unhideWhenUsed/>
    <w:rsid w:val="00F1065B"/>
    <w:rPr>
      <w:color w:val="0000FF"/>
      <w:u w:val="single"/>
    </w:rPr>
  </w:style>
  <w:style w:type="character" w:customStyle="1" w:styleId="Heading3Char">
    <w:name w:val="Heading 3 Char"/>
    <w:link w:val="Heading3"/>
    <w:uiPriority w:val="9"/>
    <w:rsid w:val="00611BF1"/>
    <w:rPr>
      <w:rFonts w:ascii="Cambria" w:eastAsia="Times New Roman" w:hAnsi="Cambria"/>
      <w:b/>
      <w:bCs/>
      <w:sz w:val="32"/>
      <w:szCs w:val="32"/>
    </w:rPr>
  </w:style>
  <w:style w:type="character" w:styleId="Strong">
    <w:name w:val="Strong"/>
    <w:uiPriority w:val="22"/>
    <w:qFormat/>
    <w:rsid w:val="00C21F78"/>
    <w:rPr>
      <w:b/>
      <w:bCs/>
    </w:rPr>
  </w:style>
  <w:style w:type="character" w:styleId="Emphasis">
    <w:name w:val="Emphasis"/>
    <w:uiPriority w:val="20"/>
    <w:qFormat/>
    <w:rsid w:val="00C21F78"/>
    <w:rPr>
      <w:i/>
      <w:iCs/>
    </w:rPr>
  </w:style>
  <w:style w:type="table" w:styleId="TableGrid">
    <w:name w:val="Table Grid"/>
    <w:basedOn w:val="TableNormal"/>
    <w:uiPriority w:val="59"/>
    <w:rsid w:val="00F12E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166E6"/>
    <w:pPr>
      <w:tabs>
        <w:tab w:val="center" w:pos="4680"/>
        <w:tab w:val="right" w:pos="9360"/>
      </w:tabs>
      <w:spacing w:after="200" w:line="276" w:lineRule="auto"/>
    </w:pPr>
    <w:rPr>
      <w:rFonts w:ascii="Calibri" w:eastAsia="Calibri" w:hAnsi="Calibri"/>
      <w:sz w:val="22"/>
      <w:szCs w:val="22"/>
      <w:lang w:val="x-none" w:eastAsia="x-none"/>
    </w:rPr>
  </w:style>
  <w:style w:type="character" w:customStyle="1" w:styleId="HeaderChar">
    <w:name w:val="Header Char"/>
    <w:link w:val="Header"/>
    <w:uiPriority w:val="99"/>
    <w:rsid w:val="000166E6"/>
    <w:rPr>
      <w:sz w:val="22"/>
      <w:szCs w:val="22"/>
    </w:rPr>
  </w:style>
  <w:style w:type="paragraph" w:styleId="Footer">
    <w:name w:val="footer"/>
    <w:basedOn w:val="Normal"/>
    <w:link w:val="FooterChar"/>
    <w:uiPriority w:val="99"/>
    <w:unhideWhenUsed/>
    <w:rsid w:val="000166E6"/>
    <w:pPr>
      <w:tabs>
        <w:tab w:val="center" w:pos="4680"/>
        <w:tab w:val="right" w:pos="9360"/>
      </w:tabs>
      <w:spacing w:after="200" w:line="276" w:lineRule="auto"/>
    </w:pPr>
    <w:rPr>
      <w:rFonts w:ascii="Calibri" w:eastAsia="Calibri" w:hAnsi="Calibri"/>
      <w:sz w:val="22"/>
      <w:szCs w:val="22"/>
      <w:lang w:val="x-none" w:eastAsia="x-none"/>
    </w:rPr>
  </w:style>
  <w:style w:type="character" w:customStyle="1" w:styleId="FooterChar">
    <w:name w:val="Footer Char"/>
    <w:link w:val="Footer"/>
    <w:uiPriority w:val="99"/>
    <w:rsid w:val="000166E6"/>
    <w:rPr>
      <w:sz w:val="22"/>
      <w:szCs w:val="22"/>
    </w:rPr>
  </w:style>
  <w:style w:type="character" w:styleId="FollowedHyperlink">
    <w:name w:val="FollowedHyperlink"/>
    <w:uiPriority w:val="99"/>
    <w:semiHidden/>
    <w:unhideWhenUsed/>
    <w:rsid w:val="007E7FD7"/>
    <w:rPr>
      <w:color w:val="800080"/>
      <w:u w:val="single"/>
    </w:rPr>
  </w:style>
  <w:style w:type="paragraph" w:styleId="BalloonText">
    <w:name w:val="Balloon Text"/>
    <w:basedOn w:val="Normal"/>
    <w:link w:val="BalloonTextChar"/>
    <w:uiPriority w:val="99"/>
    <w:semiHidden/>
    <w:unhideWhenUsed/>
    <w:rsid w:val="00585546"/>
    <w:rPr>
      <w:rFonts w:ascii="Lucida Grande" w:eastAsia="Calibri" w:hAnsi="Lucida Grande"/>
      <w:sz w:val="18"/>
      <w:szCs w:val="18"/>
      <w:lang w:val="x-none" w:eastAsia="x-none"/>
    </w:rPr>
  </w:style>
  <w:style w:type="character" w:customStyle="1" w:styleId="BalloonTextChar">
    <w:name w:val="Balloon Text Char"/>
    <w:link w:val="BalloonText"/>
    <w:uiPriority w:val="99"/>
    <w:semiHidden/>
    <w:rsid w:val="00585546"/>
    <w:rPr>
      <w:rFonts w:ascii="Lucida Grande" w:hAnsi="Lucida Grande" w:cs="Lucida Grande"/>
      <w:sz w:val="18"/>
      <w:szCs w:val="18"/>
    </w:rPr>
  </w:style>
  <w:style w:type="character" w:styleId="CommentReference">
    <w:name w:val="annotation reference"/>
    <w:uiPriority w:val="99"/>
    <w:semiHidden/>
    <w:unhideWhenUsed/>
    <w:rsid w:val="00585546"/>
    <w:rPr>
      <w:sz w:val="18"/>
      <w:szCs w:val="18"/>
    </w:rPr>
  </w:style>
  <w:style w:type="paragraph" w:styleId="CommentText">
    <w:name w:val="annotation text"/>
    <w:basedOn w:val="Normal"/>
    <w:link w:val="CommentTextChar"/>
    <w:uiPriority w:val="99"/>
    <w:unhideWhenUsed/>
    <w:rsid w:val="00585546"/>
    <w:pPr>
      <w:spacing w:after="200" w:line="276" w:lineRule="auto"/>
    </w:pPr>
    <w:rPr>
      <w:rFonts w:ascii="Calibri" w:eastAsia="Calibri" w:hAnsi="Calibri"/>
      <w:lang w:val="x-none" w:eastAsia="x-none"/>
    </w:rPr>
  </w:style>
  <w:style w:type="character" w:customStyle="1" w:styleId="CommentTextChar">
    <w:name w:val="Comment Text Char"/>
    <w:link w:val="CommentText"/>
    <w:uiPriority w:val="99"/>
    <w:rsid w:val="00585546"/>
    <w:rPr>
      <w:sz w:val="24"/>
      <w:szCs w:val="24"/>
    </w:rPr>
  </w:style>
  <w:style w:type="paragraph" w:styleId="CommentSubject">
    <w:name w:val="annotation subject"/>
    <w:basedOn w:val="CommentText"/>
    <w:next w:val="CommentText"/>
    <w:link w:val="CommentSubjectChar"/>
    <w:uiPriority w:val="99"/>
    <w:semiHidden/>
    <w:unhideWhenUsed/>
    <w:rsid w:val="00585546"/>
    <w:rPr>
      <w:b/>
      <w:bCs/>
    </w:rPr>
  </w:style>
  <w:style w:type="character" w:customStyle="1" w:styleId="CommentSubjectChar">
    <w:name w:val="Comment Subject Char"/>
    <w:link w:val="CommentSubject"/>
    <w:uiPriority w:val="99"/>
    <w:semiHidden/>
    <w:rsid w:val="00585546"/>
    <w:rPr>
      <w:b/>
      <w:bCs/>
      <w:sz w:val="24"/>
      <w:szCs w:val="24"/>
    </w:rPr>
  </w:style>
  <w:style w:type="paragraph" w:customStyle="1" w:styleId="MediumList2-Accent21">
    <w:name w:val="Medium List 2 - Accent 21"/>
    <w:hidden/>
    <w:uiPriority w:val="71"/>
    <w:rsid w:val="00585546"/>
    <w:rPr>
      <w:sz w:val="22"/>
      <w:szCs w:val="22"/>
    </w:rPr>
  </w:style>
  <w:style w:type="paragraph" w:customStyle="1" w:styleId="sctxt">
    <w:name w:val="sctxt"/>
    <w:basedOn w:val="Normal"/>
    <w:uiPriority w:val="99"/>
    <w:rsid w:val="00693CD8"/>
    <w:pPr>
      <w:spacing w:before="100" w:beforeAutospacing="1" w:after="100" w:afterAutospacing="1"/>
    </w:pPr>
    <w:rPr>
      <w:lang w:val="en-US" w:eastAsia="en-US"/>
    </w:rPr>
  </w:style>
  <w:style w:type="paragraph" w:styleId="EndnoteText">
    <w:name w:val="endnote text"/>
    <w:basedOn w:val="Normal"/>
    <w:link w:val="EndnoteTextChar"/>
    <w:uiPriority w:val="99"/>
    <w:semiHidden/>
    <w:unhideWhenUsed/>
    <w:rsid w:val="00CE20EC"/>
    <w:pPr>
      <w:spacing w:after="200" w:line="276" w:lineRule="auto"/>
    </w:pPr>
    <w:rPr>
      <w:rFonts w:ascii="Calibri" w:eastAsia="Calibri" w:hAnsi="Calibri"/>
      <w:sz w:val="20"/>
      <w:szCs w:val="20"/>
      <w:lang w:val="en-US" w:eastAsia="en-US"/>
    </w:rPr>
  </w:style>
  <w:style w:type="character" w:customStyle="1" w:styleId="EndnoteTextChar">
    <w:name w:val="Endnote Text Char"/>
    <w:basedOn w:val="DefaultParagraphFont"/>
    <w:link w:val="EndnoteText"/>
    <w:uiPriority w:val="99"/>
    <w:semiHidden/>
    <w:rsid w:val="00CE20EC"/>
  </w:style>
  <w:style w:type="character" w:styleId="EndnoteReference">
    <w:name w:val="endnote reference"/>
    <w:uiPriority w:val="99"/>
    <w:semiHidden/>
    <w:unhideWhenUsed/>
    <w:rsid w:val="00CE20EC"/>
    <w:rPr>
      <w:vertAlign w:val="superscript"/>
    </w:rPr>
  </w:style>
  <w:style w:type="paragraph" w:customStyle="1" w:styleId="prefix">
    <w:name w:val="prefix"/>
    <w:basedOn w:val="Normal"/>
    <w:uiPriority w:val="99"/>
    <w:rsid w:val="00852F1A"/>
    <w:pPr>
      <w:spacing w:before="100" w:beforeAutospacing="1" w:after="100" w:afterAutospacing="1"/>
    </w:pPr>
    <w:rPr>
      <w:lang w:val="en-US" w:eastAsia="en-US"/>
    </w:rPr>
  </w:style>
  <w:style w:type="paragraph" w:customStyle="1" w:styleId="my-footnote">
    <w:name w:val="my-footnote"/>
    <w:basedOn w:val="Normal"/>
    <w:uiPriority w:val="99"/>
    <w:rsid w:val="00BF207A"/>
    <w:pPr>
      <w:spacing w:after="225" w:line="300" w:lineRule="atLeast"/>
      <w:textAlignment w:val="baseline"/>
    </w:pPr>
    <w:rPr>
      <w:color w:val="000000"/>
      <w:sz w:val="18"/>
      <w:szCs w:val="18"/>
      <w:lang w:val="en-US" w:eastAsia="en-US"/>
    </w:rPr>
  </w:style>
  <w:style w:type="table" w:customStyle="1" w:styleId="TableGridLight1">
    <w:name w:val="Table Grid Light1"/>
    <w:basedOn w:val="TableNormal"/>
    <w:uiPriority w:val="40"/>
    <w:rsid w:val="00D91251"/>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Heading4Char">
    <w:name w:val="Heading 4 Char"/>
    <w:link w:val="Heading4"/>
    <w:uiPriority w:val="9"/>
    <w:rsid w:val="00445D7A"/>
    <w:rPr>
      <w:rFonts w:ascii="Arial" w:eastAsia="Times New Roman" w:hAnsi="Arial" w:cs="Arial"/>
      <w:b/>
      <w:bCs/>
      <w:iCs/>
      <w:color w:val="000000"/>
      <w:sz w:val="32"/>
      <w:szCs w:val="24"/>
    </w:rPr>
  </w:style>
  <w:style w:type="character" w:customStyle="1" w:styleId="Heading5Char">
    <w:name w:val="Heading 5 Char"/>
    <w:link w:val="Heading5"/>
    <w:uiPriority w:val="9"/>
    <w:rsid w:val="00445D7A"/>
    <w:rPr>
      <w:rFonts w:ascii="Arial" w:eastAsia="Times New Roman" w:hAnsi="Arial" w:cs="Arial"/>
      <w:b/>
      <w:bCs/>
      <w:iCs/>
      <w:color w:val="000000"/>
      <w:sz w:val="28"/>
      <w:szCs w:val="28"/>
    </w:rPr>
  </w:style>
  <w:style w:type="character" w:styleId="HTMLCode">
    <w:name w:val="HTML Code"/>
    <w:uiPriority w:val="99"/>
    <w:semiHidden/>
    <w:unhideWhenUsed/>
    <w:rsid w:val="00445D7A"/>
    <w:rPr>
      <w:rFonts w:ascii="Courier New" w:eastAsia="Times New Roman" w:hAnsi="Courier New" w:cs="Courier New"/>
      <w:sz w:val="20"/>
      <w:szCs w:val="20"/>
    </w:rPr>
  </w:style>
  <w:style w:type="paragraph" w:customStyle="1" w:styleId="MediumGrid1-Accent21">
    <w:name w:val="Medium Grid 1 - Accent 21"/>
    <w:basedOn w:val="Normal"/>
    <w:uiPriority w:val="34"/>
    <w:qFormat/>
    <w:rsid w:val="006F413B"/>
    <w:pPr>
      <w:spacing w:after="200" w:line="276" w:lineRule="auto"/>
      <w:ind w:left="720"/>
      <w:contextualSpacing/>
    </w:pPr>
    <w:rPr>
      <w:rFonts w:ascii="Calibri" w:eastAsia="Calibri" w:hAnsi="Calibri"/>
      <w:sz w:val="22"/>
      <w:szCs w:val="22"/>
      <w:lang w:val="en-US" w:eastAsia="en-US"/>
    </w:rPr>
  </w:style>
  <w:style w:type="paragraph" w:customStyle="1" w:styleId="GridTable5Dark-Accent11">
    <w:name w:val="Grid Table 5 Dark - Accent 11"/>
    <w:basedOn w:val="Heading1"/>
    <w:next w:val="Normal"/>
    <w:uiPriority w:val="39"/>
    <w:semiHidden/>
    <w:unhideWhenUsed/>
    <w:qFormat/>
    <w:rsid w:val="008932F1"/>
    <w:pPr>
      <w:keepNext/>
      <w:keepLines/>
      <w:spacing w:before="480" w:beforeAutospacing="0" w:after="0" w:afterAutospacing="0" w:line="276" w:lineRule="auto"/>
      <w:jc w:val="left"/>
      <w:outlineLvl w:val="9"/>
    </w:pPr>
    <w:rPr>
      <w:rFonts w:ascii="Calibri Light" w:hAnsi="Calibri Light"/>
      <w:color w:val="2E74B5"/>
      <w:kern w:val="0"/>
      <w:sz w:val="28"/>
      <w:szCs w:val="28"/>
    </w:rPr>
  </w:style>
  <w:style w:type="paragraph" w:styleId="TOC1">
    <w:name w:val="toc 1"/>
    <w:basedOn w:val="Normal"/>
    <w:next w:val="Normal"/>
    <w:autoRedefine/>
    <w:uiPriority w:val="39"/>
    <w:unhideWhenUsed/>
    <w:rsid w:val="000E2BFB"/>
    <w:pPr>
      <w:tabs>
        <w:tab w:val="right" w:leader="dot" w:pos="9350"/>
      </w:tabs>
      <w:spacing w:after="180" w:line="276" w:lineRule="auto"/>
    </w:pPr>
    <w:rPr>
      <w:rFonts w:ascii="Arial" w:eastAsia="Calibri" w:hAnsi="Arial" w:cs="Arial"/>
      <w:noProof/>
      <w:sz w:val="22"/>
      <w:szCs w:val="22"/>
      <w:lang w:val="en-US" w:eastAsia="en-US"/>
    </w:rPr>
  </w:style>
  <w:style w:type="paragraph" w:styleId="TOC2">
    <w:name w:val="toc 2"/>
    <w:basedOn w:val="Normal"/>
    <w:next w:val="Normal"/>
    <w:autoRedefine/>
    <w:uiPriority w:val="39"/>
    <w:unhideWhenUsed/>
    <w:rsid w:val="008932F1"/>
    <w:pPr>
      <w:spacing w:after="100" w:line="276" w:lineRule="auto"/>
      <w:ind w:left="220"/>
    </w:pPr>
    <w:rPr>
      <w:rFonts w:ascii="Calibri" w:eastAsia="Calibri" w:hAnsi="Calibri"/>
      <w:sz w:val="22"/>
      <w:szCs w:val="22"/>
      <w:lang w:val="en-US" w:eastAsia="en-US"/>
    </w:rPr>
  </w:style>
  <w:style w:type="paragraph" w:styleId="TOC3">
    <w:name w:val="toc 3"/>
    <w:basedOn w:val="Normal"/>
    <w:next w:val="Normal"/>
    <w:autoRedefine/>
    <w:uiPriority w:val="39"/>
    <w:unhideWhenUsed/>
    <w:rsid w:val="008932F1"/>
    <w:pPr>
      <w:spacing w:after="100" w:line="276" w:lineRule="auto"/>
      <w:ind w:left="440"/>
    </w:pPr>
    <w:rPr>
      <w:rFonts w:ascii="Calibri" w:eastAsia="Calibri" w:hAnsi="Calibri"/>
      <w:sz w:val="22"/>
      <w:szCs w:val="22"/>
      <w:lang w:val="en-US" w:eastAsia="en-US"/>
    </w:rPr>
  </w:style>
  <w:style w:type="paragraph" w:customStyle="1" w:styleId="MediumList2-Accent22">
    <w:name w:val="Medium List 2 - Accent 22"/>
    <w:hidden/>
    <w:uiPriority w:val="99"/>
    <w:semiHidden/>
    <w:rsid w:val="0070498C"/>
    <w:rPr>
      <w:sz w:val="22"/>
      <w:szCs w:val="22"/>
    </w:rPr>
  </w:style>
  <w:style w:type="paragraph" w:styleId="DocumentMap">
    <w:name w:val="Document Map"/>
    <w:basedOn w:val="Normal"/>
    <w:link w:val="DocumentMapChar"/>
    <w:uiPriority w:val="99"/>
    <w:semiHidden/>
    <w:unhideWhenUsed/>
    <w:rsid w:val="004003DE"/>
    <w:rPr>
      <w:rFonts w:eastAsia="Calibri"/>
      <w:lang w:val="x-none" w:eastAsia="x-none"/>
    </w:rPr>
  </w:style>
  <w:style w:type="character" w:customStyle="1" w:styleId="DocumentMapChar">
    <w:name w:val="Document Map Char"/>
    <w:link w:val="DocumentMap"/>
    <w:uiPriority w:val="99"/>
    <w:semiHidden/>
    <w:rsid w:val="004003DE"/>
    <w:rPr>
      <w:rFonts w:ascii="Times New Roman" w:hAnsi="Times New Roman"/>
      <w:sz w:val="24"/>
      <w:szCs w:val="24"/>
    </w:rPr>
  </w:style>
  <w:style w:type="paragraph" w:customStyle="1" w:styleId="p1">
    <w:name w:val="p1"/>
    <w:basedOn w:val="Normal"/>
    <w:uiPriority w:val="99"/>
    <w:rsid w:val="009C6E1E"/>
    <w:rPr>
      <w:rFonts w:ascii="Lucida Grande" w:eastAsia="Calibri" w:hAnsi="Lucida Grande" w:cs="Lucida Grande"/>
      <w:sz w:val="15"/>
      <w:szCs w:val="15"/>
      <w:lang w:val="en-US" w:eastAsia="en-US"/>
    </w:rPr>
  </w:style>
  <w:style w:type="paragraph" w:customStyle="1" w:styleId="ColorfulShading-Accent11">
    <w:name w:val="Colorful Shading - Accent 11"/>
    <w:hidden/>
    <w:uiPriority w:val="71"/>
    <w:rsid w:val="00270F56"/>
    <w:rPr>
      <w:sz w:val="22"/>
      <w:szCs w:val="22"/>
    </w:rPr>
  </w:style>
  <w:style w:type="paragraph" w:styleId="Revision">
    <w:name w:val="Revision"/>
    <w:hidden/>
    <w:uiPriority w:val="62"/>
    <w:rsid w:val="00F2557D"/>
    <w:rPr>
      <w:sz w:val="22"/>
      <w:szCs w:val="22"/>
    </w:rPr>
  </w:style>
  <w:style w:type="character" w:customStyle="1" w:styleId="UnresolvedMention1">
    <w:name w:val="Unresolved Mention1"/>
    <w:uiPriority w:val="99"/>
    <w:semiHidden/>
    <w:unhideWhenUsed/>
    <w:rsid w:val="008E179C"/>
    <w:rPr>
      <w:color w:val="605E5C"/>
      <w:shd w:val="clear" w:color="auto" w:fill="E1DFDD"/>
    </w:rPr>
  </w:style>
  <w:style w:type="paragraph" w:customStyle="1" w:styleId="MediumGrid1-Accent210">
    <w:name w:val="Medium Grid 1 - Accent 210"/>
    <w:basedOn w:val="Normal"/>
    <w:uiPriority w:val="34"/>
    <w:qFormat/>
    <w:rsid w:val="004E5CE3"/>
    <w:pPr>
      <w:spacing w:after="200" w:line="276" w:lineRule="auto"/>
      <w:ind w:left="720"/>
      <w:contextualSpacing/>
    </w:pPr>
    <w:rPr>
      <w:rFonts w:ascii="Calibri" w:eastAsia="Calibri" w:hAnsi="Calibri"/>
      <w:sz w:val="22"/>
      <w:szCs w:val="22"/>
      <w:lang w:val="en-US" w:eastAsia="en-US"/>
    </w:rPr>
  </w:style>
  <w:style w:type="paragraph" w:customStyle="1" w:styleId="msonormal0">
    <w:name w:val="msonormal"/>
    <w:basedOn w:val="Normal"/>
    <w:uiPriority w:val="99"/>
    <w:rsid w:val="0048469B"/>
    <w:pPr>
      <w:spacing w:before="100" w:beforeAutospacing="1" w:after="100" w:afterAutospacing="1"/>
    </w:pPr>
    <w:rPr>
      <w:lang w:val="en-US" w:eastAsia="en-US"/>
    </w:rPr>
  </w:style>
  <w:style w:type="paragraph" w:customStyle="1" w:styleId="GridTable5Dark-Accent110">
    <w:name w:val="Grid Table 5 Dark - Accent 110"/>
    <w:basedOn w:val="Heading1"/>
    <w:next w:val="Normal"/>
    <w:uiPriority w:val="39"/>
    <w:semiHidden/>
    <w:qFormat/>
    <w:rsid w:val="0048469B"/>
    <w:pPr>
      <w:keepNext/>
      <w:keepLines/>
      <w:spacing w:before="480" w:beforeAutospacing="0" w:after="0" w:afterAutospacing="0" w:line="276" w:lineRule="auto"/>
      <w:jc w:val="left"/>
      <w:outlineLvl w:val="9"/>
    </w:pPr>
    <w:rPr>
      <w:rFonts w:ascii="Calibri Light" w:hAnsi="Calibri Light"/>
      <w:color w:val="2E74B5"/>
      <w:kern w:val="0"/>
      <w:sz w:val="28"/>
      <w:szCs w:val="28"/>
    </w:rPr>
  </w:style>
  <w:style w:type="paragraph" w:customStyle="1" w:styleId="MediumList2-Accent220">
    <w:name w:val="Medium List 2 - Accent 220"/>
    <w:uiPriority w:val="99"/>
    <w:semiHidden/>
    <w:rsid w:val="0048469B"/>
    <w:rPr>
      <w:sz w:val="22"/>
      <w:szCs w:val="22"/>
    </w:rPr>
  </w:style>
  <w:style w:type="paragraph" w:customStyle="1" w:styleId="ColorfulShading-Accent110">
    <w:name w:val="Colorful Shading - Accent 110"/>
    <w:uiPriority w:val="71"/>
    <w:rsid w:val="0048469B"/>
    <w:rPr>
      <w:sz w:val="22"/>
      <w:szCs w:val="22"/>
    </w:rPr>
  </w:style>
  <w:style w:type="character" w:customStyle="1" w:styleId="ph">
    <w:name w:val="ph"/>
    <w:basedOn w:val="DefaultParagraphFont"/>
    <w:rsid w:val="00162213"/>
  </w:style>
  <w:style w:type="paragraph" w:styleId="ListParagraph">
    <w:name w:val="List Paragraph"/>
    <w:basedOn w:val="Normal"/>
    <w:uiPriority w:val="34"/>
    <w:qFormat/>
    <w:rsid w:val="00F65CC4"/>
    <w:pPr>
      <w:ind w:left="720"/>
    </w:pPr>
    <w:rPr>
      <w:rFonts w:ascii="Calibri" w:eastAsiaTheme="minorHAnsi" w:hAnsi="Calibri" w:cs="Calibri"/>
      <w:sz w:val="22"/>
      <w:szCs w:val="22"/>
      <w:lang w:val="en-US" w:eastAsia="en-US"/>
    </w:rPr>
  </w:style>
  <w:style w:type="character" w:customStyle="1" w:styleId="normaltextrun">
    <w:name w:val="normaltextrun"/>
    <w:basedOn w:val="DefaultParagraphFont"/>
    <w:rsid w:val="00ED6BE3"/>
  </w:style>
  <w:style w:type="paragraph" w:customStyle="1" w:styleId="paragraph">
    <w:name w:val="paragraph"/>
    <w:basedOn w:val="Normal"/>
    <w:rsid w:val="00ED6BE3"/>
    <w:pPr>
      <w:spacing w:before="100" w:beforeAutospacing="1" w:after="100" w:afterAutospacing="1"/>
    </w:pPr>
  </w:style>
  <w:style w:type="character" w:customStyle="1" w:styleId="eop">
    <w:name w:val="eop"/>
    <w:basedOn w:val="DefaultParagraphFont"/>
    <w:rsid w:val="00ED6BE3"/>
  </w:style>
  <w:style w:type="paragraph" w:customStyle="1" w:styleId="MediumGrid1-Accent2100">
    <w:name w:val="Medium Grid 1 - Accent 2100"/>
    <w:basedOn w:val="Normal"/>
    <w:uiPriority w:val="34"/>
    <w:qFormat/>
    <w:rsid w:val="00E56869"/>
    <w:pPr>
      <w:spacing w:after="200" w:line="276" w:lineRule="auto"/>
      <w:ind w:left="720"/>
      <w:contextualSpacing/>
    </w:pPr>
    <w:rPr>
      <w:rFonts w:ascii="Calibri" w:eastAsia="Calibri" w:hAnsi="Calibri"/>
      <w:sz w:val="22"/>
      <w:szCs w:val="22"/>
      <w:lang w:val="en-US" w:eastAsia="en-US"/>
    </w:rPr>
  </w:style>
  <w:style w:type="paragraph" w:customStyle="1" w:styleId="GridTable5Dark-Accent1100">
    <w:name w:val="Grid Table 5 Dark - Accent 1100"/>
    <w:basedOn w:val="Heading1"/>
    <w:next w:val="Normal"/>
    <w:uiPriority w:val="39"/>
    <w:semiHidden/>
    <w:qFormat/>
    <w:rsid w:val="00E56869"/>
    <w:pPr>
      <w:keepNext/>
      <w:keepLines/>
      <w:spacing w:before="480" w:beforeAutospacing="0" w:after="0" w:afterAutospacing="0" w:line="276" w:lineRule="auto"/>
      <w:jc w:val="left"/>
      <w:outlineLvl w:val="9"/>
    </w:pPr>
    <w:rPr>
      <w:rFonts w:ascii="Calibri Light" w:hAnsi="Calibri Light"/>
      <w:color w:val="2E74B5"/>
      <w:kern w:val="0"/>
      <w:sz w:val="28"/>
      <w:szCs w:val="28"/>
    </w:rPr>
  </w:style>
  <w:style w:type="paragraph" w:customStyle="1" w:styleId="MediumList2-Accent2200">
    <w:name w:val="Medium List 2 - Accent 2200"/>
    <w:uiPriority w:val="99"/>
    <w:semiHidden/>
    <w:rsid w:val="00E56869"/>
    <w:rPr>
      <w:sz w:val="22"/>
      <w:szCs w:val="22"/>
    </w:rPr>
  </w:style>
  <w:style w:type="paragraph" w:customStyle="1" w:styleId="ColorfulShading-Accent1100">
    <w:name w:val="Colorful Shading - Accent 1100"/>
    <w:uiPriority w:val="71"/>
    <w:rsid w:val="00E56869"/>
    <w:rPr>
      <w:sz w:val="22"/>
      <w:szCs w:val="22"/>
    </w:rPr>
  </w:style>
  <w:style w:type="paragraph" w:customStyle="1" w:styleId="MediumGrid1-Accent21000">
    <w:name w:val="Medium Grid 1 - Accent 21000"/>
    <w:basedOn w:val="Normal"/>
    <w:uiPriority w:val="34"/>
    <w:qFormat/>
    <w:rsid w:val="00680471"/>
    <w:pPr>
      <w:spacing w:after="200" w:line="276" w:lineRule="auto"/>
      <w:ind w:left="720"/>
      <w:contextualSpacing/>
    </w:pPr>
    <w:rPr>
      <w:rFonts w:ascii="Calibri" w:eastAsia="Calibri" w:hAnsi="Calibri"/>
      <w:sz w:val="22"/>
      <w:szCs w:val="22"/>
      <w:lang w:val="en-US" w:eastAsia="en-US"/>
    </w:rPr>
  </w:style>
  <w:style w:type="paragraph" w:customStyle="1" w:styleId="GridTable5Dark-Accent11000">
    <w:name w:val="Grid Table 5 Dark - Accent 11000"/>
    <w:basedOn w:val="Heading1"/>
    <w:next w:val="Normal"/>
    <w:uiPriority w:val="39"/>
    <w:semiHidden/>
    <w:qFormat/>
    <w:rsid w:val="00680471"/>
    <w:pPr>
      <w:keepNext/>
      <w:keepLines/>
      <w:spacing w:before="480" w:beforeAutospacing="0" w:after="0" w:afterAutospacing="0" w:line="276" w:lineRule="auto"/>
      <w:jc w:val="left"/>
      <w:outlineLvl w:val="9"/>
    </w:pPr>
    <w:rPr>
      <w:rFonts w:ascii="Calibri Light" w:hAnsi="Calibri Light"/>
      <w:color w:val="2E74B5"/>
      <w:kern w:val="0"/>
      <w:sz w:val="28"/>
      <w:szCs w:val="28"/>
    </w:rPr>
  </w:style>
  <w:style w:type="paragraph" w:customStyle="1" w:styleId="MediumList2-Accent22000">
    <w:name w:val="Medium List 2 - Accent 22000"/>
    <w:uiPriority w:val="99"/>
    <w:semiHidden/>
    <w:rsid w:val="00680471"/>
    <w:rPr>
      <w:sz w:val="22"/>
      <w:szCs w:val="22"/>
    </w:rPr>
  </w:style>
  <w:style w:type="paragraph" w:customStyle="1" w:styleId="ColorfulShading-Accent11000">
    <w:name w:val="Colorful Shading - Accent 11000"/>
    <w:uiPriority w:val="71"/>
    <w:rsid w:val="00680471"/>
    <w:rPr>
      <w:sz w:val="22"/>
      <w:szCs w:val="22"/>
    </w:rPr>
  </w:style>
  <w:style w:type="paragraph" w:styleId="HTMLPreformatted">
    <w:name w:val="HTML Preformatted"/>
    <w:basedOn w:val="Normal"/>
    <w:link w:val="HTMLPreformattedChar"/>
    <w:uiPriority w:val="99"/>
    <w:unhideWhenUsed/>
    <w:rsid w:val="008D38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8D3806"/>
    <w:rPr>
      <w:rFonts w:ascii="Courier New" w:eastAsia="Times New Roman" w:hAnsi="Courier New" w:cs="Courier New"/>
      <w:lang w:val="en-IN"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5411">
      <w:bodyDiv w:val="1"/>
      <w:marLeft w:val="0"/>
      <w:marRight w:val="0"/>
      <w:marTop w:val="0"/>
      <w:marBottom w:val="0"/>
      <w:divBdr>
        <w:top w:val="none" w:sz="0" w:space="0" w:color="auto"/>
        <w:left w:val="none" w:sz="0" w:space="0" w:color="auto"/>
        <w:bottom w:val="none" w:sz="0" w:space="0" w:color="auto"/>
        <w:right w:val="none" w:sz="0" w:space="0" w:color="auto"/>
      </w:divBdr>
    </w:div>
    <w:div w:id="10300006">
      <w:bodyDiv w:val="1"/>
      <w:marLeft w:val="0"/>
      <w:marRight w:val="0"/>
      <w:marTop w:val="0"/>
      <w:marBottom w:val="0"/>
      <w:divBdr>
        <w:top w:val="none" w:sz="0" w:space="0" w:color="auto"/>
        <w:left w:val="none" w:sz="0" w:space="0" w:color="auto"/>
        <w:bottom w:val="none" w:sz="0" w:space="0" w:color="auto"/>
        <w:right w:val="none" w:sz="0" w:space="0" w:color="auto"/>
      </w:divBdr>
    </w:div>
    <w:div w:id="18359041">
      <w:bodyDiv w:val="1"/>
      <w:marLeft w:val="0"/>
      <w:marRight w:val="0"/>
      <w:marTop w:val="0"/>
      <w:marBottom w:val="0"/>
      <w:divBdr>
        <w:top w:val="none" w:sz="0" w:space="0" w:color="auto"/>
        <w:left w:val="none" w:sz="0" w:space="0" w:color="auto"/>
        <w:bottom w:val="none" w:sz="0" w:space="0" w:color="auto"/>
        <w:right w:val="none" w:sz="0" w:space="0" w:color="auto"/>
      </w:divBdr>
    </w:div>
    <w:div w:id="43145795">
      <w:bodyDiv w:val="1"/>
      <w:marLeft w:val="0"/>
      <w:marRight w:val="0"/>
      <w:marTop w:val="0"/>
      <w:marBottom w:val="0"/>
      <w:divBdr>
        <w:top w:val="none" w:sz="0" w:space="0" w:color="auto"/>
        <w:left w:val="none" w:sz="0" w:space="0" w:color="auto"/>
        <w:bottom w:val="none" w:sz="0" w:space="0" w:color="auto"/>
        <w:right w:val="none" w:sz="0" w:space="0" w:color="auto"/>
      </w:divBdr>
    </w:div>
    <w:div w:id="73824989">
      <w:bodyDiv w:val="1"/>
      <w:marLeft w:val="0"/>
      <w:marRight w:val="0"/>
      <w:marTop w:val="0"/>
      <w:marBottom w:val="0"/>
      <w:divBdr>
        <w:top w:val="none" w:sz="0" w:space="0" w:color="auto"/>
        <w:left w:val="none" w:sz="0" w:space="0" w:color="auto"/>
        <w:bottom w:val="none" w:sz="0" w:space="0" w:color="auto"/>
        <w:right w:val="none" w:sz="0" w:space="0" w:color="auto"/>
      </w:divBdr>
      <w:divsChild>
        <w:div w:id="542837568">
          <w:marLeft w:val="0"/>
          <w:marRight w:val="0"/>
          <w:marTop w:val="0"/>
          <w:marBottom w:val="0"/>
          <w:divBdr>
            <w:top w:val="none" w:sz="0" w:space="0" w:color="auto"/>
            <w:left w:val="none" w:sz="0" w:space="0" w:color="auto"/>
            <w:bottom w:val="none" w:sz="0" w:space="0" w:color="auto"/>
            <w:right w:val="none" w:sz="0" w:space="0" w:color="auto"/>
          </w:divBdr>
          <w:divsChild>
            <w:div w:id="722408817">
              <w:marLeft w:val="0"/>
              <w:marRight w:val="0"/>
              <w:marTop w:val="0"/>
              <w:marBottom w:val="0"/>
              <w:divBdr>
                <w:top w:val="none" w:sz="0" w:space="0" w:color="auto"/>
                <w:left w:val="none" w:sz="0" w:space="0" w:color="auto"/>
                <w:bottom w:val="none" w:sz="0" w:space="0" w:color="auto"/>
                <w:right w:val="none" w:sz="0" w:space="0" w:color="auto"/>
              </w:divBdr>
            </w:div>
          </w:divsChild>
        </w:div>
        <w:div w:id="1583756966">
          <w:marLeft w:val="0"/>
          <w:marRight w:val="0"/>
          <w:marTop w:val="0"/>
          <w:marBottom w:val="0"/>
          <w:divBdr>
            <w:top w:val="none" w:sz="0" w:space="0" w:color="auto"/>
            <w:left w:val="none" w:sz="0" w:space="0" w:color="auto"/>
            <w:bottom w:val="none" w:sz="0" w:space="0" w:color="auto"/>
            <w:right w:val="none" w:sz="0" w:space="0" w:color="auto"/>
          </w:divBdr>
          <w:divsChild>
            <w:div w:id="1603147820">
              <w:marLeft w:val="0"/>
              <w:marRight w:val="0"/>
              <w:marTop w:val="0"/>
              <w:marBottom w:val="0"/>
              <w:divBdr>
                <w:top w:val="none" w:sz="0" w:space="0" w:color="auto"/>
                <w:left w:val="none" w:sz="0" w:space="0" w:color="auto"/>
                <w:bottom w:val="none" w:sz="0" w:space="0" w:color="auto"/>
                <w:right w:val="none" w:sz="0" w:space="0" w:color="auto"/>
              </w:divBdr>
            </w:div>
          </w:divsChild>
        </w:div>
        <w:div w:id="1889031753">
          <w:marLeft w:val="0"/>
          <w:marRight w:val="0"/>
          <w:marTop w:val="0"/>
          <w:marBottom w:val="0"/>
          <w:divBdr>
            <w:top w:val="none" w:sz="0" w:space="0" w:color="auto"/>
            <w:left w:val="none" w:sz="0" w:space="0" w:color="auto"/>
            <w:bottom w:val="none" w:sz="0" w:space="0" w:color="auto"/>
            <w:right w:val="none" w:sz="0" w:space="0" w:color="auto"/>
          </w:divBdr>
          <w:divsChild>
            <w:div w:id="738793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27338">
      <w:bodyDiv w:val="1"/>
      <w:marLeft w:val="0"/>
      <w:marRight w:val="0"/>
      <w:marTop w:val="0"/>
      <w:marBottom w:val="0"/>
      <w:divBdr>
        <w:top w:val="none" w:sz="0" w:space="0" w:color="auto"/>
        <w:left w:val="none" w:sz="0" w:space="0" w:color="auto"/>
        <w:bottom w:val="none" w:sz="0" w:space="0" w:color="auto"/>
        <w:right w:val="none" w:sz="0" w:space="0" w:color="auto"/>
      </w:divBdr>
    </w:div>
    <w:div w:id="112017648">
      <w:bodyDiv w:val="1"/>
      <w:marLeft w:val="0"/>
      <w:marRight w:val="0"/>
      <w:marTop w:val="0"/>
      <w:marBottom w:val="0"/>
      <w:divBdr>
        <w:top w:val="none" w:sz="0" w:space="0" w:color="auto"/>
        <w:left w:val="none" w:sz="0" w:space="0" w:color="auto"/>
        <w:bottom w:val="none" w:sz="0" w:space="0" w:color="auto"/>
        <w:right w:val="none" w:sz="0" w:space="0" w:color="auto"/>
      </w:divBdr>
    </w:div>
    <w:div w:id="113721710">
      <w:bodyDiv w:val="1"/>
      <w:marLeft w:val="0"/>
      <w:marRight w:val="0"/>
      <w:marTop w:val="0"/>
      <w:marBottom w:val="0"/>
      <w:divBdr>
        <w:top w:val="none" w:sz="0" w:space="0" w:color="auto"/>
        <w:left w:val="none" w:sz="0" w:space="0" w:color="auto"/>
        <w:bottom w:val="none" w:sz="0" w:space="0" w:color="auto"/>
        <w:right w:val="none" w:sz="0" w:space="0" w:color="auto"/>
      </w:divBdr>
    </w:div>
    <w:div w:id="130101588">
      <w:bodyDiv w:val="1"/>
      <w:marLeft w:val="0"/>
      <w:marRight w:val="0"/>
      <w:marTop w:val="0"/>
      <w:marBottom w:val="0"/>
      <w:divBdr>
        <w:top w:val="none" w:sz="0" w:space="0" w:color="auto"/>
        <w:left w:val="none" w:sz="0" w:space="0" w:color="auto"/>
        <w:bottom w:val="none" w:sz="0" w:space="0" w:color="auto"/>
        <w:right w:val="none" w:sz="0" w:space="0" w:color="auto"/>
      </w:divBdr>
    </w:div>
    <w:div w:id="152568054">
      <w:bodyDiv w:val="1"/>
      <w:marLeft w:val="0"/>
      <w:marRight w:val="0"/>
      <w:marTop w:val="0"/>
      <w:marBottom w:val="0"/>
      <w:divBdr>
        <w:top w:val="none" w:sz="0" w:space="0" w:color="auto"/>
        <w:left w:val="none" w:sz="0" w:space="0" w:color="auto"/>
        <w:bottom w:val="none" w:sz="0" w:space="0" w:color="auto"/>
        <w:right w:val="none" w:sz="0" w:space="0" w:color="auto"/>
      </w:divBdr>
      <w:divsChild>
        <w:div w:id="148330719">
          <w:marLeft w:val="0"/>
          <w:marRight w:val="0"/>
          <w:marTop w:val="0"/>
          <w:marBottom w:val="0"/>
          <w:divBdr>
            <w:top w:val="none" w:sz="0" w:space="0" w:color="auto"/>
            <w:left w:val="none" w:sz="0" w:space="0" w:color="auto"/>
            <w:bottom w:val="none" w:sz="0" w:space="0" w:color="auto"/>
            <w:right w:val="none" w:sz="0" w:space="0" w:color="auto"/>
          </w:divBdr>
        </w:div>
        <w:div w:id="196430738">
          <w:marLeft w:val="0"/>
          <w:marRight w:val="0"/>
          <w:marTop w:val="0"/>
          <w:marBottom w:val="0"/>
          <w:divBdr>
            <w:top w:val="none" w:sz="0" w:space="0" w:color="auto"/>
            <w:left w:val="none" w:sz="0" w:space="0" w:color="auto"/>
            <w:bottom w:val="none" w:sz="0" w:space="0" w:color="auto"/>
            <w:right w:val="none" w:sz="0" w:space="0" w:color="auto"/>
          </w:divBdr>
        </w:div>
        <w:div w:id="282539434">
          <w:marLeft w:val="0"/>
          <w:marRight w:val="0"/>
          <w:marTop w:val="0"/>
          <w:marBottom w:val="0"/>
          <w:divBdr>
            <w:top w:val="none" w:sz="0" w:space="0" w:color="auto"/>
            <w:left w:val="none" w:sz="0" w:space="0" w:color="auto"/>
            <w:bottom w:val="none" w:sz="0" w:space="0" w:color="auto"/>
            <w:right w:val="none" w:sz="0" w:space="0" w:color="auto"/>
          </w:divBdr>
        </w:div>
        <w:div w:id="334067111">
          <w:marLeft w:val="0"/>
          <w:marRight w:val="0"/>
          <w:marTop w:val="0"/>
          <w:marBottom w:val="0"/>
          <w:divBdr>
            <w:top w:val="none" w:sz="0" w:space="0" w:color="auto"/>
            <w:left w:val="none" w:sz="0" w:space="0" w:color="auto"/>
            <w:bottom w:val="none" w:sz="0" w:space="0" w:color="auto"/>
            <w:right w:val="none" w:sz="0" w:space="0" w:color="auto"/>
          </w:divBdr>
        </w:div>
        <w:div w:id="347603185">
          <w:marLeft w:val="0"/>
          <w:marRight w:val="0"/>
          <w:marTop w:val="0"/>
          <w:marBottom w:val="0"/>
          <w:divBdr>
            <w:top w:val="none" w:sz="0" w:space="0" w:color="auto"/>
            <w:left w:val="none" w:sz="0" w:space="0" w:color="auto"/>
            <w:bottom w:val="none" w:sz="0" w:space="0" w:color="auto"/>
            <w:right w:val="none" w:sz="0" w:space="0" w:color="auto"/>
          </w:divBdr>
        </w:div>
        <w:div w:id="530924698">
          <w:marLeft w:val="0"/>
          <w:marRight w:val="0"/>
          <w:marTop w:val="0"/>
          <w:marBottom w:val="0"/>
          <w:divBdr>
            <w:top w:val="none" w:sz="0" w:space="0" w:color="auto"/>
            <w:left w:val="none" w:sz="0" w:space="0" w:color="auto"/>
            <w:bottom w:val="none" w:sz="0" w:space="0" w:color="auto"/>
            <w:right w:val="none" w:sz="0" w:space="0" w:color="auto"/>
          </w:divBdr>
        </w:div>
        <w:div w:id="813182976">
          <w:marLeft w:val="0"/>
          <w:marRight w:val="0"/>
          <w:marTop w:val="0"/>
          <w:marBottom w:val="0"/>
          <w:divBdr>
            <w:top w:val="none" w:sz="0" w:space="0" w:color="auto"/>
            <w:left w:val="none" w:sz="0" w:space="0" w:color="auto"/>
            <w:bottom w:val="none" w:sz="0" w:space="0" w:color="auto"/>
            <w:right w:val="none" w:sz="0" w:space="0" w:color="auto"/>
          </w:divBdr>
        </w:div>
        <w:div w:id="862204925">
          <w:marLeft w:val="0"/>
          <w:marRight w:val="0"/>
          <w:marTop w:val="0"/>
          <w:marBottom w:val="0"/>
          <w:divBdr>
            <w:top w:val="none" w:sz="0" w:space="0" w:color="auto"/>
            <w:left w:val="none" w:sz="0" w:space="0" w:color="auto"/>
            <w:bottom w:val="none" w:sz="0" w:space="0" w:color="auto"/>
            <w:right w:val="none" w:sz="0" w:space="0" w:color="auto"/>
          </w:divBdr>
        </w:div>
        <w:div w:id="953245661">
          <w:marLeft w:val="0"/>
          <w:marRight w:val="0"/>
          <w:marTop w:val="0"/>
          <w:marBottom w:val="0"/>
          <w:divBdr>
            <w:top w:val="none" w:sz="0" w:space="0" w:color="auto"/>
            <w:left w:val="none" w:sz="0" w:space="0" w:color="auto"/>
            <w:bottom w:val="none" w:sz="0" w:space="0" w:color="auto"/>
            <w:right w:val="none" w:sz="0" w:space="0" w:color="auto"/>
          </w:divBdr>
        </w:div>
        <w:div w:id="964118303">
          <w:marLeft w:val="0"/>
          <w:marRight w:val="0"/>
          <w:marTop w:val="0"/>
          <w:marBottom w:val="0"/>
          <w:divBdr>
            <w:top w:val="none" w:sz="0" w:space="0" w:color="auto"/>
            <w:left w:val="none" w:sz="0" w:space="0" w:color="auto"/>
            <w:bottom w:val="none" w:sz="0" w:space="0" w:color="auto"/>
            <w:right w:val="none" w:sz="0" w:space="0" w:color="auto"/>
          </w:divBdr>
        </w:div>
        <w:div w:id="1089350676">
          <w:marLeft w:val="0"/>
          <w:marRight w:val="0"/>
          <w:marTop w:val="0"/>
          <w:marBottom w:val="0"/>
          <w:divBdr>
            <w:top w:val="none" w:sz="0" w:space="0" w:color="auto"/>
            <w:left w:val="none" w:sz="0" w:space="0" w:color="auto"/>
            <w:bottom w:val="none" w:sz="0" w:space="0" w:color="auto"/>
            <w:right w:val="none" w:sz="0" w:space="0" w:color="auto"/>
          </w:divBdr>
        </w:div>
        <w:div w:id="1172839890">
          <w:marLeft w:val="0"/>
          <w:marRight w:val="0"/>
          <w:marTop w:val="0"/>
          <w:marBottom w:val="0"/>
          <w:divBdr>
            <w:top w:val="none" w:sz="0" w:space="0" w:color="auto"/>
            <w:left w:val="none" w:sz="0" w:space="0" w:color="auto"/>
            <w:bottom w:val="none" w:sz="0" w:space="0" w:color="auto"/>
            <w:right w:val="none" w:sz="0" w:space="0" w:color="auto"/>
          </w:divBdr>
        </w:div>
        <w:div w:id="1201044771">
          <w:marLeft w:val="0"/>
          <w:marRight w:val="0"/>
          <w:marTop w:val="0"/>
          <w:marBottom w:val="0"/>
          <w:divBdr>
            <w:top w:val="none" w:sz="0" w:space="0" w:color="auto"/>
            <w:left w:val="none" w:sz="0" w:space="0" w:color="auto"/>
            <w:bottom w:val="none" w:sz="0" w:space="0" w:color="auto"/>
            <w:right w:val="none" w:sz="0" w:space="0" w:color="auto"/>
          </w:divBdr>
        </w:div>
        <w:div w:id="1520460838">
          <w:marLeft w:val="0"/>
          <w:marRight w:val="0"/>
          <w:marTop w:val="0"/>
          <w:marBottom w:val="0"/>
          <w:divBdr>
            <w:top w:val="none" w:sz="0" w:space="0" w:color="auto"/>
            <w:left w:val="none" w:sz="0" w:space="0" w:color="auto"/>
            <w:bottom w:val="none" w:sz="0" w:space="0" w:color="auto"/>
            <w:right w:val="none" w:sz="0" w:space="0" w:color="auto"/>
          </w:divBdr>
        </w:div>
        <w:div w:id="1665086032">
          <w:marLeft w:val="0"/>
          <w:marRight w:val="0"/>
          <w:marTop w:val="0"/>
          <w:marBottom w:val="0"/>
          <w:divBdr>
            <w:top w:val="none" w:sz="0" w:space="0" w:color="auto"/>
            <w:left w:val="none" w:sz="0" w:space="0" w:color="auto"/>
            <w:bottom w:val="none" w:sz="0" w:space="0" w:color="auto"/>
            <w:right w:val="none" w:sz="0" w:space="0" w:color="auto"/>
          </w:divBdr>
        </w:div>
      </w:divsChild>
    </w:div>
    <w:div w:id="159279156">
      <w:bodyDiv w:val="1"/>
      <w:marLeft w:val="0"/>
      <w:marRight w:val="0"/>
      <w:marTop w:val="0"/>
      <w:marBottom w:val="0"/>
      <w:divBdr>
        <w:top w:val="none" w:sz="0" w:space="0" w:color="auto"/>
        <w:left w:val="none" w:sz="0" w:space="0" w:color="auto"/>
        <w:bottom w:val="none" w:sz="0" w:space="0" w:color="auto"/>
        <w:right w:val="none" w:sz="0" w:space="0" w:color="auto"/>
      </w:divBdr>
    </w:div>
    <w:div w:id="160122452">
      <w:bodyDiv w:val="1"/>
      <w:marLeft w:val="0"/>
      <w:marRight w:val="0"/>
      <w:marTop w:val="0"/>
      <w:marBottom w:val="0"/>
      <w:divBdr>
        <w:top w:val="none" w:sz="0" w:space="0" w:color="auto"/>
        <w:left w:val="none" w:sz="0" w:space="0" w:color="auto"/>
        <w:bottom w:val="none" w:sz="0" w:space="0" w:color="auto"/>
        <w:right w:val="none" w:sz="0" w:space="0" w:color="auto"/>
      </w:divBdr>
    </w:div>
    <w:div w:id="169108126">
      <w:bodyDiv w:val="1"/>
      <w:marLeft w:val="0"/>
      <w:marRight w:val="0"/>
      <w:marTop w:val="0"/>
      <w:marBottom w:val="0"/>
      <w:divBdr>
        <w:top w:val="none" w:sz="0" w:space="0" w:color="auto"/>
        <w:left w:val="none" w:sz="0" w:space="0" w:color="auto"/>
        <w:bottom w:val="none" w:sz="0" w:space="0" w:color="auto"/>
        <w:right w:val="none" w:sz="0" w:space="0" w:color="auto"/>
      </w:divBdr>
    </w:div>
    <w:div w:id="215288791">
      <w:bodyDiv w:val="1"/>
      <w:marLeft w:val="0"/>
      <w:marRight w:val="0"/>
      <w:marTop w:val="0"/>
      <w:marBottom w:val="0"/>
      <w:divBdr>
        <w:top w:val="none" w:sz="0" w:space="0" w:color="auto"/>
        <w:left w:val="none" w:sz="0" w:space="0" w:color="auto"/>
        <w:bottom w:val="none" w:sz="0" w:space="0" w:color="auto"/>
        <w:right w:val="none" w:sz="0" w:space="0" w:color="auto"/>
      </w:divBdr>
    </w:div>
    <w:div w:id="229000095">
      <w:bodyDiv w:val="1"/>
      <w:marLeft w:val="0"/>
      <w:marRight w:val="0"/>
      <w:marTop w:val="0"/>
      <w:marBottom w:val="0"/>
      <w:divBdr>
        <w:top w:val="none" w:sz="0" w:space="0" w:color="auto"/>
        <w:left w:val="none" w:sz="0" w:space="0" w:color="auto"/>
        <w:bottom w:val="none" w:sz="0" w:space="0" w:color="auto"/>
        <w:right w:val="none" w:sz="0" w:space="0" w:color="auto"/>
      </w:divBdr>
      <w:divsChild>
        <w:div w:id="24989049">
          <w:marLeft w:val="0"/>
          <w:marRight w:val="0"/>
          <w:marTop w:val="0"/>
          <w:marBottom w:val="0"/>
          <w:divBdr>
            <w:top w:val="none" w:sz="0" w:space="0" w:color="auto"/>
            <w:left w:val="none" w:sz="0" w:space="0" w:color="auto"/>
            <w:bottom w:val="none" w:sz="0" w:space="0" w:color="auto"/>
            <w:right w:val="none" w:sz="0" w:space="0" w:color="auto"/>
          </w:divBdr>
        </w:div>
        <w:div w:id="217128778">
          <w:marLeft w:val="0"/>
          <w:marRight w:val="0"/>
          <w:marTop w:val="0"/>
          <w:marBottom w:val="0"/>
          <w:divBdr>
            <w:top w:val="none" w:sz="0" w:space="0" w:color="auto"/>
            <w:left w:val="none" w:sz="0" w:space="0" w:color="auto"/>
            <w:bottom w:val="none" w:sz="0" w:space="0" w:color="auto"/>
            <w:right w:val="none" w:sz="0" w:space="0" w:color="auto"/>
          </w:divBdr>
        </w:div>
        <w:div w:id="552278009">
          <w:marLeft w:val="0"/>
          <w:marRight w:val="0"/>
          <w:marTop w:val="0"/>
          <w:marBottom w:val="0"/>
          <w:divBdr>
            <w:top w:val="none" w:sz="0" w:space="0" w:color="auto"/>
            <w:left w:val="none" w:sz="0" w:space="0" w:color="auto"/>
            <w:bottom w:val="none" w:sz="0" w:space="0" w:color="auto"/>
            <w:right w:val="none" w:sz="0" w:space="0" w:color="auto"/>
          </w:divBdr>
        </w:div>
        <w:div w:id="612446875">
          <w:marLeft w:val="0"/>
          <w:marRight w:val="0"/>
          <w:marTop w:val="0"/>
          <w:marBottom w:val="0"/>
          <w:divBdr>
            <w:top w:val="none" w:sz="0" w:space="0" w:color="auto"/>
            <w:left w:val="none" w:sz="0" w:space="0" w:color="auto"/>
            <w:bottom w:val="none" w:sz="0" w:space="0" w:color="auto"/>
            <w:right w:val="none" w:sz="0" w:space="0" w:color="auto"/>
          </w:divBdr>
        </w:div>
        <w:div w:id="688679904">
          <w:marLeft w:val="0"/>
          <w:marRight w:val="0"/>
          <w:marTop w:val="0"/>
          <w:marBottom w:val="0"/>
          <w:divBdr>
            <w:top w:val="none" w:sz="0" w:space="0" w:color="auto"/>
            <w:left w:val="none" w:sz="0" w:space="0" w:color="auto"/>
            <w:bottom w:val="none" w:sz="0" w:space="0" w:color="auto"/>
            <w:right w:val="none" w:sz="0" w:space="0" w:color="auto"/>
          </w:divBdr>
        </w:div>
        <w:div w:id="732194708">
          <w:marLeft w:val="0"/>
          <w:marRight w:val="0"/>
          <w:marTop w:val="0"/>
          <w:marBottom w:val="0"/>
          <w:divBdr>
            <w:top w:val="none" w:sz="0" w:space="0" w:color="auto"/>
            <w:left w:val="none" w:sz="0" w:space="0" w:color="auto"/>
            <w:bottom w:val="none" w:sz="0" w:space="0" w:color="auto"/>
            <w:right w:val="none" w:sz="0" w:space="0" w:color="auto"/>
          </w:divBdr>
        </w:div>
        <w:div w:id="809322159">
          <w:marLeft w:val="0"/>
          <w:marRight w:val="0"/>
          <w:marTop w:val="0"/>
          <w:marBottom w:val="0"/>
          <w:divBdr>
            <w:top w:val="none" w:sz="0" w:space="0" w:color="auto"/>
            <w:left w:val="none" w:sz="0" w:space="0" w:color="auto"/>
            <w:bottom w:val="none" w:sz="0" w:space="0" w:color="auto"/>
            <w:right w:val="none" w:sz="0" w:space="0" w:color="auto"/>
          </w:divBdr>
        </w:div>
        <w:div w:id="1322732780">
          <w:marLeft w:val="0"/>
          <w:marRight w:val="0"/>
          <w:marTop w:val="0"/>
          <w:marBottom w:val="0"/>
          <w:divBdr>
            <w:top w:val="none" w:sz="0" w:space="0" w:color="auto"/>
            <w:left w:val="none" w:sz="0" w:space="0" w:color="auto"/>
            <w:bottom w:val="none" w:sz="0" w:space="0" w:color="auto"/>
            <w:right w:val="none" w:sz="0" w:space="0" w:color="auto"/>
          </w:divBdr>
        </w:div>
        <w:div w:id="1933732865">
          <w:marLeft w:val="0"/>
          <w:marRight w:val="0"/>
          <w:marTop w:val="0"/>
          <w:marBottom w:val="0"/>
          <w:divBdr>
            <w:top w:val="none" w:sz="0" w:space="0" w:color="auto"/>
            <w:left w:val="none" w:sz="0" w:space="0" w:color="auto"/>
            <w:bottom w:val="none" w:sz="0" w:space="0" w:color="auto"/>
            <w:right w:val="none" w:sz="0" w:space="0" w:color="auto"/>
          </w:divBdr>
        </w:div>
      </w:divsChild>
    </w:div>
    <w:div w:id="270406229">
      <w:bodyDiv w:val="1"/>
      <w:marLeft w:val="0"/>
      <w:marRight w:val="0"/>
      <w:marTop w:val="0"/>
      <w:marBottom w:val="0"/>
      <w:divBdr>
        <w:top w:val="none" w:sz="0" w:space="0" w:color="auto"/>
        <w:left w:val="none" w:sz="0" w:space="0" w:color="auto"/>
        <w:bottom w:val="none" w:sz="0" w:space="0" w:color="auto"/>
        <w:right w:val="none" w:sz="0" w:space="0" w:color="auto"/>
      </w:divBdr>
    </w:div>
    <w:div w:id="275454384">
      <w:bodyDiv w:val="1"/>
      <w:marLeft w:val="0"/>
      <w:marRight w:val="0"/>
      <w:marTop w:val="0"/>
      <w:marBottom w:val="0"/>
      <w:divBdr>
        <w:top w:val="none" w:sz="0" w:space="0" w:color="auto"/>
        <w:left w:val="none" w:sz="0" w:space="0" w:color="auto"/>
        <w:bottom w:val="none" w:sz="0" w:space="0" w:color="auto"/>
        <w:right w:val="none" w:sz="0" w:space="0" w:color="auto"/>
      </w:divBdr>
    </w:div>
    <w:div w:id="316616157">
      <w:bodyDiv w:val="1"/>
      <w:marLeft w:val="0"/>
      <w:marRight w:val="0"/>
      <w:marTop w:val="0"/>
      <w:marBottom w:val="0"/>
      <w:divBdr>
        <w:top w:val="none" w:sz="0" w:space="0" w:color="auto"/>
        <w:left w:val="none" w:sz="0" w:space="0" w:color="auto"/>
        <w:bottom w:val="none" w:sz="0" w:space="0" w:color="auto"/>
        <w:right w:val="none" w:sz="0" w:space="0" w:color="auto"/>
      </w:divBdr>
    </w:div>
    <w:div w:id="324825816">
      <w:bodyDiv w:val="1"/>
      <w:marLeft w:val="0"/>
      <w:marRight w:val="0"/>
      <w:marTop w:val="0"/>
      <w:marBottom w:val="0"/>
      <w:divBdr>
        <w:top w:val="none" w:sz="0" w:space="0" w:color="auto"/>
        <w:left w:val="none" w:sz="0" w:space="0" w:color="auto"/>
        <w:bottom w:val="none" w:sz="0" w:space="0" w:color="auto"/>
        <w:right w:val="none" w:sz="0" w:space="0" w:color="auto"/>
      </w:divBdr>
    </w:div>
    <w:div w:id="336664058">
      <w:bodyDiv w:val="1"/>
      <w:marLeft w:val="0"/>
      <w:marRight w:val="0"/>
      <w:marTop w:val="0"/>
      <w:marBottom w:val="0"/>
      <w:divBdr>
        <w:top w:val="none" w:sz="0" w:space="0" w:color="auto"/>
        <w:left w:val="none" w:sz="0" w:space="0" w:color="auto"/>
        <w:bottom w:val="none" w:sz="0" w:space="0" w:color="auto"/>
        <w:right w:val="none" w:sz="0" w:space="0" w:color="auto"/>
      </w:divBdr>
    </w:div>
    <w:div w:id="342637056">
      <w:bodyDiv w:val="1"/>
      <w:marLeft w:val="0"/>
      <w:marRight w:val="0"/>
      <w:marTop w:val="0"/>
      <w:marBottom w:val="0"/>
      <w:divBdr>
        <w:top w:val="none" w:sz="0" w:space="0" w:color="auto"/>
        <w:left w:val="none" w:sz="0" w:space="0" w:color="auto"/>
        <w:bottom w:val="none" w:sz="0" w:space="0" w:color="auto"/>
        <w:right w:val="none" w:sz="0" w:space="0" w:color="auto"/>
      </w:divBdr>
    </w:div>
    <w:div w:id="344794160">
      <w:bodyDiv w:val="1"/>
      <w:marLeft w:val="0"/>
      <w:marRight w:val="0"/>
      <w:marTop w:val="0"/>
      <w:marBottom w:val="0"/>
      <w:divBdr>
        <w:top w:val="none" w:sz="0" w:space="0" w:color="auto"/>
        <w:left w:val="none" w:sz="0" w:space="0" w:color="auto"/>
        <w:bottom w:val="none" w:sz="0" w:space="0" w:color="auto"/>
        <w:right w:val="none" w:sz="0" w:space="0" w:color="auto"/>
      </w:divBdr>
    </w:div>
    <w:div w:id="352607547">
      <w:bodyDiv w:val="1"/>
      <w:marLeft w:val="0"/>
      <w:marRight w:val="0"/>
      <w:marTop w:val="0"/>
      <w:marBottom w:val="0"/>
      <w:divBdr>
        <w:top w:val="none" w:sz="0" w:space="0" w:color="auto"/>
        <w:left w:val="none" w:sz="0" w:space="0" w:color="auto"/>
        <w:bottom w:val="none" w:sz="0" w:space="0" w:color="auto"/>
        <w:right w:val="none" w:sz="0" w:space="0" w:color="auto"/>
      </w:divBdr>
    </w:div>
    <w:div w:id="355733954">
      <w:bodyDiv w:val="1"/>
      <w:marLeft w:val="0"/>
      <w:marRight w:val="0"/>
      <w:marTop w:val="0"/>
      <w:marBottom w:val="0"/>
      <w:divBdr>
        <w:top w:val="none" w:sz="0" w:space="0" w:color="auto"/>
        <w:left w:val="none" w:sz="0" w:space="0" w:color="auto"/>
        <w:bottom w:val="none" w:sz="0" w:space="0" w:color="auto"/>
        <w:right w:val="none" w:sz="0" w:space="0" w:color="auto"/>
      </w:divBdr>
    </w:div>
    <w:div w:id="362177218">
      <w:bodyDiv w:val="1"/>
      <w:marLeft w:val="0"/>
      <w:marRight w:val="0"/>
      <w:marTop w:val="0"/>
      <w:marBottom w:val="0"/>
      <w:divBdr>
        <w:top w:val="none" w:sz="0" w:space="0" w:color="auto"/>
        <w:left w:val="none" w:sz="0" w:space="0" w:color="auto"/>
        <w:bottom w:val="none" w:sz="0" w:space="0" w:color="auto"/>
        <w:right w:val="none" w:sz="0" w:space="0" w:color="auto"/>
      </w:divBdr>
    </w:div>
    <w:div w:id="371803783">
      <w:bodyDiv w:val="1"/>
      <w:marLeft w:val="0"/>
      <w:marRight w:val="0"/>
      <w:marTop w:val="0"/>
      <w:marBottom w:val="0"/>
      <w:divBdr>
        <w:top w:val="none" w:sz="0" w:space="0" w:color="auto"/>
        <w:left w:val="none" w:sz="0" w:space="0" w:color="auto"/>
        <w:bottom w:val="none" w:sz="0" w:space="0" w:color="auto"/>
        <w:right w:val="none" w:sz="0" w:space="0" w:color="auto"/>
      </w:divBdr>
      <w:divsChild>
        <w:div w:id="70352338">
          <w:marLeft w:val="0"/>
          <w:marRight w:val="0"/>
          <w:marTop w:val="0"/>
          <w:marBottom w:val="0"/>
          <w:divBdr>
            <w:top w:val="none" w:sz="0" w:space="0" w:color="auto"/>
            <w:left w:val="none" w:sz="0" w:space="0" w:color="auto"/>
            <w:bottom w:val="none" w:sz="0" w:space="0" w:color="auto"/>
            <w:right w:val="none" w:sz="0" w:space="0" w:color="auto"/>
          </w:divBdr>
        </w:div>
        <w:div w:id="712005777">
          <w:marLeft w:val="0"/>
          <w:marRight w:val="0"/>
          <w:marTop w:val="0"/>
          <w:marBottom w:val="0"/>
          <w:divBdr>
            <w:top w:val="none" w:sz="0" w:space="0" w:color="auto"/>
            <w:left w:val="none" w:sz="0" w:space="0" w:color="auto"/>
            <w:bottom w:val="none" w:sz="0" w:space="0" w:color="auto"/>
            <w:right w:val="none" w:sz="0" w:space="0" w:color="auto"/>
          </w:divBdr>
        </w:div>
        <w:div w:id="729890091">
          <w:marLeft w:val="0"/>
          <w:marRight w:val="0"/>
          <w:marTop w:val="0"/>
          <w:marBottom w:val="0"/>
          <w:divBdr>
            <w:top w:val="none" w:sz="0" w:space="0" w:color="auto"/>
            <w:left w:val="none" w:sz="0" w:space="0" w:color="auto"/>
            <w:bottom w:val="none" w:sz="0" w:space="0" w:color="auto"/>
            <w:right w:val="none" w:sz="0" w:space="0" w:color="auto"/>
          </w:divBdr>
        </w:div>
        <w:div w:id="784080064">
          <w:marLeft w:val="0"/>
          <w:marRight w:val="0"/>
          <w:marTop w:val="0"/>
          <w:marBottom w:val="0"/>
          <w:divBdr>
            <w:top w:val="none" w:sz="0" w:space="0" w:color="auto"/>
            <w:left w:val="none" w:sz="0" w:space="0" w:color="auto"/>
            <w:bottom w:val="none" w:sz="0" w:space="0" w:color="auto"/>
            <w:right w:val="none" w:sz="0" w:space="0" w:color="auto"/>
          </w:divBdr>
        </w:div>
        <w:div w:id="842428455">
          <w:marLeft w:val="0"/>
          <w:marRight w:val="0"/>
          <w:marTop w:val="0"/>
          <w:marBottom w:val="0"/>
          <w:divBdr>
            <w:top w:val="none" w:sz="0" w:space="0" w:color="auto"/>
            <w:left w:val="none" w:sz="0" w:space="0" w:color="auto"/>
            <w:bottom w:val="none" w:sz="0" w:space="0" w:color="auto"/>
            <w:right w:val="none" w:sz="0" w:space="0" w:color="auto"/>
          </w:divBdr>
        </w:div>
        <w:div w:id="876239097">
          <w:marLeft w:val="0"/>
          <w:marRight w:val="0"/>
          <w:marTop w:val="0"/>
          <w:marBottom w:val="0"/>
          <w:divBdr>
            <w:top w:val="none" w:sz="0" w:space="0" w:color="auto"/>
            <w:left w:val="none" w:sz="0" w:space="0" w:color="auto"/>
            <w:bottom w:val="none" w:sz="0" w:space="0" w:color="auto"/>
            <w:right w:val="none" w:sz="0" w:space="0" w:color="auto"/>
          </w:divBdr>
        </w:div>
        <w:div w:id="1133403112">
          <w:marLeft w:val="0"/>
          <w:marRight w:val="0"/>
          <w:marTop w:val="0"/>
          <w:marBottom w:val="0"/>
          <w:divBdr>
            <w:top w:val="none" w:sz="0" w:space="0" w:color="auto"/>
            <w:left w:val="none" w:sz="0" w:space="0" w:color="auto"/>
            <w:bottom w:val="none" w:sz="0" w:space="0" w:color="auto"/>
            <w:right w:val="none" w:sz="0" w:space="0" w:color="auto"/>
          </w:divBdr>
        </w:div>
        <w:div w:id="1209797590">
          <w:marLeft w:val="0"/>
          <w:marRight w:val="0"/>
          <w:marTop w:val="0"/>
          <w:marBottom w:val="0"/>
          <w:divBdr>
            <w:top w:val="none" w:sz="0" w:space="0" w:color="auto"/>
            <w:left w:val="none" w:sz="0" w:space="0" w:color="auto"/>
            <w:bottom w:val="none" w:sz="0" w:space="0" w:color="auto"/>
            <w:right w:val="none" w:sz="0" w:space="0" w:color="auto"/>
          </w:divBdr>
        </w:div>
        <w:div w:id="1647971073">
          <w:marLeft w:val="0"/>
          <w:marRight w:val="0"/>
          <w:marTop w:val="0"/>
          <w:marBottom w:val="0"/>
          <w:divBdr>
            <w:top w:val="none" w:sz="0" w:space="0" w:color="auto"/>
            <w:left w:val="none" w:sz="0" w:space="0" w:color="auto"/>
            <w:bottom w:val="none" w:sz="0" w:space="0" w:color="auto"/>
            <w:right w:val="none" w:sz="0" w:space="0" w:color="auto"/>
          </w:divBdr>
        </w:div>
        <w:div w:id="1791433254">
          <w:marLeft w:val="0"/>
          <w:marRight w:val="0"/>
          <w:marTop w:val="0"/>
          <w:marBottom w:val="0"/>
          <w:divBdr>
            <w:top w:val="none" w:sz="0" w:space="0" w:color="auto"/>
            <w:left w:val="none" w:sz="0" w:space="0" w:color="auto"/>
            <w:bottom w:val="none" w:sz="0" w:space="0" w:color="auto"/>
            <w:right w:val="none" w:sz="0" w:space="0" w:color="auto"/>
          </w:divBdr>
        </w:div>
      </w:divsChild>
    </w:div>
    <w:div w:id="456263478">
      <w:bodyDiv w:val="1"/>
      <w:marLeft w:val="0"/>
      <w:marRight w:val="0"/>
      <w:marTop w:val="0"/>
      <w:marBottom w:val="0"/>
      <w:divBdr>
        <w:top w:val="none" w:sz="0" w:space="0" w:color="auto"/>
        <w:left w:val="none" w:sz="0" w:space="0" w:color="auto"/>
        <w:bottom w:val="none" w:sz="0" w:space="0" w:color="auto"/>
        <w:right w:val="none" w:sz="0" w:space="0" w:color="auto"/>
      </w:divBdr>
    </w:div>
    <w:div w:id="475801438">
      <w:bodyDiv w:val="1"/>
      <w:marLeft w:val="0"/>
      <w:marRight w:val="0"/>
      <w:marTop w:val="0"/>
      <w:marBottom w:val="0"/>
      <w:divBdr>
        <w:top w:val="none" w:sz="0" w:space="0" w:color="auto"/>
        <w:left w:val="none" w:sz="0" w:space="0" w:color="auto"/>
        <w:bottom w:val="none" w:sz="0" w:space="0" w:color="auto"/>
        <w:right w:val="none" w:sz="0" w:space="0" w:color="auto"/>
      </w:divBdr>
    </w:div>
    <w:div w:id="497231016">
      <w:bodyDiv w:val="1"/>
      <w:marLeft w:val="0"/>
      <w:marRight w:val="0"/>
      <w:marTop w:val="0"/>
      <w:marBottom w:val="0"/>
      <w:divBdr>
        <w:top w:val="none" w:sz="0" w:space="0" w:color="auto"/>
        <w:left w:val="none" w:sz="0" w:space="0" w:color="auto"/>
        <w:bottom w:val="none" w:sz="0" w:space="0" w:color="auto"/>
        <w:right w:val="none" w:sz="0" w:space="0" w:color="auto"/>
      </w:divBdr>
    </w:div>
    <w:div w:id="518281128">
      <w:bodyDiv w:val="1"/>
      <w:marLeft w:val="0"/>
      <w:marRight w:val="0"/>
      <w:marTop w:val="0"/>
      <w:marBottom w:val="0"/>
      <w:divBdr>
        <w:top w:val="none" w:sz="0" w:space="0" w:color="auto"/>
        <w:left w:val="none" w:sz="0" w:space="0" w:color="auto"/>
        <w:bottom w:val="none" w:sz="0" w:space="0" w:color="auto"/>
        <w:right w:val="none" w:sz="0" w:space="0" w:color="auto"/>
      </w:divBdr>
    </w:div>
    <w:div w:id="551115719">
      <w:bodyDiv w:val="1"/>
      <w:marLeft w:val="0"/>
      <w:marRight w:val="0"/>
      <w:marTop w:val="0"/>
      <w:marBottom w:val="0"/>
      <w:divBdr>
        <w:top w:val="none" w:sz="0" w:space="0" w:color="auto"/>
        <w:left w:val="none" w:sz="0" w:space="0" w:color="auto"/>
        <w:bottom w:val="none" w:sz="0" w:space="0" w:color="auto"/>
        <w:right w:val="none" w:sz="0" w:space="0" w:color="auto"/>
      </w:divBdr>
    </w:div>
    <w:div w:id="571233066">
      <w:bodyDiv w:val="1"/>
      <w:marLeft w:val="0"/>
      <w:marRight w:val="0"/>
      <w:marTop w:val="0"/>
      <w:marBottom w:val="0"/>
      <w:divBdr>
        <w:top w:val="none" w:sz="0" w:space="0" w:color="auto"/>
        <w:left w:val="none" w:sz="0" w:space="0" w:color="auto"/>
        <w:bottom w:val="none" w:sz="0" w:space="0" w:color="auto"/>
        <w:right w:val="none" w:sz="0" w:space="0" w:color="auto"/>
      </w:divBdr>
    </w:div>
    <w:div w:id="573322960">
      <w:bodyDiv w:val="1"/>
      <w:marLeft w:val="0"/>
      <w:marRight w:val="0"/>
      <w:marTop w:val="0"/>
      <w:marBottom w:val="0"/>
      <w:divBdr>
        <w:top w:val="none" w:sz="0" w:space="0" w:color="auto"/>
        <w:left w:val="none" w:sz="0" w:space="0" w:color="auto"/>
        <w:bottom w:val="none" w:sz="0" w:space="0" w:color="auto"/>
        <w:right w:val="none" w:sz="0" w:space="0" w:color="auto"/>
      </w:divBdr>
    </w:div>
    <w:div w:id="591010038">
      <w:bodyDiv w:val="1"/>
      <w:marLeft w:val="0"/>
      <w:marRight w:val="0"/>
      <w:marTop w:val="0"/>
      <w:marBottom w:val="0"/>
      <w:divBdr>
        <w:top w:val="none" w:sz="0" w:space="0" w:color="auto"/>
        <w:left w:val="none" w:sz="0" w:space="0" w:color="auto"/>
        <w:bottom w:val="none" w:sz="0" w:space="0" w:color="auto"/>
        <w:right w:val="none" w:sz="0" w:space="0" w:color="auto"/>
      </w:divBdr>
    </w:div>
    <w:div w:id="611786244">
      <w:bodyDiv w:val="1"/>
      <w:marLeft w:val="0"/>
      <w:marRight w:val="0"/>
      <w:marTop w:val="0"/>
      <w:marBottom w:val="0"/>
      <w:divBdr>
        <w:top w:val="none" w:sz="0" w:space="0" w:color="auto"/>
        <w:left w:val="none" w:sz="0" w:space="0" w:color="auto"/>
        <w:bottom w:val="none" w:sz="0" w:space="0" w:color="auto"/>
        <w:right w:val="none" w:sz="0" w:space="0" w:color="auto"/>
      </w:divBdr>
    </w:div>
    <w:div w:id="631667365">
      <w:bodyDiv w:val="1"/>
      <w:marLeft w:val="0"/>
      <w:marRight w:val="0"/>
      <w:marTop w:val="0"/>
      <w:marBottom w:val="0"/>
      <w:divBdr>
        <w:top w:val="none" w:sz="0" w:space="0" w:color="auto"/>
        <w:left w:val="none" w:sz="0" w:space="0" w:color="auto"/>
        <w:bottom w:val="none" w:sz="0" w:space="0" w:color="auto"/>
        <w:right w:val="none" w:sz="0" w:space="0" w:color="auto"/>
      </w:divBdr>
    </w:div>
    <w:div w:id="633558238">
      <w:bodyDiv w:val="1"/>
      <w:marLeft w:val="0"/>
      <w:marRight w:val="0"/>
      <w:marTop w:val="0"/>
      <w:marBottom w:val="0"/>
      <w:divBdr>
        <w:top w:val="none" w:sz="0" w:space="0" w:color="auto"/>
        <w:left w:val="none" w:sz="0" w:space="0" w:color="auto"/>
        <w:bottom w:val="none" w:sz="0" w:space="0" w:color="auto"/>
        <w:right w:val="none" w:sz="0" w:space="0" w:color="auto"/>
      </w:divBdr>
    </w:div>
    <w:div w:id="652105486">
      <w:bodyDiv w:val="1"/>
      <w:marLeft w:val="0"/>
      <w:marRight w:val="0"/>
      <w:marTop w:val="0"/>
      <w:marBottom w:val="0"/>
      <w:divBdr>
        <w:top w:val="none" w:sz="0" w:space="0" w:color="auto"/>
        <w:left w:val="none" w:sz="0" w:space="0" w:color="auto"/>
        <w:bottom w:val="none" w:sz="0" w:space="0" w:color="auto"/>
        <w:right w:val="none" w:sz="0" w:space="0" w:color="auto"/>
      </w:divBdr>
    </w:div>
    <w:div w:id="664482053">
      <w:bodyDiv w:val="1"/>
      <w:marLeft w:val="0"/>
      <w:marRight w:val="0"/>
      <w:marTop w:val="0"/>
      <w:marBottom w:val="0"/>
      <w:divBdr>
        <w:top w:val="none" w:sz="0" w:space="0" w:color="auto"/>
        <w:left w:val="none" w:sz="0" w:space="0" w:color="auto"/>
        <w:bottom w:val="none" w:sz="0" w:space="0" w:color="auto"/>
        <w:right w:val="none" w:sz="0" w:space="0" w:color="auto"/>
      </w:divBdr>
    </w:div>
    <w:div w:id="674309987">
      <w:bodyDiv w:val="1"/>
      <w:marLeft w:val="0"/>
      <w:marRight w:val="0"/>
      <w:marTop w:val="0"/>
      <w:marBottom w:val="0"/>
      <w:divBdr>
        <w:top w:val="none" w:sz="0" w:space="0" w:color="auto"/>
        <w:left w:val="none" w:sz="0" w:space="0" w:color="auto"/>
        <w:bottom w:val="none" w:sz="0" w:space="0" w:color="auto"/>
        <w:right w:val="none" w:sz="0" w:space="0" w:color="auto"/>
      </w:divBdr>
    </w:div>
    <w:div w:id="695933420">
      <w:bodyDiv w:val="1"/>
      <w:marLeft w:val="0"/>
      <w:marRight w:val="0"/>
      <w:marTop w:val="0"/>
      <w:marBottom w:val="0"/>
      <w:divBdr>
        <w:top w:val="none" w:sz="0" w:space="0" w:color="auto"/>
        <w:left w:val="none" w:sz="0" w:space="0" w:color="auto"/>
        <w:bottom w:val="none" w:sz="0" w:space="0" w:color="auto"/>
        <w:right w:val="none" w:sz="0" w:space="0" w:color="auto"/>
      </w:divBdr>
    </w:div>
    <w:div w:id="697048639">
      <w:bodyDiv w:val="1"/>
      <w:marLeft w:val="0"/>
      <w:marRight w:val="0"/>
      <w:marTop w:val="0"/>
      <w:marBottom w:val="0"/>
      <w:divBdr>
        <w:top w:val="none" w:sz="0" w:space="0" w:color="auto"/>
        <w:left w:val="none" w:sz="0" w:space="0" w:color="auto"/>
        <w:bottom w:val="none" w:sz="0" w:space="0" w:color="auto"/>
        <w:right w:val="none" w:sz="0" w:space="0" w:color="auto"/>
      </w:divBdr>
    </w:div>
    <w:div w:id="702170020">
      <w:bodyDiv w:val="1"/>
      <w:marLeft w:val="0"/>
      <w:marRight w:val="0"/>
      <w:marTop w:val="0"/>
      <w:marBottom w:val="0"/>
      <w:divBdr>
        <w:top w:val="none" w:sz="0" w:space="0" w:color="auto"/>
        <w:left w:val="none" w:sz="0" w:space="0" w:color="auto"/>
        <w:bottom w:val="none" w:sz="0" w:space="0" w:color="auto"/>
        <w:right w:val="none" w:sz="0" w:space="0" w:color="auto"/>
      </w:divBdr>
    </w:div>
    <w:div w:id="711542130">
      <w:bodyDiv w:val="1"/>
      <w:marLeft w:val="0"/>
      <w:marRight w:val="0"/>
      <w:marTop w:val="0"/>
      <w:marBottom w:val="0"/>
      <w:divBdr>
        <w:top w:val="none" w:sz="0" w:space="0" w:color="auto"/>
        <w:left w:val="none" w:sz="0" w:space="0" w:color="auto"/>
        <w:bottom w:val="none" w:sz="0" w:space="0" w:color="auto"/>
        <w:right w:val="none" w:sz="0" w:space="0" w:color="auto"/>
      </w:divBdr>
    </w:div>
    <w:div w:id="716589783">
      <w:bodyDiv w:val="1"/>
      <w:marLeft w:val="0"/>
      <w:marRight w:val="0"/>
      <w:marTop w:val="0"/>
      <w:marBottom w:val="0"/>
      <w:divBdr>
        <w:top w:val="none" w:sz="0" w:space="0" w:color="auto"/>
        <w:left w:val="none" w:sz="0" w:space="0" w:color="auto"/>
        <w:bottom w:val="none" w:sz="0" w:space="0" w:color="auto"/>
        <w:right w:val="none" w:sz="0" w:space="0" w:color="auto"/>
      </w:divBdr>
    </w:div>
    <w:div w:id="724380412">
      <w:bodyDiv w:val="1"/>
      <w:marLeft w:val="0"/>
      <w:marRight w:val="0"/>
      <w:marTop w:val="0"/>
      <w:marBottom w:val="0"/>
      <w:divBdr>
        <w:top w:val="none" w:sz="0" w:space="0" w:color="auto"/>
        <w:left w:val="none" w:sz="0" w:space="0" w:color="auto"/>
        <w:bottom w:val="none" w:sz="0" w:space="0" w:color="auto"/>
        <w:right w:val="none" w:sz="0" w:space="0" w:color="auto"/>
      </w:divBdr>
    </w:div>
    <w:div w:id="735981943">
      <w:bodyDiv w:val="1"/>
      <w:marLeft w:val="0"/>
      <w:marRight w:val="0"/>
      <w:marTop w:val="0"/>
      <w:marBottom w:val="0"/>
      <w:divBdr>
        <w:top w:val="none" w:sz="0" w:space="0" w:color="auto"/>
        <w:left w:val="none" w:sz="0" w:space="0" w:color="auto"/>
        <w:bottom w:val="none" w:sz="0" w:space="0" w:color="auto"/>
        <w:right w:val="none" w:sz="0" w:space="0" w:color="auto"/>
      </w:divBdr>
    </w:div>
    <w:div w:id="746457922">
      <w:bodyDiv w:val="1"/>
      <w:marLeft w:val="0"/>
      <w:marRight w:val="0"/>
      <w:marTop w:val="0"/>
      <w:marBottom w:val="0"/>
      <w:divBdr>
        <w:top w:val="none" w:sz="0" w:space="0" w:color="auto"/>
        <w:left w:val="none" w:sz="0" w:space="0" w:color="auto"/>
        <w:bottom w:val="none" w:sz="0" w:space="0" w:color="auto"/>
        <w:right w:val="none" w:sz="0" w:space="0" w:color="auto"/>
      </w:divBdr>
    </w:div>
    <w:div w:id="756054386">
      <w:bodyDiv w:val="1"/>
      <w:marLeft w:val="0"/>
      <w:marRight w:val="0"/>
      <w:marTop w:val="0"/>
      <w:marBottom w:val="0"/>
      <w:divBdr>
        <w:top w:val="none" w:sz="0" w:space="0" w:color="auto"/>
        <w:left w:val="none" w:sz="0" w:space="0" w:color="auto"/>
        <w:bottom w:val="none" w:sz="0" w:space="0" w:color="auto"/>
        <w:right w:val="none" w:sz="0" w:space="0" w:color="auto"/>
      </w:divBdr>
    </w:div>
    <w:div w:id="765729946">
      <w:bodyDiv w:val="1"/>
      <w:marLeft w:val="0"/>
      <w:marRight w:val="0"/>
      <w:marTop w:val="0"/>
      <w:marBottom w:val="0"/>
      <w:divBdr>
        <w:top w:val="none" w:sz="0" w:space="0" w:color="auto"/>
        <w:left w:val="none" w:sz="0" w:space="0" w:color="auto"/>
        <w:bottom w:val="none" w:sz="0" w:space="0" w:color="auto"/>
        <w:right w:val="none" w:sz="0" w:space="0" w:color="auto"/>
      </w:divBdr>
    </w:div>
    <w:div w:id="774329333">
      <w:bodyDiv w:val="1"/>
      <w:marLeft w:val="0"/>
      <w:marRight w:val="0"/>
      <w:marTop w:val="0"/>
      <w:marBottom w:val="0"/>
      <w:divBdr>
        <w:top w:val="none" w:sz="0" w:space="0" w:color="auto"/>
        <w:left w:val="none" w:sz="0" w:space="0" w:color="auto"/>
        <w:bottom w:val="none" w:sz="0" w:space="0" w:color="auto"/>
        <w:right w:val="none" w:sz="0" w:space="0" w:color="auto"/>
      </w:divBdr>
    </w:div>
    <w:div w:id="784496290">
      <w:bodyDiv w:val="1"/>
      <w:marLeft w:val="0"/>
      <w:marRight w:val="0"/>
      <w:marTop w:val="0"/>
      <w:marBottom w:val="0"/>
      <w:divBdr>
        <w:top w:val="none" w:sz="0" w:space="0" w:color="auto"/>
        <w:left w:val="none" w:sz="0" w:space="0" w:color="auto"/>
        <w:bottom w:val="none" w:sz="0" w:space="0" w:color="auto"/>
        <w:right w:val="none" w:sz="0" w:space="0" w:color="auto"/>
      </w:divBdr>
    </w:div>
    <w:div w:id="798450157">
      <w:bodyDiv w:val="1"/>
      <w:marLeft w:val="0"/>
      <w:marRight w:val="0"/>
      <w:marTop w:val="0"/>
      <w:marBottom w:val="0"/>
      <w:divBdr>
        <w:top w:val="none" w:sz="0" w:space="0" w:color="auto"/>
        <w:left w:val="none" w:sz="0" w:space="0" w:color="auto"/>
        <w:bottom w:val="none" w:sz="0" w:space="0" w:color="auto"/>
        <w:right w:val="none" w:sz="0" w:space="0" w:color="auto"/>
      </w:divBdr>
    </w:div>
    <w:div w:id="803039584">
      <w:bodyDiv w:val="1"/>
      <w:marLeft w:val="0"/>
      <w:marRight w:val="0"/>
      <w:marTop w:val="0"/>
      <w:marBottom w:val="0"/>
      <w:divBdr>
        <w:top w:val="none" w:sz="0" w:space="0" w:color="auto"/>
        <w:left w:val="none" w:sz="0" w:space="0" w:color="auto"/>
        <w:bottom w:val="none" w:sz="0" w:space="0" w:color="auto"/>
        <w:right w:val="none" w:sz="0" w:space="0" w:color="auto"/>
      </w:divBdr>
    </w:div>
    <w:div w:id="804546588">
      <w:bodyDiv w:val="1"/>
      <w:marLeft w:val="0"/>
      <w:marRight w:val="0"/>
      <w:marTop w:val="0"/>
      <w:marBottom w:val="0"/>
      <w:divBdr>
        <w:top w:val="none" w:sz="0" w:space="0" w:color="auto"/>
        <w:left w:val="none" w:sz="0" w:space="0" w:color="auto"/>
        <w:bottom w:val="none" w:sz="0" w:space="0" w:color="auto"/>
        <w:right w:val="none" w:sz="0" w:space="0" w:color="auto"/>
      </w:divBdr>
    </w:div>
    <w:div w:id="816991626">
      <w:bodyDiv w:val="1"/>
      <w:marLeft w:val="0"/>
      <w:marRight w:val="0"/>
      <w:marTop w:val="0"/>
      <w:marBottom w:val="0"/>
      <w:divBdr>
        <w:top w:val="none" w:sz="0" w:space="0" w:color="auto"/>
        <w:left w:val="none" w:sz="0" w:space="0" w:color="auto"/>
        <w:bottom w:val="none" w:sz="0" w:space="0" w:color="auto"/>
        <w:right w:val="none" w:sz="0" w:space="0" w:color="auto"/>
      </w:divBdr>
    </w:div>
    <w:div w:id="818496615">
      <w:bodyDiv w:val="1"/>
      <w:marLeft w:val="0"/>
      <w:marRight w:val="0"/>
      <w:marTop w:val="0"/>
      <w:marBottom w:val="0"/>
      <w:divBdr>
        <w:top w:val="none" w:sz="0" w:space="0" w:color="auto"/>
        <w:left w:val="none" w:sz="0" w:space="0" w:color="auto"/>
        <w:bottom w:val="none" w:sz="0" w:space="0" w:color="auto"/>
        <w:right w:val="none" w:sz="0" w:space="0" w:color="auto"/>
      </w:divBdr>
    </w:div>
    <w:div w:id="818615168">
      <w:bodyDiv w:val="1"/>
      <w:marLeft w:val="0"/>
      <w:marRight w:val="0"/>
      <w:marTop w:val="0"/>
      <w:marBottom w:val="0"/>
      <w:divBdr>
        <w:top w:val="none" w:sz="0" w:space="0" w:color="auto"/>
        <w:left w:val="none" w:sz="0" w:space="0" w:color="auto"/>
        <w:bottom w:val="none" w:sz="0" w:space="0" w:color="auto"/>
        <w:right w:val="none" w:sz="0" w:space="0" w:color="auto"/>
      </w:divBdr>
    </w:div>
    <w:div w:id="825974841">
      <w:bodyDiv w:val="1"/>
      <w:marLeft w:val="0"/>
      <w:marRight w:val="0"/>
      <w:marTop w:val="0"/>
      <w:marBottom w:val="0"/>
      <w:divBdr>
        <w:top w:val="none" w:sz="0" w:space="0" w:color="auto"/>
        <w:left w:val="none" w:sz="0" w:space="0" w:color="auto"/>
        <w:bottom w:val="none" w:sz="0" w:space="0" w:color="auto"/>
        <w:right w:val="none" w:sz="0" w:space="0" w:color="auto"/>
      </w:divBdr>
    </w:div>
    <w:div w:id="831261890">
      <w:bodyDiv w:val="1"/>
      <w:marLeft w:val="0"/>
      <w:marRight w:val="0"/>
      <w:marTop w:val="0"/>
      <w:marBottom w:val="0"/>
      <w:divBdr>
        <w:top w:val="none" w:sz="0" w:space="0" w:color="auto"/>
        <w:left w:val="none" w:sz="0" w:space="0" w:color="auto"/>
        <w:bottom w:val="none" w:sz="0" w:space="0" w:color="auto"/>
        <w:right w:val="none" w:sz="0" w:space="0" w:color="auto"/>
      </w:divBdr>
    </w:div>
    <w:div w:id="856193070">
      <w:bodyDiv w:val="1"/>
      <w:marLeft w:val="0"/>
      <w:marRight w:val="0"/>
      <w:marTop w:val="0"/>
      <w:marBottom w:val="0"/>
      <w:divBdr>
        <w:top w:val="none" w:sz="0" w:space="0" w:color="auto"/>
        <w:left w:val="none" w:sz="0" w:space="0" w:color="auto"/>
        <w:bottom w:val="none" w:sz="0" w:space="0" w:color="auto"/>
        <w:right w:val="none" w:sz="0" w:space="0" w:color="auto"/>
      </w:divBdr>
    </w:div>
    <w:div w:id="865602049">
      <w:bodyDiv w:val="1"/>
      <w:marLeft w:val="0"/>
      <w:marRight w:val="0"/>
      <w:marTop w:val="0"/>
      <w:marBottom w:val="0"/>
      <w:divBdr>
        <w:top w:val="none" w:sz="0" w:space="0" w:color="auto"/>
        <w:left w:val="none" w:sz="0" w:space="0" w:color="auto"/>
        <w:bottom w:val="none" w:sz="0" w:space="0" w:color="auto"/>
        <w:right w:val="none" w:sz="0" w:space="0" w:color="auto"/>
      </w:divBdr>
    </w:div>
    <w:div w:id="868034705">
      <w:bodyDiv w:val="1"/>
      <w:marLeft w:val="0"/>
      <w:marRight w:val="0"/>
      <w:marTop w:val="0"/>
      <w:marBottom w:val="0"/>
      <w:divBdr>
        <w:top w:val="none" w:sz="0" w:space="0" w:color="auto"/>
        <w:left w:val="none" w:sz="0" w:space="0" w:color="auto"/>
        <w:bottom w:val="none" w:sz="0" w:space="0" w:color="auto"/>
        <w:right w:val="none" w:sz="0" w:space="0" w:color="auto"/>
      </w:divBdr>
    </w:div>
    <w:div w:id="898830311">
      <w:bodyDiv w:val="1"/>
      <w:marLeft w:val="0"/>
      <w:marRight w:val="0"/>
      <w:marTop w:val="0"/>
      <w:marBottom w:val="0"/>
      <w:divBdr>
        <w:top w:val="none" w:sz="0" w:space="0" w:color="auto"/>
        <w:left w:val="none" w:sz="0" w:space="0" w:color="auto"/>
        <w:bottom w:val="none" w:sz="0" w:space="0" w:color="auto"/>
        <w:right w:val="none" w:sz="0" w:space="0" w:color="auto"/>
      </w:divBdr>
    </w:div>
    <w:div w:id="922645421">
      <w:bodyDiv w:val="1"/>
      <w:marLeft w:val="0"/>
      <w:marRight w:val="0"/>
      <w:marTop w:val="0"/>
      <w:marBottom w:val="0"/>
      <w:divBdr>
        <w:top w:val="none" w:sz="0" w:space="0" w:color="auto"/>
        <w:left w:val="none" w:sz="0" w:space="0" w:color="auto"/>
        <w:bottom w:val="none" w:sz="0" w:space="0" w:color="auto"/>
        <w:right w:val="none" w:sz="0" w:space="0" w:color="auto"/>
      </w:divBdr>
    </w:div>
    <w:div w:id="925579723">
      <w:bodyDiv w:val="1"/>
      <w:marLeft w:val="0"/>
      <w:marRight w:val="0"/>
      <w:marTop w:val="0"/>
      <w:marBottom w:val="0"/>
      <w:divBdr>
        <w:top w:val="none" w:sz="0" w:space="0" w:color="auto"/>
        <w:left w:val="none" w:sz="0" w:space="0" w:color="auto"/>
        <w:bottom w:val="none" w:sz="0" w:space="0" w:color="auto"/>
        <w:right w:val="none" w:sz="0" w:space="0" w:color="auto"/>
      </w:divBdr>
    </w:div>
    <w:div w:id="952637270">
      <w:bodyDiv w:val="1"/>
      <w:marLeft w:val="0"/>
      <w:marRight w:val="0"/>
      <w:marTop w:val="0"/>
      <w:marBottom w:val="0"/>
      <w:divBdr>
        <w:top w:val="none" w:sz="0" w:space="0" w:color="auto"/>
        <w:left w:val="none" w:sz="0" w:space="0" w:color="auto"/>
        <w:bottom w:val="none" w:sz="0" w:space="0" w:color="auto"/>
        <w:right w:val="none" w:sz="0" w:space="0" w:color="auto"/>
      </w:divBdr>
      <w:divsChild>
        <w:div w:id="9004785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65817528">
      <w:bodyDiv w:val="1"/>
      <w:marLeft w:val="0"/>
      <w:marRight w:val="0"/>
      <w:marTop w:val="0"/>
      <w:marBottom w:val="0"/>
      <w:divBdr>
        <w:top w:val="none" w:sz="0" w:space="0" w:color="auto"/>
        <w:left w:val="none" w:sz="0" w:space="0" w:color="auto"/>
        <w:bottom w:val="none" w:sz="0" w:space="0" w:color="auto"/>
        <w:right w:val="none" w:sz="0" w:space="0" w:color="auto"/>
      </w:divBdr>
    </w:div>
    <w:div w:id="990669971">
      <w:bodyDiv w:val="1"/>
      <w:marLeft w:val="0"/>
      <w:marRight w:val="0"/>
      <w:marTop w:val="0"/>
      <w:marBottom w:val="0"/>
      <w:divBdr>
        <w:top w:val="none" w:sz="0" w:space="0" w:color="auto"/>
        <w:left w:val="none" w:sz="0" w:space="0" w:color="auto"/>
        <w:bottom w:val="none" w:sz="0" w:space="0" w:color="auto"/>
        <w:right w:val="none" w:sz="0" w:space="0" w:color="auto"/>
      </w:divBdr>
    </w:div>
    <w:div w:id="1000424215">
      <w:bodyDiv w:val="1"/>
      <w:marLeft w:val="0"/>
      <w:marRight w:val="0"/>
      <w:marTop w:val="0"/>
      <w:marBottom w:val="0"/>
      <w:divBdr>
        <w:top w:val="none" w:sz="0" w:space="0" w:color="auto"/>
        <w:left w:val="none" w:sz="0" w:space="0" w:color="auto"/>
        <w:bottom w:val="none" w:sz="0" w:space="0" w:color="auto"/>
        <w:right w:val="none" w:sz="0" w:space="0" w:color="auto"/>
      </w:divBdr>
    </w:div>
    <w:div w:id="1025063698">
      <w:bodyDiv w:val="1"/>
      <w:marLeft w:val="0"/>
      <w:marRight w:val="0"/>
      <w:marTop w:val="0"/>
      <w:marBottom w:val="0"/>
      <w:divBdr>
        <w:top w:val="none" w:sz="0" w:space="0" w:color="auto"/>
        <w:left w:val="none" w:sz="0" w:space="0" w:color="auto"/>
        <w:bottom w:val="none" w:sz="0" w:space="0" w:color="auto"/>
        <w:right w:val="none" w:sz="0" w:space="0" w:color="auto"/>
      </w:divBdr>
    </w:div>
    <w:div w:id="1061098320">
      <w:bodyDiv w:val="1"/>
      <w:marLeft w:val="0"/>
      <w:marRight w:val="0"/>
      <w:marTop w:val="0"/>
      <w:marBottom w:val="0"/>
      <w:divBdr>
        <w:top w:val="none" w:sz="0" w:space="0" w:color="auto"/>
        <w:left w:val="none" w:sz="0" w:space="0" w:color="auto"/>
        <w:bottom w:val="none" w:sz="0" w:space="0" w:color="auto"/>
        <w:right w:val="none" w:sz="0" w:space="0" w:color="auto"/>
      </w:divBdr>
    </w:div>
    <w:div w:id="1092235926">
      <w:bodyDiv w:val="1"/>
      <w:marLeft w:val="0"/>
      <w:marRight w:val="0"/>
      <w:marTop w:val="0"/>
      <w:marBottom w:val="0"/>
      <w:divBdr>
        <w:top w:val="none" w:sz="0" w:space="0" w:color="auto"/>
        <w:left w:val="none" w:sz="0" w:space="0" w:color="auto"/>
        <w:bottom w:val="none" w:sz="0" w:space="0" w:color="auto"/>
        <w:right w:val="none" w:sz="0" w:space="0" w:color="auto"/>
      </w:divBdr>
    </w:div>
    <w:div w:id="1116144694">
      <w:bodyDiv w:val="1"/>
      <w:marLeft w:val="0"/>
      <w:marRight w:val="0"/>
      <w:marTop w:val="0"/>
      <w:marBottom w:val="0"/>
      <w:divBdr>
        <w:top w:val="none" w:sz="0" w:space="0" w:color="auto"/>
        <w:left w:val="none" w:sz="0" w:space="0" w:color="auto"/>
        <w:bottom w:val="none" w:sz="0" w:space="0" w:color="auto"/>
        <w:right w:val="none" w:sz="0" w:space="0" w:color="auto"/>
      </w:divBdr>
    </w:div>
    <w:div w:id="1130324842">
      <w:bodyDiv w:val="1"/>
      <w:marLeft w:val="0"/>
      <w:marRight w:val="0"/>
      <w:marTop w:val="0"/>
      <w:marBottom w:val="0"/>
      <w:divBdr>
        <w:top w:val="none" w:sz="0" w:space="0" w:color="auto"/>
        <w:left w:val="none" w:sz="0" w:space="0" w:color="auto"/>
        <w:bottom w:val="none" w:sz="0" w:space="0" w:color="auto"/>
        <w:right w:val="none" w:sz="0" w:space="0" w:color="auto"/>
      </w:divBdr>
    </w:div>
    <w:div w:id="1170675006">
      <w:bodyDiv w:val="1"/>
      <w:marLeft w:val="0"/>
      <w:marRight w:val="0"/>
      <w:marTop w:val="0"/>
      <w:marBottom w:val="0"/>
      <w:divBdr>
        <w:top w:val="none" w:sz="0" w:space="0" w:color="auto"/>
        <w:left w:val="none" w:sz="0" w:space="0" w:color="auto"/>
        <w:bottom w:val="none" w:sz="0" w:space="0" w:color="auto"/>
        <w:right w:val="none" w:sz="0" w:space="0" w:color="auto"/>
      </w:divBdr>
    </w:div>
    <w:div w:id="1172376038">
      <w:bodyDiv w:val="1"/>
      <w:marLeft w:val="0"/>
      <w:marRight w:val="0"/>
      <w:marTop w:val="0"/>
      <w:marBottom w:val="0"/>
      <w:divBdr>
        <w:top w:val="none" w:sz="0" w:space="0" w:color="auto"/>
        <w:left w:val="none" w:sz="0" w:space="0" w:color="auto"/>
        <w:bottom w:val="none" w:sz="0" w:space="0" w:color="auto"/>
        <w:right w:val="none" w:sz="0" w:space="0" w:color="auto"/>
      </w:divBdr>
    </w:div>
    <w:div w:id="1180925903">
      <w:bodyDiv w:val="1"/>
      <w:marLeft w:val="0"/>
      <w:marRight w:val="0"/>
      <w:marTop w:val="0"/>
      <w:marBottom w:val="0"/>
      <w:divBdr>
        <w:top w:val="none" w:sz="0" w:space="0" w:color="auto"/>
        <w:left w:val="none" w:sz="0" w:space="0" w:color="auto"/>
        <w:bottom w:val="none" w:sz="0" w:space="0" w:color="auto"/>
        <w:right w:val="none" w:sz="0" w:space="0" w:color="auto"/>
      </w:divBdr>
    </w:div>
    <w:div w:id="1186551720">
      <w:bodyDiv w:val="1"/>
      <w:marLeft w:val="0"/>
      <w:marRight w:val="0"/>
      <w:marTop w:val="0"/>
      <w:marBottom w:val="0"/>
      <w:divBdr>
        <w:top w:val="none" w:sz="0" w:space="0" w:color="auto"/>
        <w:left w:val="none" w:sz="0" w:space="0" w:color="auto"/>
        <w:bottom w:val="none" w:sz="0" w:space="0" w:color="auto"/>
        <w:right w:val="none" w:sz="0" w:space="0" w:color="auto"/>
      </w:divBdr>
    </w:div>
    <w:div w:id="1187597645">
      <w:bodyDiv w:val="1"/>
      <w:marLeft w:val="0"/>
      <w:marRight w:val="0"/>
      <w:marTop w:val="0"/>
      <w:marBottom w:val="0"/>
      <w:divBdr>
        <w:top w:val="none" w:sz="0" w:space="0" w:color="auto"/>
        <w:left w:val="none" w:sz="0" w:space="0" w:color="auto"/>
        <w:bottom w:val="none" w:sz="0" w:space="0" w:color="auto"/>
        <w:right w:val="none" w:sz="0" w:space="0" w:color="auto"/>
      </w:divBdr>
    </w:div>
    <w:div w:id="1204056624">
      <w:bodyDiv w:val="1"/>
      <w:marLeft w:val="0"/>
      <w:marRight w:val="0"/>
      <w:marTop w:val="0"/>
      <w:marBottom w:val="0"/>
      <w:divBdr>
        <w:top w:val="none" w:sz="0" w:space="0" w:color="auto"/>
        <w:left w:val="none" w:sz="0" w:space="0" w:color="auto"/>
        <w:bottom w:val="none" w:sz="0" w:space="0" w:color="auto"/>
        <w:right w:val="none" w:sz="0" w:space="0" w:color="auto"/>
      </w:divBdr>
    </w:div>
    <w:div w:id="1221332697">
      <w:bodyDiv w:val="1"/>
      <w:marLeft w:val="0"/>
      <w:marRight w:val="0"/>
      <w:marTop w:val="0"/>
      <w:marBottom w:val="0"/>
      <w:divBdr>
        <w:top w:val="none" w:sz="0" w:space="0" w:color="auto"/>
        <w:left w:val="none" w:sz="0" w:space="0" w:color="auto"/>
        <w:bottom w:val="none" w:sz="0" w:space="0" w:color="auto"/>
        <w:right w:val="none" w:sz="0" w:space="0" w:color="auto"/>
      </w:divBdr>
    </w:div>
    <w:div w:id="1224295259">
      <w:bodyDiv w:val="1"/>
      <w:marLeft w:val="0"/>
      <w:marRight w:val="0"/>
      <w:marTop w:val="0"/>
      <w:marBottom w:val="0"/>
      <w:divBdr>
        <w:top w:val="none" w:sz="0" w:space="0" w:color="auto"/>
        <w:left w:val="none" w:sz="0" w:space="0" w:color="auto"/>
        <w:bottom w:val="none" w:sz="0" w:space="0" w:color="auto"/>
        <w:right w:val="none" w:sz="0" w:space="0" w:color="auto"/>
      </w:divBdr>
    </w:div>
    <w:div w:id="1236933353">
      <w:bodyDiv w:val="1"/>
      <w:marLeft w:val="0"/>
      <w:marRight w:val="0"/>
      <w:marTop w:val="0"/>
      <w:marBottom w:val="0"/>
      <w:divBdr>
        <w:top w:val="none" w:sz="0" w:space="0" w:color="auto"/>
        <w:left w:val="none" w:sz="0" w:space="0" w:color="auto"/>
        <w:bottom w:val="none" w:sz="0" w:space="0" w:color="auto"/>
        <w:right w:val="none" w:sz="0" w:space="0" w:color="auto"/>
      </w:divBdr>
    </w:div>
    <w:div w:id="1245989431">
      <w:bodyDiv w:val="1"/>
      <w:marLeft w:val="0"/>
      <w:marRight w:val="0"/>
      <w:marTop w:val="0"/>
      <w:marBottom w:val="0"/>
      <w:divBdr>
        <w:top w:val="none" w:sz="0" w:space="0" w:color="auto"/>
        <w:left w:val="none" w:sz="0" w:space="0" w:color="auto"/>
        <w:bottom w:val="none" w:sz="0" w:space="0" w:color="auto"/>
        <w:right w:val="none" w:sz="0" w:space="0" w:color="auto"/>
      </w:divBdr>
    </w:div>
    <w:div w:id="1321276465">
      <w:bodyDiv w:val="1"/>
      <w:marLeft w:val="0"/>
      <w:marRight w:val="0"/>
      <w:marTop w:val="0"/>
      <w:marBottom w:val="0"/>
      <w:divBdr>
        <w:top w:val="none" w:sz="0" w:space="0" w:color="auto"/>
        <w:left w:val="none" w:sz="0" w:space="0" w:color="auto"/>
        <w:bottom w:val="none" w:sz="0" w:space="0" w:color="auto"/>
        <w:right w:val="none" w:sz="0" w:space="0" w:color="auto"/>
      </w:divBdr>
    </w:div>
    <w:div w:id="1327048094">
      <w:bodyDiv w:val="1"/>
      <w:marLeft w:val="0"/>
      <w:marRight w:val="0"/>
      <w:marTop w:val="0"/>
      <w:marBottom w:val="0"/>
      <w:divBdr>
        <w:top w:val="none" w:sz="0" w:space="0" w:color="auto"/>
        <w:left w:val="none" w:sz="0" w:space="0" w:color="auto"/>
        <w:bottom w:val="none" w:sz="0" w:space="0" w:color="auto"/>
        <w:right w:val="none" w:sz="0" w:space="0" w:color="auto"/>
      </w:divBdr>
    </w:div>
    <w:div w:id="1330643745">
      <w:bodyDiv w:val="1"/>
      <w:marLeft w:val="0"/>
      <w:marRight w:val="0"/>
      <w:marTop w:val="0"/>
      <w:marBottom w:val="0"/>
      <w:divBdr>
        <w:top w:val="none" w:sz="0" w:space="0" w:color="auto"/>
        <w:left w:val="none" w:sz="0" w:space="0" w:color="auto"/>
        <w:bottom w:val="none" w:sz="0" w:space="0" w:color="auto"/>
        <w:right w:val="none" w:sz="0" w:space="0" w:color="auto"/>
      </w:divBdr>
    </w:div>
    <w:div w:id="1343432563">
      <w:bodyDiv w:val="1"/>
      <w:marLeft w:val="0"/>
      <w:marRight w:val="0"/>
      <w:marTop w:val="0"/>
      <w:marBottom w:val="0"/>
      <w:divBdr>
        <w:top w:val="none" w:sz="0" w:space="0" w:color="auto"/>
        <w:left w:val="none" w:sz="0" w:space="0" w:color="auto"/>
        <w:bottom w:val="none" w:sz="0" w:space="0" w:color="auto"/>
        <w:right w:val="none" w:sz="0" w:space="0" w:color="auto"/>
      </w:divBdr>
    </w:div>
    <w:div w:id="1387295847">
      <w:bodyDiv w:val="1"/>
      <w:marLeft w:val="0"/>
      <w:marRight w:val="0"/>
      <w:marTop w:val="0"/>
      <w:marBottom w:val="0"/>
      <w:divBdr>
        <w:top w:val="none" w:sz="0" w:space="0" w:color="auto"/>
        <w:left w:val="none" w:sz="0" w:space="0" w:color="auto"/>
        <w:bottom w:val="none" w:sz="0" w:space="0" w:color="auto"/>
        <w:right w:val="none" w:sz="0" w:space="0" w:color="auto"/>
      </w:divBdr>
    </w:div>
    <w:div w:id="1424183632">
      <w:bodyDiv w:val="1"/>
      <w:marLeft w:val="0"/>
      <w:marRight w:val="0"/>
      <w:marTop w:val="0"/>
      <w:marBottom w:val="0"/>
      <w:divBdr>
        <w:top w:val="none" w:sz="0" w:space="0" w:color="auto"/>
        <w:left w:val="none" w:sz="0" w:space="0" w:color="auto"/>
        <w:bottom w:val="none" w:sz="0" w:space="0" w:color="auto"/>
        <w:right w:val="none" w:sz="0" w:space="0" w:color="auto"/>
      </w:divBdr>
    </w:div>
    <w:div w:id="1428689959">
      <w:bodyDiv w:val="1"/>
      <w:marLeft w:val="0"/>
      <w:marRight w:val="0"/>
      <w:marTop w:val="0"/>
      <w:marBottom w:val="0"/>
      <w:divBdr>
        <w:top w:val="none" w:sz="0" w:space="0" w:color="auto"/>
        <w:left w:val="none" w:sz="0" w:space="0" w:color="auto"/>
        <w:bottom w:val="none" w:sz="0" w:space="0" w:color="auto"/>
        <w:right w:val="none" w:sz="0" w:space="0" w:color="auto"/>
      </w:divBdr>
    </w:div>
    <w:div w:id="1455707586">
      <w:bodyDiv w:val="1"/>
      <w:marLeft w:val="0"/>
      <w:marRight w:val="0"/>
      <w:marTop w:val="0"/>
      <w:marBottom w:val="0"/>
      <w:divBdr>
        <w:top w:val="none" w:sz="0" w:space="0" w:color="auto"/>
        <w:left w:val="none" w:sz="0" w:space="0" w:color="auto"/>
        <w:bottom w:val="none" w:sz="0" w:space="0" w:color="auto"/>
        <w:right w:val="none" w:sz="0" w:space="0" w:color="auto"/>
      </w:divBdr>
    </w:div>
    <w:div w:id="1457217538">
      <w:bodyDiv w:val="1"/>
      <w:marLeft w:val="0"/>
      <w:marRight w:val="0"/>
      <w:marTop w:val="0"/>
      <w:marBottom w:val="0"/>
      <w:divBdr>
        <w:top w:val="none" w:sz="0" w:space="0" w:color="auto"/>
        <w:left w:val="none" w:sz="0" w:space="0" w:color="auto"/>
        <w:bottom w:val="none" w:sz="0" w:space="0" w:color="auto"/>
        <w:right w:val="none" w:sz="0" w:space="0" w:color="auto"/>
      </w:divBdr>
      <w:divsChild>
        <w:div w:id="1662391123">
          <w:marLeft w:val="0"/>
          <w:marRight w:val="0"/>
          <w:marTop w:val="0"/>
          <w:marBottom w:val="0"/>
          <w:divBdr>
            <w:top w:val="none" w:sz="0" w:space="0" w:color="auto"/>
            <w:left w:val="none" w:sz="0" w:space="0" w:color="auto"/>
            <w:bottom w:val="none" w:sz="0" w:space="0" w:color="auto"/>
            <w:right w:val="none" w:sz="0" w:space="0" w:color="auto"/>
          </w:divBdr>
          <w:divsChild>
            <w:div w:id="750854996">
              <w:marLeft w:val="0"/>
              <w:marRight w:val="0"/>
              <w:marTop w:val="0"/>
              <w:marBottom w:val="0"/>
              <w:divBdr>
                <w:top w:val="none" w:sz="0" w:space="0" w:color="auto"/>
                <w:left w:val="none" w:sz="0" w:space="0" w:color="auto"/>
                <w:bottom w:val="none" w:sz="0" w:space="0" w:color="auto"/>
                <w:right w:val="none" w:sz="0" w:space="0" w:color="auto"/>
              </w:divBdr>
              <w:divsChild>
                <w:div w:id="1298612396">
                  <w:marLeft w:val="0"/>
                  <w:marRight w:val="0"/>
                  <w:marTop w:val="390"/>
                  <w:marBottom w:val="420"/>
                  <w:divBdr>
                    <w:top w:val="none" w:sz="0" w:space="0" w:color="auto"/>
                    <w:left w:val="none" w:sz="0" w:space="0" w:color="auto"/>
                    <w:bottom w:val="none" w:sz="0" w:space="0" w:color="auto"/>
                    <w:right w:val="none" w:sz="0" w:space="0" w:color="auto"/>
                  </w:divBdr>
                  <w:divsChild>
                    <w:div w:id="2025401499">
                      <w:marLeft w:val="0"/>
                      <w:marRight w:val="0"/>
                      <w:marTop w:val="0"/>
                      <w:marBottom w:val="0"/>
                      <w:divBdr>
                        <w:top w:val="none" w:sz="0" w:space="0" w:color="auto"/>
                        <w:left w:val="none" w:sz="0" w:space="0" w:color="auto"/>
                        <w:bottom w:val="none" w:sz="0" w:space="0" w:color="auto"/>
                        <w:right w:val="none" w:sz="0" w:space="0" w:color="auto"/>
                      </w:divBdr>
                      <w:divsChild>
                        <w:div w:id="1912156640">
                          <w:marLeft w:val="0"/>
                          <w:marRight w:val="0"/>
                          <w:marTop w:val="0"/>
                          <w:marBottom w:val="0"/>
                          <w:divBdr>
                            <w:top w:val="none" w:sz="0" w:space="0" w:color="auto"/>
                            <w:left w:val="none" w:sz="0" w:space="0" w:color="auto"/>
                            <w:bottom w:val="none" w:sz="0" w:space="0" w:color="auto"/>
                            <w:right w:val="none" w:sz="0" w:space="0" w:color="auto"/>
                          </w:divBdr>
                          <w:divsChild>
                            <w:div w:id="679507048">
                              <w:marLeft w:val="0"/>
                              <w:marRight w:val="0"/>
                              <w:marTop w:val="0"/>
                              <w:marBottom w:val="0"/>
                              <w:divBdr>
                                <w:top w:val="none" w:sz="0" w:space="0" w:color="auto"/>
                                <w:left w:val="none" w:sz="0" w:space="0" w:color="auto"/>
                                <w:bottom w:val="none" w:sz="0" w:space="0" w:color="auto"/>
                                <w:right w:val="none" w:sz="0" w:space="0" w:color="auto"/>
                              </w:divBdr>
                              <w:divsChild>
                                <w:div w:id="226570685">
                                  <w:marLeft w:val="0"/>
                                  <w:marRight w:val="0"/>
                                  <w:marTop w:val="0"/>
                                  <w:marBottom w:val="825"/>
                                  <w:divBdr>
                                    <w:top w:val="single" w:sz="6" w:space="15" w:color="CCCCCC"/>
                                    <w:left w:val="none" w:sz="0" w:space="0" w:color="auto"/>
                                    <w:bottom w:val="none" w:sz="0" w:space="0" w:color="auto"/>
                                    <w:right w:val="none" w:sz="0" w:space="0" w:color="auto"/>
                                  </w:divBdr>
                                </w:div>
                              </w:divsChild>
                            </w:div>
                          </w:divsChild>
                        </w:div>
                      </w:divsChild>
                    </w:div>
                  </w:divsChild>
                </w:div>
              </w:divsChild>
            </w:div>
          </w:divsChild>
        </w:div>
      </w:divsChild>
    </w:div>
    <w:div w:id="1460607853">
      <w:bodyDiv w:val="1"/>
      <w:marLeft w:val="0"/>
      <w:marRight w:val="0"/>
      <w:marTop w:val="0"/>
      <w:marBottom w:val="0"/>
      <w:divBdr>
        <w:top w:val="none" w:sz="0" w:space="0" w:color="auto"/>
        <w:left w:val="none" w:sz="0" w:space="0" w:color="auto"/>
        <w:bottom w:val="none" w:sz="0" w:space="0" w:color="auto"/>
        <w:right w:val="none" w:sz="0" w:space="0" w:color="auto"/>
      </w:divBdr>
      <w:divsChild>
        <w:div w:id="53539187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37380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308893">
      <w:bodyDiv w:val="1"/>
      <w:marLeft w:val="0"/>
      <w:marRight w:val="0"/>
      <w:marTop w:val="0"/>
      <w:marBottom w:val="0"/>
      <w:divBdr>
        <w:top w:val="none" w:sz="0" w:space="0" w:color="auto"/>
        <w:left w:val="none" w:sz="0" w:space="0" w:color="auto"/>
        <w:bottom w:val="none" w:sz="0" w:space="0" w:color="auto"/>
        <w:right w:val="none" w:sz="0" w:space="0" w:color="auto"/>
      </w:divBdr>
    </w:div>
    <w:div w:id="1513639412">
      <w:bodyDiv w:val="1"/>
      <w:marLeft w:val="0"/>
      <w:marRight w:val="0"/>
      <w:marTop w:val="0"/>
      <w:marBottom w:val="0"/>
      <w:divBdr>
        <w:top w:val="none" w:sz="0" w:space="0" w:color="auto"/>
        <w:left w:val="none" w:sz="0" w:space="0" w:color="auto"/>
        <w:bottom w:val="none" w:sz="0" w:space="0" w:color="auto"/>
        <w:right w:val="none" w:sz="0" w:space="0" w:color="auto"/>
      </w:divBdr>
    </w:div>
    <w:div w:id="1525022806">
      <w:bodyDiv w:val="1"/>
      <w:marLeft w:val="0"/>
      <w:marRight w:val="0"/>
      <w:marTop w:val="0"/>
      <w:marBottom w:val="0"/>
      <w:divBdr>
        <w:top w:val="none" w:sz="0" w:space="0" w:color="auto"/>
        <w:left w:val="none" w:sz="0" w:space="0" w:color="auto"/>
        <w:bottom w:val="none" w:sz="0" w:space="0" w:color="auto"/>
        <w:right w:val="none" w:sz="0" w:space="0" w:color="auto"/>
      </w:divBdr>
    </w:div>
    <w:div w:id="1526940075">
      <w:bodyDiv w:val="1"/>
      <w:marLeft w:val="0"/>
      <w:marRight w:val="0"/>
      <w:marTop w:val="0"/>
      <w:marBottom w:val="0"/>
      <w:divBdr>
        <w:top w:val="none" w:sz="0" w:space="0" w:color="auto"/>
        <w:left w:val="none" w:sz="0" w:space="0" w:color="auto"/>
        <w:bottom w:val="none" w:sz="0" w:space="0" w:color="auto"/>
        <w:right w:val="none" w:sz="0" w:space="0" w:color="auto"/>
      </w:divBdr>
    </w:div>
    <w:div w:id="1540046526">
      <w:bodyDiv w:val="1"/>
      <w:marLeft w:val="0"/>
      <w:marRight w:val="0"/>
      <w:marTop w:val="0"/>
      <w:marBottom w:val="0"/>
      <w:divBdr>
        <w:top w:val="none" w:sz="0" w:space="0" w:color="auto"/>
        <w:left w:val="none" w:sz="0" w:space="0" w:color="auto"/>
        <w:bottom w:val="none" w:sz="0" w:space="0" w:color="auto"/>
        <w:right w:val="none" w:sz="0" w:space="0" w:color="auto"/>
      </w:divBdr>
    </w:div>
    <w:div w:id="1575775324">
      <w:bodyDiv w:val="1"/>
      <w:marLeft w:val="0"/>
      <w:marRight w:val="0"/>
      <w:marTop w:val="0"/>
      <w:marBottom w:val="0"/>
      <w:divBdr>
        <w:top w:val="none" w:sz="0" w:space="0" w:color="auto"/>
        <w:left w:val="none" w:sz="0" w:space="0" w:color="auto"/>
        <w:bottom w:val="none" w:sz="0" w:space="0" w:color="auto"/>
        <w:right w:val="none" w:sz="0" w:space="0" w:color="auto"/>
      </w:divBdr>
    </w:div>
    <w:div w:id="1580406587">
      <w:bodyDiv w:val="1"/>
      <w:marLeft w:val="0"/>
      <w:marRight w:val="0"/>
      <w:marTop w:val="0"/>
      <w:marBottom w:val="0"/>
      <w:divBdr>
        <w:top w:val="none" w:sz="0" w:space="0" w:color="auto"/>
        <w:left w:val="none" w:sz="0" w:space="0" w:color="auto"/>
        <w:bottom w:val="none" w:sz="0" w:space="0" w:color="auto"/>
        <w:right w:val="none" w:sz="0" w:space="0" w:color="auto"/>
      </w:divBdr>
    </w:div>
    <w:div w:id="1607927688">
      <w:bodyDiv w:val="1"/>
      <w:marLeft w:val="0"/>
      <w:marRight w:val="0"/>
      <w:marTop w:val="0"/>
      <w:marBottom w:val="0"/>
      <w:divBdr>
        <w:top w:val="none" w:sz="0" w:space="0" w:color="auto"/>
        <w:left w:val="none" w:sz="0" w:space="0" w:color="auto"/>
        <w:bottom w:val="none" w:sz="0" w:space="0" w:color="auto"/>
        <w:right w:val="none" w:sz="0" w:space="0" w:color="auto"/>
      </w:divBdr>
    </w:div>
    <w:div w:id="1610164203">
      <w:bodyDiv w:val="1"/>
      <w:marLeft w:val="0"/>
      <w:marRight w:val="0"/>
      <w:marTop w:val="0"/>
      <w:marBottom w:val="0"/>
      <w:divBdr>
        <w:top w:val="none" w:sz="0" w:space="0" w:color="auto"/>
        <w:left w:val="none" w:sz="0" w:space="0" w:color="auto"/>
        <w:bottom w:val="none" w:sz="0" w:space="0" w:color="auto"/>
        <w:right w:val="none" w:sz="0" w:space="0" w:color="auto"/>
      </w:divBdr>
    </w:div>
    <w:div w:id="1620725685">
      <w:bodyDiv w:val="1"/>
      <w:marLeft w:val="0"/>
      <w:marRight w:val="0"/>
      <w:marTop w:val="0"/>
      <w:marBottom w:val="0"/>
      <w:divBdr>
        <w:top w:val="none" w:sz="0" w:space="0" w:color="auto"/>
        <w:left w:val="none" w:sz="0" w:space="0" w:color="auto"/>
        <w:bottom w:val="none" w:sz="0" w:space="0" w:color="auto"/>
        <w:right w:val="none" w:sz="0" w:space="0" w:color="auto"/>
      </w:divBdr>
    </w:div>
    <w:div w:id="1630932742">
      <w:bodyDiv w:val="1"/>
      <w:marLeft w:val="0"/>
      <w:marRight w:val="0"/>
      <w:marTop w:val="0"/>
      <w:marBottom w:val="0"/>
      <w:divBdr>
        <w:top w:val="none" w:sz="0" w:space="0" w:color="auto"/>
        <w:left w:val="none" w:sz="0" w:space="0" w:color="auto"/>
        <w:bottom w:val="none" w:sz="0" w:space="0" w:color="auto"/>
        <w:right w:val="none" w:sz="0" w:space="0" w:color="auto"/>
      </w:divBdr>
    </w:div>
    <w:div w:id="1674330806">
      <w:bodyDiv w:val="1"/>
      <w:marLeft w:val="0"/>
      <w:marRight w:val="0"/>
      <w:marTop w:val="0"/>
      <w:marBottom w:val="0"/>
      <w:divBdr>
        <w:top w:val="none" w:sz="0" w:space="0" w:color="auto"/>
        <w:left w:val="none" w:sz="0" w:space="0" w:color="auto"/>
        <w:bottom w:val="none" w:sz="0" w:space="0" w:color="auto"/>
        <w:right w:val="none" w:sz="0" w:space="0" w:color="auto"/>
      </w:divBdr>
    </w:div>
    <w:div w:id="1680354472">
      <w:bodyDiv w:val="1"/>
      <w:marLeft w:val="0"/>
      <w:marRight w:val="0"/>
      <w:marTop w:val="0"/>
      <w:marBottom w:val="0"/>
      <w:divBdr>
        <w:top w:val="none" w:sz="0" w:space="0" w:color="auto"/>
        <w:left w:val="none" w:sz="0" w:space="0" w:color="auto"/>
        <w:bottom w:val="none" w:sz="0" w:space="0" w:color="auto"/>
        <w:right w:val="none" w:sz="0" w:space="0" w:color="auto"/>
      </w:divBdr>
    </w:div>
    <w:div w:id="1697732018">
      <w:bodyDiv w:val="1"/>
      <w:marLeft w:val="0"/>
      <w:marRight w:val="0"/>
      <w:marTop w:val="0"/>
      <w:marBottom w:val="0"/>
      <w:divBdr>
        <w:top w:val="none" w:sz="0" w:space="0" w:color="auto"/>
        <w:left w:val="none" w:sz="0" w:space="0" w:color="auto"/>
        <w:bottom w:val="none" w:sz="0" w:space="0" w:color="auto"/>
        <w:right w:val="none" w:sz="0" w:space="0" w:color="auto"/>
      </w:divBdr>
    </w:div>
    <w:div w:id="1702902365">
      <w:bodyDiv w:val="1"/>
      <w:marLeft w:val="0"/>
      <w:marRight w:val="0"/>
      <w:marTop w:val="0"/>
      <w:marBottom w:val="0"/>
      <w:divBdr>
        <w:top w:val="none" w:sz="0" w:space="0" w:color="auto"/>
        <w:left w:val="none" w:sz="0" w:space="0" w:color="auto"/>
        <w:bottom w:val="none" w:sz="0" w:space="0" w:color="auto"/>
        <w:right w:val="none" w:sz="0" w:space="0" w:color="auto"/>
      </w:divBdr>
    </w:div>
    <w:div w:id="1726902965">
      <w:bodyDiv w:val="1"/>
      <w:marLeft w:val="0"/>
      <w:marRight w:val="0"/>
      <w:marTop w:val="0"/>
      <w:marBottom w:val="0"/>
      <w:divBdr>
        <w:top w:val="none" w:sz="0" w:space="0" w:color="auto"/>
        <w:left w:val="none" w:sz="0" w:space="0" w:color="auto"/>
        <w:bottom w:val="none" w:sz="0" w:space="0" w:color="auto"/>
        <w:right w:val="none" w:sz="0" w:space="0" w:color="auto"/>
      </w:divBdr>
    </w:div>
    <w:div w:id="1734887221">
      <w:bodyDiv w:val="1"/>
      <w:marLeft w:val="0"/>
      <w:marRight w:val="0"/>
      <w:marTop w:val="0"/>
      <w:marBottom w:val="0"/>
      <w:divBdr>
        <w:top w:val="none" w:sz="0" w:space="0" w:color="auto"/>
        <w:left w:val="none" w:sz="0" w:space="0" w:color="auto"/>
        <w:bottom w:val="none" w:sz="0" w:space="0" w:color="auto"/>
        <w:right w:val="none" w:sz="0" w:space="0" w:color="auto"/>
      </w:divBdr>
    </w:div>
    <w:div w:id="1741519209">
      <w:bodyDiv w:val="1"/>
      <w:marLeft w:val="0"/>
      <w:marRight w:val="0"/>
      <w:marTop w:val="0"/>
      <w:marBottom w:val="0"/>
      <w:divBdr>
        <w:top w:val="none" w:sz="0" w:space="0" w:color="auto"/>
        <w:left w:val="none" w:sz="0" w:space="0" w:color="auto"/>
        <w:bottom w:val="none" w:sz="0" w:space="0" w:color="auto"/>
        <w:right w:val="none" w:sz="0" w:space="0" w:color="auto"/>
      </w:divBdr>
    </w:div>
    <w:div w:id="1787654723">
      <w:bodyDiv w:val="1"/>
      <w:marLeft w:val="0"/>
      <w:marRight w:val="0"/>
      <w:marTop w:val="0"/>
      <w:marBottom w:val="0"/>
      <w:divBdr>
        <w:top w:val="none" w:sz="0" w:space="0" w:color="auto"/>
        <w:left w:val="none" w:sz="0" w:space="0" w:color="auto"/>
        <w:bottom w:val="none" w:sz="0" w:space="0" w:color="auto"/>
        <w:right w:val="none" w:sz="0" w:space="0" w:color="auto"/>
      </w:divBdr>
    </w:div>
    <w:div w:id="1798835349">
      <w:bodyDiv w:val="1"/>
      <w:marLeft w:val="0"/>
      <w:marRight w:val="0"/>
      <w:marTop w:val="0"/>
      <w:marBottom w:val="0"/>
      <w:divBdr>
        <w:top w:val="none" w:sz="0" w:space="0" w:color="auto"/>
        <w:left w:val="none" w:sz="0" w:space="0" w:color="auto"/>
        <w:bottom w:val="none" w:sz="0" w:space="0" w:color="auto"/>
        <w:right w:val="none" w:sz="0" w:space="0" w:color="auto"/>
      </w:divBdr>
    </w:div>
    <w:div w:id="1821535873">
      <w:bodyDiv w:val="1"/>
      <w:marLeft w:val="0"/>
      <w:marRight w:val="0"/>
      <w:marTop w:val="0"/>
      <w:marBottom w:val="0"/>
      <w:divBdr>
        <w:top w:val="none" w:sz="0" w:space="0" w:color="auto"/>
        <w:left w:val="none" w:sz="0" w:space="0" w:color="auto"/>
        <w:bottom w:val="none" w:sz="0" w:space="0" w:color="auto"/>
        <w:right w:val="none" w:sz="0" w:space="0" w:color="auto"/>
      </w:divBdr>
    </w:div>
    <w:div w:id="1825394379">
      <w:bodyDiv w:val="1"/>
      <w:marLeft w:val="0"/>
      <w:marRight w:val="0"/>
      <w:marTop w:val="0"/>
      <w:marBottom w:val="0"/>
      <w:divBdr>
        <w:top w:val="none" w:sz="0" w:space="0" w:color="auto"/>
        <w:left w:val="none" w:sz="0" w:space="0" w:color="auto"/>
        <w:bottom w:val="none" w:sz="0" w:space="0" w:color="auto"/>
        <w:right w:val="none" w:sz="0" w:space="0" w:color="auto"/>
      </w:divBdr>
    </w:div>
    <w:div w:id="1844081168">
      <w:bodyDiv w:val="1"/>
      <w:marLeft w:val="0"/>
      <w:marRight w:val="0"/>
      <w:marTop w:val="0"/>
      <w:marBottom w:val="0"/>
      <w:divBdr>
        <w:top w:val="none" w:sz="0" w:space="0" w:color="auto"/>
        <w:left w:val="none" w:sz="0" w:space="0" w:color="auto"/>
        <w:bottom w:val="none" w:sz="0" w:space="0" w:color="auto"/>
        <w:right w:val="none" w:sz="0" w:space="0" w:color="auto"/>
      </w:divBdr>
    </w:div>
    <w:div w:id="1848903473">
      <w:bodyDiv w:val="1"/>
      <w:marLeft w:val="0"/>
      <w:marRight w:val="0"/>
      <w:marTop w:val="0"/>
      <w:marBottom w:val="0"/>
      <w:divBdr>
        <w:top w:val="none" w:sz="0" w:space="0" w:color="auto"/>
        <w:left w:val="none" w:sz="0" w:space="0" w:color="auto"/>
        <w:bottom w:val="none" w:sz="0" w:space="0" w:color="auto"/>
        <w:right w:val="none" w:sz="0" w:space="0" w:color="auto"/>
      </w:divBdr>
      <w:divsChild>
        <w:div w:id="165092286">
          <w:marLeft w:val="0"/>
          <w:marRight w:val="0"/>
          <w:marTop w:val="0"/>
          <w:marBottom w:val="0"/>
          <w:divBdr>
            <w:top w:val="none" w:sz="0" w:space="0" w:color="auto"/>
            <w:left w:val="none" w:sz="0" w:space="0" w:color="auto"/>
            <w:bottom w:val="none" w:sz="0" w:space="0" w:color="auto"/>
            <w:right w:val="none" w:sz="0" w:space="0" w:color="auto"/>
          </w:divBdr>
        </w:div>
        <w:div w:id="340082152">
          <w:marLeft w:val="0"/>
          <w:marRight w:val="0"/>
          <w:marTop w:val="0"/>
          <w:marBottom w:val="0"/>
          <w:divBdr>
            <w:top w:val="none" w:sz="0" w:space="0" w:color="auto"/>
            <w:left w:val="none" w:sz="0" w:space="0" w:color="auto"/>
            <w:bottom w:val="none" w:sz="0" w:space="0" w:color="auto"/>
            <w:right w:val="none" w:sz="0" w:space="0" w:color="auto"/>
          </w:divBdr>
        </w:div>
        <w:div w:id="373114353">
          <w:marLeft w:val="0"/>
          <w:marRight w:val="0"/>
          <w:marTop w:val="0"/>
          <w:marBottom w:val="0"/>
          <w:divBdr>
            <w:top w:val="none" w:sz="0" w:space="0" w:color="auto"/>
            <w:left w:val="none" w:sz="0" w:space="0" w:color="auto"/>
            <w:bottom w:val="none" w:sz="0" w:space="0" w:color="auto"/>
            <w:right w:val="none" w:sz="0" w:space="0" w:color="auto"/>
          </w:divBdr>
        </w:div>
        <w:div w:id="457066878">
          <w:marLeft w:val="0"/>
          <w:marRight w:val="0"/>
          <w:marTop w:val="0"/>
          <w:marBottom w:val="0"/>
          <w:divBdr>
            <w:top w:val="none" w:sz="0" w:space="0" w:color="auto"/>
            <w:left w:val="none" w:sz="0" w:space="0" w:color="auto"/>
            <w:bottom w:val="none" w:sz="0" w:space="0" w:color="auto"/>
            <w:right w:val="none" w:sz="0" w:space="0" w:color="auto"/>
          </w:divBdr>
        </w:div>
        <w:div w:id="507864601">
          <w:marLeft w:val="0"/>
          <w:marRight w:val="0"/>
          <w:marTop w:val="0"/>
          <w:marBottom w:val="0"/>
          <w:divBdr>
            <w:top w:val="none" w:sz="0" w:space="0" w:color="auto"/>
            <w:left w:val="none" w:sz="0" w:space="0" w:color="auto"/>
            <w:bottom w:val="none" w:sz="0" w:space="0" w:color="auto"/>
            <w:right w:val="none" w:sz="0" w:space="0" w:color="auto"/>
          </w:divBdr>
        </w:div>
        <w:div w:id="512577448">
          <w:marLeft w:val="0"/>
          <w:marRight w:val="0"/>
          <w:marTop w:val="0"/>
          <w:marBottom w:val="0"/>
          <w:divBdr>
            <w:top w:val="none" w:sz="0" w:space="0" w:color="auto"/>
            <w:left w:val="none" w:sz="0" w:space="0" w:color="auto"/>
            <w:bottom w:val="none" w:sz="0" w:space="0" w:color="auto"/>
            <w:right w:val="none" w:sz="0" w:space="0" w:color="auto"/>
          </w:divBdr>
        </w:div>
        <w:div w:id="1026758264">
          <w:marLeft w:val="0"/>
          <w:marRight w:val="0"/>
          <w:marTop w:val="0"/>
          <w:marBottom w:val="0"/>
          <w:divBdr>
            <w:top w:val="none" w:sz="0" w:space="0" w:color="auto"/>
            <w:left w:val="none" w:sz="0" w:space="0" w:color="auto"/>
            <w:bottom w:val="none" w:sz="0" w:space="0" w:color="auto"/>
            <w:right w:val="none" w:sz="0" w:space="0" w:color="auto"/>
          </w:divBdr>
        </w:div>
        <w:div w:id="1515681826">
          <w:marLeft w:val="0"/>
          <w:marRight w:val="0"/>
          <w:marTop w:val="0"/>
          <w:marBottom w:val="0"/>
          <w:divBdr>
            <w:top w:val="none" w:sz="0" w:space="0" w:color="auto"/>
            <w:left w:val="none" w:sz="0" w:space="0" w:color="auto"/>
            <w:bottom w:val="none" w:sz="0" w:space="0" w:color="auto"/>
            <w:right w:val="none" w:sz="0" w:space="0" w:color="auto"/>
          </w:divBdr>
        </w:div>
        <w:div w:id="1604603960">
          <w:marLeft w:val="0"/>
          <w:marRight w:val="0"/>
          <w:marTop w:val="0"/>
          <w:marBottom w:val="0"/>
          <w:divBdr>
            <w:top w:val="none" w:sz="0" w:space="0" w:color="auto"/>
            <w:left w:val="none" w:sz="0" w:space="0" w:color="auto"/>
            <w:bottom w:val="none" w:sz="0" w:space="0" w:color="auto"/>
            <w:right w:val="none" w:sz="0" w:space="0" w:color="auto"/>
          </w:divBdr>
        </w:div>
        <w:div w:id="1624730798">
          <w:marLeft w:val="0"/>
          <w:marRight w:val="0"/>
          <w:marTop w:val="0"/>
          <w:marBottom w:val="0"/>
          <w:divBdr>
            <w:top w:val="none" w:sz="0" w:space="0" w:color="auto"/>
            <w:left w:val="none" w:sz="0" w:space="0" w:color="auto"/>
            <w:bottom w:val="none" w:sz="0" w:space="0" w:color="auto"/>
            <w:right w:val="none" w:sz="0" w:space="0" w:color="auto"/>
          </w:divBdr>
        </w:div>
        <w:div w:id="1724909678">
          <w:marLeft w:val="0"/>
          <w:marRight w:val="0"/>
          <w:marTop w:val="0"/>
          <w:marBottom w:val="0"/>
          <w:divBdr>
            <w:top w:val="none" w:sz="0" w:space="0" w:color="auto"/>
            <w:left w:val="none" w:sz="0" w:space="0" w:color="auto"/>
            <w:bottom w:val="none" w:sz="0" w:space="0" w:color="auto"/>
            <w:right w:val="none" w:sz="0" w:space="0" w:color="auto"/>
          </w:divBdr>
        </w:div>
        <w:div w:id="1891572952">
          <w:marLeft w:val="0"/>
          <w:marRight w:val="0"/>
          <w:marTop w:val="0"/>
          <w:marBottom w:val="0"/>
          <w:divBdr>
            <w:top w:val="none" w:sz="0" w:space="0" w:color="auto"/>
            <w:left w:val="none" w:sz="0" w:space="0" w:color="auto"/>
            <w:bottom w:val="none" w:sz="0" w:space="0" w:color="auto"/>
            <w:right w:val="none" w:sz="0" w:space="0" w:color="auto"/>
          </w:divBdr>
        </w:div>
        <w:div w:id="1901936782">
          <w:marLeft w:val="0"/>
          <w:marRight w:val="0"/>
          <w:marTop w:val="0"/>
          <w:marBottom w:val="0"/>
          <w:divBdr>
            <w:top w:val="none" w:sz="0" w:space="0" w:color="auto"/>
            <w:left w:val="none" w:sz="0" w:space="0" w:color="auto"/>
            <w:bottom w:val="none" w:sz="0" w:space="0" w:color="auto"/>
            <w:right w:val="none" w:sz="0" w:space="0" w:color="auto"/>
          </w:divBdr>
        </w:div>
        <w:div w:id="2040811469">
          <w:marLeft w:val="0"/>
          <w:marRight w:val="0"/>
          <w:marTop w:val="0"/>
          <w:marBottom w:val="0"/>
          <w:divBdr>
            <w:top w:val="none" w:sz="0" w:space="0" w:color="auto"/>
            <w:left w:val="none" w:sz="0" w:space="0" w:color="auto"/>
            <w:bottom w:val="none" w:sz="0" w:space="0" w:color="auto"/>
            <w:right w:val="none" w:sz="0" w:space="0" w:color="auto"/>
          </w:divBdr>
        </w:div>
        <w:div w:id="2064787591">
          <w:marLeft w:val="0"/>
          <w:marRight w:val="0"/>
          <w:marTop w:val="0"/>
          <w:marBottom w:val="0"/>
          <w:divBdr>
            <w:top w:val="none" w:sz="0" w:space="0" w:color="auto"/>
            <w:left w:val="none" w:sz="0" w:space="0" w:color="auto"/>
            <w:bottom w:val="none" w:sz="0" w:space="0" w:color="auto"/>
            <w:right w:val="none" w:sz="0" w:space="0" w:color="auto"/>
          </w:divBdr>
        </w:div>
      </w:divsChild>
    </w:div>
    <w:div w:id="1880777698">
      <w:bodyDiv w:val="1"/>
      <w:marLeft w:val="0"/>
      <w:marRight w:val="0"/>
      <w:marTop w:val="0"/>
      <w:marBottom w:val="0"/>
      <w:divBdr>
        <w:top w:val="none" w:sz="0" w:space="0" w:color="auto"/>
        <w:left w:val="none" w:sz="0" w:space="0" w:color="auto"/>
        <w:bottom w:val="none" w:sz="0" w:space="0" w:color="auto"/>
        <w:right w:val="none" w:sz="0" w:space="0" w:color="auto"/>
      </w:divBdr>
    </w:div>
    <w:div w:id="1893418289">
      <w:bodyDiv w:val="1"/>
      <w:marLeft w:val="0"/>
      <w:marRight w:val="0"/>
      <w:marTop w:val="0"/>
      <w:marBottom w:val="0"/>
      <w:divBdr>
        <w:top w:val="none" w:sz="0" w:space="0" w:color="auto"/>
        <w:left w:val="none" w:sz="0" w:space="0" w:color="auto"/>
        <w:bottom w:val="none" w:sz="0" w:space="0" w:color="auto"/>
        <w:right w:val="none" w:sz="0" w:space="0" w:color="auto"/>
      </w:divBdr>
    </w:div>
    <w:div w:id="1940915017">
      <w:bodyDiv w:val="1"/>
      <w:marLeft w:val="0"/>
      <w:marRight w:val="0"/>
      <w:marTop w:val="0"/>
      <w:marBottom w:val="0"/>
      <w:divBdr>
        <w:top w:val="none" w:sz="0" w:space="0" w:color="auto"/>
        <w:left w:val="none" w:sz="0" w:space="0" w:color="auto"/>
        <w:bottom w:val="none" w:sz="0" w:space="0" w:color="auto"/>
        <w:right w:val="none" w:sz="0" w:space="0" w:color="auto"/>
      </w:divBdr>
    </w:div>
    <w:div w:id="1983272851">
      <w:bodyDiv w:val="1"/>
      <w:marLeft w:val="0"/>
      <w:marRight w:val="0"/>
      <w:marTop w:val="0"/>
      <w:marBottom w:val="0"/>
      <w:divBdr>
        <w:top w:val="none" w:sz="0" w:space="0" w:color="auto"/>
        <w:left w:val="none" w:sz="0" w:space="0" w:color="auto"/>
        <w:bottom w:val="none" w:sz="0" w:space="0" w:color="auto"/>
        <w:right w:val="none" w:sz="0" w:space="0" w:color="auto"/>
      </w:divBdr>
    </w:div>
    <w:div w:id="1992060556">
      <w:bodyDiv w:val="1"/>
      <w:marLeft w:val="0"/>
      <w:marRight w:val="0"/>
      <w:marTop w:val="0"/>
      <w:marBottom w:val="0"/>
      <w:divBdr>
        <w:top w:val="none" w:sz="0" w:space="0" w:color="auto"/>
        <w:left w:val="none" w:sz="0" w:space="0" w:color="auto"/>
        <w:bottom w:val="none" w:sz="0" w:space="0" w:color="auto"/>
        <w:right w:val="none" w:sz="0" w:space="0" w:color="auto"/>
      </w:divBdr>
    </w:div>
    <w:div w:id="2013408810">
      <w:bodyDiv w:val="1"/>
      <w:marLeft w:val="0"/>
      <w:marRight w:val="0"/>
      <w:marTop w:val="0"/>
      <w:marBottom w:val="0"/>
      <w:divBdr>
        <w:top w:val="none" w:sz="0" w:space="0" w:color="auto"/>
        <w:left w:val="none" w:sz="0" w:space="0" w:color="auto"/>
        <w:bottom w:val="none" w:sz="0" w:space="0" w:color="auto"/>
        <w:right w:val="none" w:sz="0" w:space="0" w:color="auto"/>
      </w:divBdr>
      <w:divsChild>
        <w:div w:id="23018288">
          <w:marLeft w:val="0"/>
          <w:marRight w:val="0"/>
          <w:marTop w:val="0"/>
          <w:marBottom w:val="0"/>
          <w:divBdr>
            <w:top w:val="none" w:sz="0" w:space="0" w:color="auto"/>
            <w:left w:val="none" w:sz="0" w:space="0" w:color="auto"/>
            <w:bottom w:val="none" w:sz="0" w:space="0" w:color="auto"/>
            <w:right w:val="none" w:sz="0" w:space="0" w:color="auto"/>
          </w:divBdr>
        </w:div>
        <w:div w:id="269702496">
          <w:marLeft w:val="0"/>
          <w:marRight w:val="0"/>
          <w:marTop w:val="0"/>
          <w:marBottom w:val="0"/>
          <w:divBdr>
            <w:top w:val="none" w:sz="0" w:space="0" w:color="auto"/>
            <w:left w:val="none" w:sz="0" w:space="0" w:color="auto"/>
            <w:bottom w:val="none" w:sz="0" w:space="0" w:color="auto"/>
            <w:right w:val="none" w:sz="0" w:space="0" w:color="auto"/>
          </w:divBdr>
        </w:div>
        <w:div w:id="592280757">
          <w:marLeft w:val="0"/>
          <w:marRight w:val="0"/>
          <w:marTop w:val="0"/>
          <w:marBottom w:val="0"/>
          <w:divBdr>
            <w:top w:val="none" w:sz="0" w:space="0" w:color="auto"/>
            <w:left w:val="none" w:sz="0" w:space="0" w:color="auto"/>
            <w:bottom w:val="none" w:sz="0" w:space="0" w:color="auto"/>
            <w:right w:val="none" w:sz="0" w:space="0" w:color="auto"/>
          </w:divBdr>
        </w:div>
        <w:div w:id="770854698">
          <w:marLeft w:val="0"/>
          <w:marRight w:val="0"/>
          <w:marTop w:val="0"/>
          <w:marBottom w:val="0"/>
          <w:divBdr>
            <w:top w:val="none" w:sz="0" w:space="0" w:color="auto"/>
            <w:left w:val="none" w:sz="0" w:space="0" w:color="auto"/>
            <w:bottom w:val="none" w:sz="0" w:space="0" w:color="auto"/>
            <w:right w:val="none" w:sz="0" w:space="0" w:color="auto"/>
          </w:divBdr>
        </w:div>
        <w:div w:id="772818768">
          <w:marLeft w:val="0"/>
          <w:marRight w:val="0"/>
          <w:marTop w:val="0"/>
          <w:marBottom w:val="0"/>
          <w:divBdr>
            <w:top w:val="none" w:sz="0" w:space="0" w:color="auto"/>
            <w:left w:val="none" w:sz="0" w:space="0" w:color="auto"/>
            <w:bottom w:val="none" w:sz="0" w:space="0" w:color="auto"/>
            <w:right w:val="none" w:sz="0" w:space="0" w:color="auto"/>
          </w:divBdr>
        </w:div>
        <w:div w:id="1083113978">
          <w:marLeft w:val="0"/>
          <w:marRight w:val="0"/>
          <w:marTop w:val="0"/>
          <w:marBottom w:val="0"/>
          <w:divBdr>
            <w:top w:val="none" w:sz="0" w:space="0" w:color="auto"/>
            <w:left w:val="none" w:sz="0" w:space="0" w:color="auto"/>
            <w:bottom w:val="none" w:sz="0" w:space="0" w:color="auto"/>
            <w:right w:val="none" w:sz="0" w:space="0" w:color="auto"/>
          </w:divBdr>
        </w:div>
        <w:div w:id="1169757665">
          <w:marLeft w:val="0"/>
          <w:marRight w:val="0"/>
          <w:marTop w:val="0"/>
          <w:marBottom w:val="0"/>
          <w:divBdr>
            <w:top w:val="none" w:sz="0" w:space="0" w:color="auto"/>
            <w:left w:val="none" w:sz="0" w:space="0" w:color="auto"/>
            <w:bottom w:val="none" w:sz="0" w:space="0" w:color="auto"/>
            <w:right w:val="none" w:sz="0" w:space="0" w:color="auto"/>
          </w:divBdr>
        </w:div>
        <w:div w:id="1401826179">
          <w:marLeft w:val="0"/>
          <w:marRight w:val="0"/>
          <w:marTop w:val="0"/>
          <w:marBottom w:val="0"/>
          <w:divBdr>
            <w:top w:val="none" w:sz="0" w:space="0" w:color="auto"/>
            <w:left w:val="none" w:sz="0" w:space="0" w:color="auto"/>
            <w:bottom w:val="none" w:sz="0" w:space="0" w:color="auto"/>
            <w:right w:val="none" w:sz="0" w:space="0" w:color="auto"/>
          </w:divBdr>
        </w:div>
        <w:div w:id="1441996681">
          <w:marLeft w:val="0"/>
          <w:marRight w:val="0"/>
          <w:marTop w:val="0"/>
          <w:marBottom w:val="0"/>
          <w:divBdr>
            <w:top w:val="none" w:sz="0" w:space="0" w:color="auto"/>
            <w:left w:val="none" w:sz="0" w:space="0" w:color="auto"/>
            <w:bottom w:val="none" w:sz="0" w:space="0" w:color="auto"/>
            <w:right w:val="none" w:sz="0" w:space="0" w:color="auto"/>
          </w:divBdr>
        </w:div>
        <w:div w:id="1485195220">
          <w:marLeft w:val="0"/>
          <w:marRight w:val="0"/>
          <w:marTop w:val="0"/>
          <w:marBottom w:val="0"/>
          <w:divBdr>
            <w:top w:val="none" w:sz="0" w:space="0" w:color="auto"/>
            <w:left w:val="none" w:sz="0" w:space="0" w:color="auto"/>
            <w:bottom w:val="none" w:sz="0" w:space="0" w:color="auto"/>
            <w:right w:val="none" w:sz="0" w:space="0" w:color="auto"/>
          </w:divBdr>
        </w:div>
        <w:div w:id="1539469807">
          <w:marLeft w:val="0"/>
          <w:marRight w:val="0"/>
          <w:marTop w:val="0"/>
          <w:marBottom w:val="0"/>
          <w:divBdr>
            <w:top w:val="none" w:sz="0" w:space="0" w:color="auto"/>
            <w:left w:val="none" w:sz="0" w:space="0" w:color="auto"/>
            <w:bottom w:val="none" w:sz="0" w:space="0" w:color="auto"/>
            <w:right w:val="none" w:sz="0" w:space="0" w:color="auto"/>
          </w:divBdr>
        </w:div>
        <w:div w:id="1797792811">
          <w:marLeft w:val="0"/>
          <w:marRight w:val="0"/>
          <w:marTop w:val="0"/>
          <w:marBottom w:val="0"/>
          <w:divBdr>
            <w:top w:val="none" w:sz="0" w:space="0" w:color="auto"/>
            <w:left w:val="none" w:sz="0" w:space="0" w:color="auto"/>
            <w:bottom w:val="none" w:sz="0" w:space="0" w:color="auto"/>
            <w:right w:val="none" w:sz="0" w:space="0" w:color="auto"/>
          </w:divBdr>
        </w:div>
        <w:div w:id="1848473751">
          <w:marLeft w:val="0"/>
          <w:marRight w:val="0"/>
          <w:marTop w:val="0"/>
          <w:marBottom w:val="0"/>
          <w:divBdr>
            <w:top w:val="none" w:sz="0" w:space="0" w:color="auto"/>
            <w:left w:val="none" w:sz="0" w:space="0" w:color="auto"/>
            <w:bottom w:val="none" w:sz="0" w:space="0" w:color="auto"/>
            <w:right w:val="none" w:sz="0" w:space="0" w:color="auto"/>
          </w:divBdr>
        </w:div>
        <w:div w:id="1992713351">
          <w:marLeft w:val="0"/>
          <w:marRight w:val="0"/>
          <w:marTop w:val="0"/>
          <w:marBottom w:val="0"/>
          <w:divBdr>
            <w:top w:val="none" w:sz="0" w:space="0" w:color="auto"/>
            <w:left w:val="none" w:sz="0" w:space="0" w:color="auto"/>
            <w:bottom w:val="none" w:sz="0" w:space="0" w:color="auto"/>
            <w:right w:val="none" w:sz="0" w:space="0" w:color="auto"/>
          </w:divBdr>
        </w:div>
      </w:divsChild>
    </w:div>
    <w:div w:id="2017876410">
      <w:bodyDiv w:val="1"/>
      <w:marLeft w:val="0"/>
      <w:marRight w:val="0"/>
      <w:marTop w:val="0"/>
      <w:marBottom w:val="0"/>
      <w:divBdr>
        <w:top w:val="none" w:sz="0" w:space="0" w:color="auto"/>
        <w:left w:val="none" w:sz="0" w:space="0" w:color="auto"/>
        <w:bottom w:val="none" w:sz="0" w:space="0" w:color="auto"/>
        <w:right w:val="none" w:sz="0" w:space="0" w:color="auto"/>
      </w:divBdr>
    </w:div>
    <w:div w:id="2034189776">
      <w:bodyDiv w:val="1"/>
      <w:marLeft w:val="0"/>
      <w:marRight w:val="0"/>
      <w:marTop w:val="0"/>
      <w:marBottom w:val="0"/>
      <w:divBdr>
        <w:top w:val="none" w:sz="0" w:space="0" w:color="auto"/>
        <w:left w:val="none" w:sz="0" w:space="0" w:color="auto"/>
        <w:bottom w:val="none" w:sz="0" w:space="0" w:color="auto"/>
        <w:right w:val="none" w:sz="0" w:space="0" w:color="auto"/>
      </w:divBdr>
    </w:div>
    <w:div w:id="2035034302">
      <w:bodyDiv w:val="1"/>
      <w:marLeft w:val="0"/>
      <w:marRight w:val="0"/>
      <w:marTop w:val="0"/>
      <w:marBottom w:val="0"/>
      <w:divBdr>
        <w:top w:val="none" w:sz="0" w:space="0" w:color="auto"/>
        <w:left w:val="none" w:sz="0" w:space="0" w:color="auto"/>
        <w:bottom w:val="none" w:sz="0" w:space="0" w:color="auto"/>
        <w:right w:val="none" w:sz="0" w:space="0" w:color="auto"/>
      </w:divBdr>
    </w:div>
    <w:div w:id="2056807639">
      <w:bodyDiv w:val="1"/>
      <w:marLeft w:val="0"/>
      <w:marRight w:val="0"/>
      <w:marTop w:val="0"/>
      <w:marBottom w:val="0"/>
      <w:divBdr>
        <w:top w:val="none" w:sz="0" w:space="0" w:color="auto"/>
        <w:left w:val="none" w:sz="0" w:space="0" w:color="auto"/>
        <w:bottom w:val="none" w:sz="0" w:space="0" w:color="auto"/>
        <w:right w:val="none" w:sz="0" w:space="0" w:color="auto"/>
      </w:divBdr>
    </w:div>
    <w:div w:id="2101943595">
      <w:bodyDiv w:val="1"/>
      <w:marLeft w:val="0"/>
      <w:marRight w:val="0"/>
      <w:marTop w:val="0"/>
      <w:marBottom w:val="0"/>
      <w:divBdr>
        <w:top w:val="none" w:sz="0" w:space="0" w:color="auto"/>
        <w:left w:val="none" w:sz="0" w:space="0" w:color="auto"/>
        <w:bottom w:val="none" w:sz="0" w:space="0" w:color="auto"/>
        <w:right w:val="none" w:sz="0" w:space="0" w:color="auto"/>
      </w:divBdr>
    </w:div>
    <w:div w:id="2134857168">
      <w:bodyDiv w:val="1"/>
      <w:marLeft w:val="0"/>
      <w:marRight w:val="0"/>
      <w:marTop w:val="0"/>
      <w:marBottom w:val="0"/>
      <w:divBdr>
        <w:top w:val="none" w:sz="0" w:space="0" w:color="auto"/>
        <w:left w:val="none" w:sz="0" w:space="0" w:color="auto"/>
        <w:bottom w:val="none" w:sz="0" w:space="0" w:color="auto"/>
        <w:right w:val="none" w:sz="0" w:space="0" w:color="auto"/>
      </w:divBdr>
    </w:div>
    <w:div w:id="2139716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w3.org/TR/WCAG20/" TargetMode="External"/><Relationship Id="rId21" Type="http://schemas.openxmlformats.org/officeDocument/2006/relationships/hyperlink" Target="http://www.w3.org/TR/WCAG20/" TargetMode="External"/><Relationship Id="rId42" Type="http://schemas.openxmlformats.org/officeDocument/2006/relationships/hyperlink" Target="http://www.w3.org/TR/WCAG20/" TargetMode="External"/><Relationship Id="rId47" Type="http://schemas.openxmlformats.org/officeDocument/2006/relationships/hyperlink" Target="http://www.w3.org/TR/WCAG20/" TargetMode="External"/><Relationship Id="rId63" Type="http://schemas.openxmlformats.org/officeDocument/2006/relationships/hyperlink" Target="http://www.w3.org/TR/WCAG20/" TargetMode="External"/><Relationship Id="rId68" Type="http://schemas.openxmlformats.org/officeDocument/2006/relationships/hyperlink" Target="https://www.access-board.gov/guidelines-and-standards/communications-and-it/about-the-ict-refresh/final-rule/text-of-the-standards-and-guidelines" TargetMode="External"/><Relationship Id="rId84" Type="http://schemas.openxmlformats.org/officeDocument/2006/relationships/hyperlink" Target="file:///C:/Users/dineshkumar.ti/OneDrive%20-%20HCL%20Technologies%20Ltd/All%20Files/VMWare/Scenarios_Schedule/VPAT2.4RevINT--February2020.doc" TargetMode="External"/><Relationship Id="rId89" Type="http://schemas.openxmlformats.org/officeDocument/2006/relationships/fontTable" Target="fontTable.xml"/><Relationship Id="rId16" Type="http://schemas.openxmlformats.org/officeDocument/2006/relationships/hyperlink" Target="https://www.w3.org/TR/WCAG21/" TargetMode="External"/><Relationship Id="rId11" Type="http://schemas.openxmlformats.org/officeDocument/2006/relationships/hyperlink" Target="mailto:accessibility@vmware.com" TargetMode="External"/><Relationship Id="rId32" Type="http://schemas.openxmlformats.org/officeDocument/2006/relationships/hyperlink" Target="http://www.w3.org/TR/WCAG20/" TargetMode="External"/><Relationship Id="rId37" Type="http://schemas.openxmlformats.org/officeDocument/2006/relationships/hyperlink" Target="https://www.w3.org/TR/WCAG21/" TargetMode="External"/><Relationship Id="rId53" Type="http://schemas.openxmlformats.org/officeDocument/2006/relationships/hyperlink" Target="http://www.w3.org/TR/WCAG20/" TargetMode="External"/><Relationship Id="rId58" Type="http://schemas.openxmlformats.org/officeDocument/2006/relationships/hyperlink" Target="http://www.w3.org/TR/WCAG20/" TargetMode="External"/><Relationship Id="rId74" Type="http://schemas.openxmlformats.org/officeDocument/2006/relationships/hyperlink" Target="file:///C:/Users/dineshkumar.ti/OneDrive%20-%20HCL%20Technologies%20Ltd/All%20Files/VMWare/Scenarios_Schedule/VPAT2.4RevINT--February2020.doc" TargetMode="External"/><Relationship Id="rId79" Type="http://schemas.openxmlformats.org/officeDocument/2006/relationships/hyperlink" Target="https://www.etsi.org/deliver/etsi_en/301500_301599/301549/03.01.01_60/en_301549v030101p.pdf" TargetMode="External"/><Relationship Id="rId5" Type="http://schemas.openxmlformats.org/officeDocument/2006/relationships/numbering" Target="numbering.xml"/><Relationship Id="rId90" Type="http://schemas.openxmlformats.org/officeDocument/2006/relationships/theme" Target="theme/theme1.xml"/><Relationship Id="rId14" Type="http://schemas.openxmlformats.org/officeDocument/2006/relationships/hyperlink" Target="https://www.access-board.gov/guidelines-and-standards/communications-and-it/about-the-ict-refresh/final-rule/text-of-the-standards-and-guidelines" TargetMode="External"/><Relationship Id="rId22" Type="http://schemas.openxmlformats.org/officeDocument/2006/relationships/hyperlink" Target="http://www.w3.org/TR/WCAG20/" TargetMode="External"/><Relationship Id="rId27" Type="http://schemas.openxmlformats.org/officeDocument/2006/relationships/hyperlink" Target="http://www.w3.org/TR/WCAG20/" TargetMode="External"/><Relationship Id="rId30" Type="http://schemas.openxmlformats.org/officeDocument/2006/relationships/hyperlink" Target="http://www.w3.org/TR/WCAG20/" TargetMode="External"/><Relationship Id="rId35" Type="http://schemas.openxmlformats.org/officeDocument/2006/relationships/hyperlink" Target="http://www.w3.org/TR/WCAG20/" TargetMode="External"/><Relationship Id="rId43" Type="http://schemas.openxmlformats.org/officeDocument/2006/relationships/hyperlink" Target="http://www.w3.org/TR/WCAG20/" TargetMode="External"/><Relationship Id="rId48" Type="http://schemas.openxmlformats.org/officeDocument/2006/relationships/hyperlink" Target="http://www.w3.org/TR/WCAG20/" TargetMode="External"/><Relationship Id="rId56" Type="http://schemas.openxmlformats.org/officeDocument/2006/relationships/hyperlink" Target="https://www.w3.org/TR/WCAG21/" TargetMode="External"/><Relationship Id="rId64" Type="http://schemas.openxmlformats.org/officeDocument/2006/relationships/hyperlink" Target="http://www.w3.org/TR/WCAG20/" TargetMode="External"/><Relationship Id="rId69" Type="http://schemas.openxmlformats.org/officeDocument/2006/relationships/hyperlink" Target="https://www.access-board.gov/guidelines-and-standards/communications-and-it/about-the-ict-refresh/final-rule/text-of-the-standards-and-guidelines" TargetMode="External"/><Relationship Id="rId77" Type="http://schemas.openxmlformats.org/officeDocument/2006/relationships/hyperlink" Target="https://www.etsi.org/deliver/etsi_en/301500_301599/301549/03.01.01_60/en_301549v030101p.pdf" TargetMode="External"/><Relationship Id="rId8" Type="http://schemas.openxmlformats.org/officeDocument/2006/relationships/webSettings" Target="webSettings.xml"/><Relationship Id="rId51" Type="http://schemas.openxmlformats.org/officeDocument/2006/relationships/hyperlink" Target="http://www.w3.org/TR/WCAG20/" TargetMode="External"/><Relationship Id="rId72" Type="http://schemas.openxmlformats.org/officeDocument/2006/relationships/hyperlink" Target="https://www.access-board.gov/guidelines-and-standards/communications-and-it/about-the-ict-refresh/final-rule/text-of-the-standards-and-guidelines" TargetMode="External"/><Relationship Id="rId80" Type="http://schemas.openxmlformats.org/officeDocument/2006/relationships/hyperlink" Target="https://www.etsi.org/deliver/etsi_en/301500_301599/301549/03.01.01_60/en_301549v030101p.pdf" TargetMode="External"/><Relationship Id="rId85" Type="http://schemas.openxmlformats.org/officeDocument/2006/relationships/hyperlink" Target="https://www.etsi.org/deliver/etsi_en/301500_301599/301549/03.01.01_60/en_301549v030101p.pdf" TargetMode="External"/><Relationship Id="rId3" Type="http://schemas.openxmlformats.org/officeDocument/2006/relationships/customXml" Target="../customXml/item3.xml"/><Relationship Id="rId12" Type="http://schemas.openxmlformats.org/officeDocument/2006/relationships/hyperlink" Target="http://www.w3.org/TR/2008/REC-WCAG20-20081211" TargetMode="External"/><Relationship Id="rId17" Type="http://schemas.openxmlformats.org/officeDocument/2006/relationships/hyperlink" Target="http://www.w3.org/TR/WCAG20/" TargetMode="External"/><Relationship Id="rId25" Type="http://schemas.openxmlformats.org/officeDocument/2006/relationships/hyperlink" Target="http://www.w3.org/TR/WCAG20/" TargetMode="External"/><Relationship Id="rId33" Type="http://schemas.openxmlformats.org/officeDocument/2006/relationships/hyperlink" Target="http://www.w3.org/TR/WCAG20/" TargetMode="External"/><Relationship Id="rId38" Type="http://schemas.openxmlformats.org/officeDocument/2006/relationships/hyperlink" Target="https://www.w3.org/TR/WCAG21/" TargetMode="External"/><Relationship Id="rId46" Type="http://schemas.openxmlformats.org/officeDocument/2006/relationships/hyperlink" Target="http://www.w3.org/TR/WCAG20/" TargetMode="External"/><Relationship Id="rId59" Type="http://schemas.openxmlformats.org/officeDocument/2006/relationships/hyperlink" Target="http://www.w3.org/TR/WCAG20/" TargetMode="External"/><Relationship Id="rId67" Type="http://schemas.openxmlformats.org/officeDocument/2006/relationships/hyperlink" Target="https://www.access-board.gov/guidelines-and-standards/communications-and-it/about-the-ict-refresh/final-rule/text-of-the-standards-and-guidelines" TargetMode="External"/><Relationship Id="rId20" Type="http://schemas.openxmlformats.org/officeDocument/2006/relationships/hyperlink" Target="http://www.w3.org/TR/WCAG20/" TargetMode="External"/><Relationship Id="rId41" Type="http://schemas.openxmlformats.org/officeDocument/2006/relationships/hyperlink" Target="http://www.w3.org/TR/WCAG20/" TargetMode="External"/><Relationship Id="rId54" Type="http://schemas.openxmlformats.org/officeDocument/2006/relationships/hyperlink" Target="https://www.w3.org/TR/WCAG21/" TargetMode="External"/><Relationship Id="rId62" Type="http://schemas.openxmlformats.org/officeDocument/2006/relationships/hyperlink" Target="http://www.w3.org/TR/WCAG20/" TargetMode="External"/><Relationship Id="rId70" Type="http://schemas.openxmlformats.org/officeDocument/2006/relationships/hyperlink" Target="file:///C:/Users/dineshkumar.ti/OneDrive%20-%20HCL%20Technologies%20Ltd/All%20Files/VMWare/Scenarios_Schedule/VPAT2.4RevINT--February2020.doc" TargetMode="External"/><Relationship Id="rId75" Type="http://schemas.openxmlformats.org/officeDocument/2006/relationships/hyperlink" Target="https://www.access-board.gov/guidelines-and-standards/communications-and-it/about-the-ict-refresh/final-rule/text-of-the-standards-and-guidelines" TargetMode="External"/><Relationship Id="rId83" Type="http://schemas.openxmlformats.org/officeDocument/2006/relationships/hyperlink" Target="file:///C:/Users/dineshkumar.ti/OneDrive%20-%20HCL%20Technologies%20Ltd/All%20Files/VMWare/Scenarios_Schedule/VPAT2.4RevINT--February2020.doc" TargetMode="External"/><Relationship Id="rId88"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etsi.org/deliver/etsi_en/301500_301599/301549/03.01.01_60/en_301549v030101p.pdf" TargetMode="External"/><Relationship Id="rId23" Type="http://schemas.openxmlformats.org/officeDocument/2006/relationships/hyperlink" Target="http://www.w3.org/TR/WCAG20/" TargetMode="External"/><Relationship Id="rId28" Type="http://schemas.openxmlformats.org/officeDocument/2006/relationships/hyperlink" Target="https://www.w3.org/TR/WCAG21/" TargetMode="External"/><Relationship Id="rId36" Type="http://schemas.openxmlformats.org/officeDocument/2006/relationships/hyperlink" Target="https://www.w3.org/TR/WCAG21/" TargetMode="External"/><Relationship Id="rId49" Type="http://schemas.openxmlformats.org/officeDocument/2006/relationships/hyperlink" Target="https://www.w3.org/TR/WCAG21/" TargetMode="External"/><Relationship Id="rId57" Type="http://schemas.openxmlformats.org/officeDocument/2006/relationships/hyperlink" Target="https://www.w3.org/TR/WCAG21/" TargetMode="External"/><Relationship Id="rId10" Type="http://schemas.openxmlformats.org/officeDocument/2006/relationships/endnotes" Target="endnotes.xml"/><Relationship Id="rId31" Type="http://schemas.openxmlformats.org/officeDocument/2006/relationships/hyperlink" Target="http://www.w3.org/TR/WCAG20/" TargetMode="External"/><Relationship Id="rId44" Type="http://schemas.openxmlformats.org/officeDocument/2006/relationships/hyperlink" Target="http://www.w3.org/TR/WCAG20/" TargetMode="External"/><Relationship Id="rId52" Type="http://schemas.openxmlformats.org/officeDocument/2006/relationships/hyperlink" Target="http://www.w3.org/TR/WCAG20/" TargetMode="External"/><Relationship Id="rId60" Type="http://schemas.openxmlformats.org/officeDocument/2006/relationships/hyperlink" Target="http://www.w3.org/TR/WCAG20/" TargetMode="External"/><Relationship Id="rId65" Type="http://schemas.openxmlformats.org/officeDocument/2006/relationships/hyperlink" Target="http://www.w3.org/TR/WCAG20/" TargetMode="External"/><Relationship Id="rId73" Type="http://schemas.openxmlformats.org/officeDocument/2006/relationships/hyperlink" Target="https://www.access-board.gov/guidelines-and-standards/communications-and-it/about-the-ict-refresh/final-rule/text-of-the-standards-and-guidelines" TargetMode="External"/><Relationship Id="rId78" Type="http://schemas.openxmlformats.org/officeDocument/2006/relationships/hyperlink" Target="https://www.etsi.org/deliver/etsi_en/301500_301599/301549/03.01.01_60/en_301549v030101p.pdf" TargetMode="External"/><Relationship Id="rId81" Type="http://schemas.openxmlformats.org/officeDocument/2006/relationships/hyperlink" Target="https://www.etsi.org/deliver/etsi_en/301500_301599/301549/03.01.01_60/en_301549v030101p.pdf" TargetMode="External"/><Relationship Id="rId86" Type="http://schemas.openxmlformats.org/officeDocument/2006/relationships/hyperlink" Target="https://nam04.safelinks.protection.outlook.com/?url=http%3A%2F%2Fwww.microsoft.com%2F&amp;data=02%7C01%7Cdinesht%40vmware.com%7C88c3073df30644f5c4be08d800759f25%7Cb39138ca3cee4b4aa4d6cd83d9dd62f0%7C0%7C0%7C637259852475396425&amp;sdata=1C5KZpS5CpvfZNG0tEn0GHe6VDCvZvHWBjgXr%2FbEwXo%3D&amp;reserved=0"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www.w3.org/TR/WCAG21" TargetMode="External"/><Relationship Id="rId18" Type="http://schemas.openxmlformats.org/officeDocument/2006/relationships/hyperlink" Target="http://www.w3.org/TR/WCAG20/" TargetMode="External"/><Relationship Id="rId39" Type="http://schemas.openxmlformats.org/officeDocument/2006/relationships/hyperlink" Target="https://www.w3.org/TR/WCAG21/" TargetMode="External"/><Relationship Id="rId34" Type="http://schemas.openxmlformats.org/officeDocument/2006/relationships/hyperlink" Target="http://www.w3.org/TR/WCAG20/" TargetMode="External"/><Relationship Id="rId50" Type="http://schemas.openxmlformats.org/officeDocument/2006/relationships/hyperlink" Target="https://www.w3.org/TR/WCAG21/" TargetMode="External"/><Relationship Id="rId55" Type="http://schemas.openxmlformats.org/officeDocument/2006/relationships/hyperlink" Target="https://www.w3.org/TR/WCAG21/" TargetMode="External"/><Relationship Id="rId76" Type="http://schemas.openxmlformats.org/officeDocument/2006/relationships/hyperlink" Target="https://www.etsi.org/deliver/etsi_en/301500_301599/301549/03.01.01_60/en_301549v030101p.pdf" TargetMode="External"/><Relationship Id="rId7" Type="http://schemas.openxmlformats.org/officeDocument/2006/relationships/settings" Target="settings.xml"/><Relationship Id="rId71" Type="http://schemas.openxmlformats.org/officeDocument/2006/relationships/hyperlink" Target="https://www.access-board.gov/guidelines-and-standards/communications-and-it/about-the-ict-refresh/final-rule/text-of-the-standards-and-guidelines" TargetMode="External"/><Relationship Id="rId2" Type="http://schemas.openxmlformats.org/officeDocument/2006/relationships/customXml" Target="../customXml/item2.xml"/><Relationship Id="rId29" Type="http://schemas.openxmlformats.org/officeDocument/2006/relationships/hyperlink" Target="http://www.w3.org/TR/WCAG20/" TargetMode="External"/><Relationship Id="rId24" Type="http://schemas.openxmlformats.org/officeDocument/2006/relationships/hyperlink" Target="http://www.w3.org/TR/WCAG20/" TargetMode="External"/><Relationship Id="rId40" Type="http://schemas.openxmlformats.org/officeDocument/2006/relationships/hyperlink" Target="http://www.w3.org/TR/WCAG20/" TargetMode="External"/><Relationship Id="rId45" Type="http://schemas.openxmlformats.org/officeDocument/2006/relationships/hyperlink" Target="http://www.w3.org/TR/WCAG20/" TargetMode="External"/><Relationship Id="rId66" Type="http://schemas.openxmlformats.org/officeDocument/2006/relationships/hyperlink" Target="https://www.w3.org/TR/WCAG21/" TargetMode="External"/><Relationship Id="rId87" Type="http://schemas.openxmlformats.org/officeDocument/2006/relationships/footer" Target="footer1.xml"/><Relationship Id="rId61" Type="http://schemas.openxmlformats.org/officeDocument/2006/relationships/hyperlink" Target="http://www.w3.org/TR/WCAG20/" TargetMode="External"/><Relationship Id="rId82" Type="http://schemas.openxmlformats.org/officeDocument/2006/relationships/hyperlink" Target="https://www.etsi.org/deliver/etsi_en/301500_301599/301549/03.01.01_60/en_301549v030101p.pdf" TargetMode="External"/><Relationship Id="rId19" Type="http://schemas.openxmlformats.org/officeDocument/2006/relationships/hyperlink" Target="http://www.w3.org/TR/WCAG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726FCD87697E947BB31F2573F67A6AC" ma:contentTypeVersion="11" ma:contentTypeDescription="Create a new document." ma:contentTypeScope="" ma:versionID="cd663174af7ec40ddda4176c6edc435b">
  <xsd:schema xmlns:xsd="http://www.w3.org/2001/XMLSchema" xmlns:xs="http://www.w3.org/2001/XMLSchema" xmlns:p="http://schemas.microsoft.com/office/2006/metadata/properties" xmlns:ns2="935a8880-bf81-4289-b73e-5d274a11d45b" xmlns:ns3="f3ce87aa-d464-45eb-bb2d-b427712ae485" targetNamespace="http://schemas.microsoft.com/office/2006/metadata/properties" ma:root="true" ma:fieldsID="fc4e87d302fc555f3674e539e5971891" ns2:_="" ns3:_="">
    <xsd:import namespace="935a8880-bf81-4289-b73e-5d274a11d45b"/>
    <xsd:import namespace="f3ce87aa-d464-45eb-bb2d-b427712ae48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5a8880-bf81-4289-b73e-5d274a11d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ce87aa-d464-45eb-bb2d-b427712ae48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4479E1E-B2FC-4EC3-9568-CD750AEDED06}">
  <ds:schemaRefs>
    <ds:schemaRef ds:uri="http://schemas.openxmlformats.org/officeDocument/2006/bibliography"/>
  </ds:schemaRefs>
</ds:datastoreItem>
</file>

<file path=customXml/itemProps2.xml><?xml version="1.0" encoding="utf-8"?>
<ds:datastoreItem xmlns:ds="http://schemas.openxmlformats.org/officeDocument/2006/customXml" ds:itemID="{DF89D050-7C3B-4A7E-BF77-7B94E82F48EF}">
  <ds:schemaRefs>
    <ds:schemaRef ds:uri="http://purl.org/dc/dcmitype/"/>
    <ds:schemaRef ds:uri="http://purl.org/dc/elements/1.1/"/>
    <ds:schemaRef ds:uri="935a8880-bf81-4289-b73e-5d274a11d45b"/>
    <ds:schemaRef ds:uri="http://schemas.microsoft.com/office/infopath/2007/PartnerControls"/>
    <ds:schemaRef ds:uri="http://purl.org/dc/terms/"/>
    <ds:schemaRef ds:uri="http://www.w3.org/XML/1998/namespace"/>
    <ds:schemaRef ds:uri="http://schemas.openxmlformats.org/package/2006/metadata/core-properties"/>
    <ds:schemaRef ds:uri="http://schemas.microsoft.com/office/2006/metadata/properties"/>
    <ds:schemaRef ds:uri="http://schemas.microsoft.com/office/2006/documentManagement/types"/>
    <ds:schemaRef ds:uri="f3ce87aa-d464-45eb-bb2d-b427712ae485"/>
  </ds:schemaRefs>
</ds:datastoreItem>
</file>

<file path=customXml/itemProps3.xml><?xml version="1.0" encoding="utf-8"?>
<ds:datastoreItem xmlns:ds="http://schemas.openxmlformats.org/officeDocument/2006/customXml" ds:itemID="{68BCFFDA-0C18-4CF9-BB87-8517EBFA38AE}">
  <ds:schemaRefs>
    <ds:schemaRef ds:uri="http://schemas.microsoft.com/sharepoint/v3/contenttype/forms"/>
  </ds:schemaRefs>
</ds:datastoreItem>
</file>

<file path=customXml/itemProps4.xml><?xml version="1.0" encoding="utf-8"?>
<ds:datastoreItem xmlns:ds="http://schemas.openxmlformats.org/officeDocument/2006/customXml" ds:itemID="{273F242F-75B8-4A6F-8A07-03342B02B4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5a8880-bf81-4289-b73e-5d274a11d45b"/>
    <ds:schemaRef ds:uri="f3ce87aa-d464-45eb-bb2d-b427712ae4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35</Pages>
  <Words>9058</Words>
  <Characters>51636</Characters>
  <Application>Microsoft Office Word</Application>
  <DocSecurity>8</DocSecurity>
  <Lines>430</Lines>
  <Paragraphs>121</Paragraphs>
  <ScaleCrop>false</ScaleCrop>
  <Company>Oracle Corporation</Company>
  <LinksUpToDate>false</LinksUpToDate>
  <CharactersWithSpaces>60573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mvandooz</dc:creator>
  <cp:keywords/>
  <cp:lastModifiedBy>Tamar Savir</cp:lastModifiedBy>
  <cp:revision>84</cp:revision>
  <cp:lastPrinted>2020-05-28T15:10:00Z</cp:lastPrinted>
  <dcterms:created xsi:type="dcterms:W3CDTF">2021-05-31T11:05:00Z</dcterms:created>
  <dcterms:modified xsi:type="dcterms:W3CDTF">2021-06-02T23:39:00Z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v-upneer@microsoft.com</vt:lpwstr>
  </property>
  <property fmtid="{D5CDD505-2E9C-101B-9397-08002B2CF9AE}" pid="5" name="MSIP_Label_f42aa342-8706-4288-bd11-ebb85995028c_SetDate">
    <vt:lpwstr>2020-04-14T12:53:56.0170038Z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ActionId">
    <vt:lpwstr>7d26eaa0-d6c0-4d22-a972-cb4876341716</vt:lpwstr>
  </property>
  <property fmtid="{D5CDD505-2E9C-101B-9397-08002B2CF9AE}" pid="9" name="MSIP_Label_f42aa342-8706-4288-bd11-ebb85995028c_Extended_MSFT_Method">
    <vt:lpwstr>Automatic</vt:lpwstr>
  </property>
  <property fmtid="{D5CDD505-2E9C-101B-9397-08002B2CF9AE}" pid="10" name="TitusGUID">
    <vt:lpwstr>58ecb441-d0d5-4402-b4b0-2f43d6d10719</vt:lpwstr>
  </property>
  <property fmtid="{D5CDD505-2E9C-101B-9397-08002B2CF9AE}" pid="11" name="HCL_Cla5s_D6">
    <vt:lpwstr>False</vt:lpwstr>
  </property>
  <property fmtid="{D5CDD505-2E9C-101B-9397-08002B2CF9AE}" pid="12" name="HCLClassification">
    <vt:lpwstr>HCL_Cla5s_1nt3rnal</vt:lpwstr>
  </property>
  <property fmtid="{D5CDD505-2E9C-101B-9397-08002B2CF9AE}" pid="13" name="ContentTypeId">
    <vt:lpwstr>0x010100F726FCD87697E947BB31F2573F67A6AC</vt:lpwstr>
  </property>
</Properties>
</file>